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7655"/>
      </w:tblGrid>
      <w:tr w:rsidR="00797FF6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F6" w:rsidRPr="001B60B4" w:rsidRDefault="00797FF6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F6" w:rsidRPr="001B60B4" w:rsidRDefault="00797FF6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797FF6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F6" w:rsidRPr="001B60B4" w:rsidRDefault="00797FF6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F6" w:rsidRPr="001B60B4" w:rsidRDefault="00797FF6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797FF6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F6" w:rsidRPr="001B60B4" w:rsidRDefault="00797FF6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F6" w:rsidRPr="001B60B4" w:rsidRDefault="00797FF6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11. โครงการพัฒนาระบบริการโรคติดต่อ โรคอุบัติใหม่ และโรคอุบัติซ้ำ</w:t>
            </w:r>
          </w:p>
        </w:tc>
      </w:tr>
      <w:tr w:rsidR="00797FF6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F6" w:rsidRPr="001B60B4" w:rsidRDefault="00797FF6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F6" w:rsidRPr="001B60B4" w:rsidRDefault="00797FF6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185021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25. </w:t>
            </w:r>
            <w:r w:rsidRPr="001B60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อัตราสำเร็จของการรักษาวัณโรคปอดรายใหม่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B" w:rsidRPr="001B60B4" w:rsidRDefault="002D451D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</w:t>
            </w:r>
            <w:r w:rsidRPr="001B60B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วามสำเร็จการรักษา</w:t>
            </w:r>
            <w:r w:rsidRPr="001B60B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หมายถึง ผู้ป่วยวัณโรคที่มีผลการรักษาหายรวมกับรักษาครบ</w:t>
            </w:r>
          </w:p>
          <w:p w:rsidR="00395B6B" w:rsidRPr="001B60B4" w:rsidRDefault="002D451D" w:rsidP="00797FF6">
            <w:pPr>
              <w:pStyle w:val="NoSpacing"/>
              <w:tabs>
                <w:tab w:val="left" w:pos="2445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395B6B"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395B6B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95B6B" w:rsidRPr="001B60B4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395B6B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ความสำเร็จของการดำเนินงานป้องกันควบคุมวัณโรค หมายถึง การสนับสนุนพื้นที่ จังหวัด โรงพยาบาล แก้ไขปัญหาวัณโรคให้สอดคล้อง วินิจฉัย การรักษา และการป้องกันควบคุมวัณโรคตามเป้าหมายที่ตั้งไว้</w:t>
            </w:r>
          </w:p>
          <w:p w:rsidR="00395B6B" w:rsidRPr="001B60B4" w:rsidRDefault="00395B6B" w:rsidP="00797FF6">
            <w:pPr>
              <w:pStyle w:val="NoSpacing"/>
              <w:ind w:firstLine="11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 1.2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ความสำเร็จการรักษา หมายถึง ผู้ป่วยวัณโรคที่มีผลการรักษาหายรวมกับรักษาครบ </w:t>
            </w:r>
          </w:p>
          <w:p w:rsidR="00395B6B" w:rsidRPr="001B60B4" w:rsidRDefault="00395B6B" w:rsidP="00797FF6">
            <w:pPr>
              <w:pStyle w:val="NoSpacing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                  1.2.1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รักษาหาย (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Cured)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ผู้ป่วยวัณโรคปอดที่มีผลตรวจพบเชื้อวัณโรคทางห้องปฏิบัติการยืนยันเมื่อเริ่มการรักษา และต่อมาตรวจไม่พบเชื้อวัณโรคทางห้องปฏิบัติการอย่างน้อยหนึ่งครั้งก่อนสิ้นสุดการรักษาและในเดือนสุดท้ายของการรักษา</w:t>
            </w:r>
          </w:p>
          <w:p w:rsidR="00395B6B" w:rsidRPr="001B60B4" w:rsidRDefault="00395B6B" w:rsidP="00797FF6">
            <w:pPr>
              <w:pStyle w:val="NoSpacing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                  1.2.2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รักษาครบ (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Treatment Completed)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ผู้ป่วยวัณโรคที่รักษาครบกำหนดโดยไม่มีหลักฐานที่แสดงว่าการรักษาล้มเหลว ซึ่งผู้ป่วยดังกล่าวไม่มีเอกสารที่แสดงผลการตรวจเสมหะในเดือนสุดท้ายของการรักษา ทั้งนี้มีผลตรวจเสมหะอย่างน้อยหนึ่งครั้งก่อนสิ้นสุดการรักษา เป็นลบรวมทั้งผู้ป่วยที่ไม่ได้ตรวจหรือไม่มีผลตรวจ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ผู้ป่วยวัณโรคปอดรายใหม่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ผู้ป่วยที่ไม่เคยรักษาวัณโรคมาก่อนและผู้ป่วยที่รักษาวัณโรคน้อยกว่า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="00172872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ไม่เคยขึ้นทะเบียนในแผนงานวัณโรคแห่งชาติ แบ่งเป็น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 คือ</w:t>
            </w:r>
          </w:p>
          <w:p w:rsidR="002D451D" w:rsidRPr="001B60B4" w:rsidRDefault="002D451D" w:rsidP="00797FF6">
            <w:pPr>
              <w:spacing w:after="0" w:line="240" w:lineRule="auto"/>
              <w:ind w:firstLine="46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ผู้ป่วยที่มีผลตรวจยืนยันพบเชื้อ (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Bacteriologically confirmed: B+)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ผู้ป่วยที่มีผลตรวจเสมหะเป็นบวก อาจจะเป็นการตรวจด้วยวิธี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Smear microscopy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culture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หรือวิธี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Molecular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หรือ วิธีการ</w:t>
            </w:r>
            <w:proofErr w:type="spellStart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ที่องค์การอนามัยโลกรับรอง </w:t>
            </w:r>
          </w:p>
          <w:p w:rsidR="002D451D" w:rsidRPr="001B60B4" w:rsidRDefault="002D451D" w:rsidP="00797FF6">
            <w:pPr>
              <w:spacing w:after="0" w:line="240" w:lineRule="auto"/>
              <w:ind w:firstLine="46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ผู้ป่วยที่วินิจฉัยด้วยลักษณะทางคลินิก (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Clinically diagnosed: B </w:t>
            </w:r>
            <w:proofErr w:type="gramStart"/>
            <w:r w:rsidRPr="001B60B4">
              <w:rPr>
                <w:rFonts w:ascii="TH SarabunPSK" w:hAnsi="TH SarabunPSK" w:cs="TH SarabunPSK"/>
                <w:sz w:val="32"/>
                <w:szCs w:val="32"/>
              </w:rPr>
              <w:t>- )</w:t>
            </w:r>
            <w:proofErr w:type="gramEnd"/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ผู้ป่วยที่มีผลตรวจเสมหะ เป็นลบ แต่ทำการวินิจฉัยด้วยวิธีการตรวจ</w:t>
            </w:r>
            <w:proofErr w:type="spellStart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เอ็กซเรย์</w:t>
            </w:r>
            <w:proofErr w:type="spellEnd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รังสีทรวงอก หรือมีลักษณะทางคลินิกเข้าได้กับวัณโรค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กลุ่มเป้าหมาย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proofErr w:type="gramStart"/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การประเมินอัตราความสำเร็จการรักษาผู้ป่วยวัณโรคปอดรายใหม่</w:t>
            </w:r>
            <w:proofErr w:type="gramEnd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ผู้ป่วยวัณโรคปอดรายใหม่ที่ขึ้นทะเบียน ในไตรมาสที่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ของปีงบประมาณ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172872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เดือนตุลาคม – ธันวาคม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172872" w:rsidRPr="001B6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ที่เป็นผู้ป่วยไทย</w:t>
            </w:r>
            <w:r w:rsidR="001633CD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633CD" w:rsidRPr="001B60B4"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  <w:t>ไม่ใช่คนไทย</w:t>
            </w:r>
            <w:r w:rsidR="001633CD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และผู้ป่วยในเรือนจำ ที่รักษาในโรงพยาบาลรัฐทั้งในและนอกสังกัดกระทรวงสาธารณสุข ไม่รวมโรงพยาบาลเอกชน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3.</w:t>
            </w:r>
            <w:proofErr w:type="gramStart"/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การประเมินร้อยละความครอบคลุมการรักษาผู้ป่วยวัณโรครายใหม่และกลับเป็นซ้ำ</w:t>
            </w:r>
            <w:proofErr w:type="gramEnd"/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TB Treatment Coverage)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ผู้ป่วยวัณโรครายใหม่และกลับเป็นซ้ำที่ขึ้นทะเบียนในปีงบประมาณ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172872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(1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172872" w:rsidRPr="001B6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–30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172872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ที่เป็นผู้ป่วยไทยและผู้ป่วยในเรือนจำ ที่รักษาในโรงพยาบาลรัฐทั้งในและนอกสังกัดกระทรวงสาธารณสุข และโรงพยาบาลเอกชน</w:t>
            </w:r>
          </w:p>
          <w:p w:rsidR="002D451D" w:rsidRPr="001B60B4" w:rsidRDefault="002D451D" w:rsidP="00797FF6">
            <w:pPr>
              <w:pStyle w:val="NoSpacing"/>
              <w:contextualSpacing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B60B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หน่วยงานที่ดำเนินการ</w:t>
            </w:r>
            <w:r w:rsidRPr="001B60B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ประกอบด้วย </w:t>
            </w:r>
          </w:p>
          <w:p w:rsidR="002D451D" w:rsidRPr="001B60B4" w:rsidRDefault="002D451D" w:rsidP="00797FF6">
            <w:pPr>
              <w:pStyle w:val="NoSpacing"/>
              <w:ind w:firstLine="603"/>
              <w:contextualSpacing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4.1</w:t>
            </w:r>
            <w:r w:rsidR="00172872" w:rsidRPr="001B60B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กอง</w:t>
            </w:r>
            <w:r w:rsidRPr="001B60B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วัณโรค กรมควบคุมโรค รับผิดชอบดำเนินงานตามแผนงานควบคุมโรค</w:t>
            </w:r>
            <w:r w:rsidRPr="001B60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ของประเทศ </w:t>
            </w:r>
          </w:p>
          <w:p w:rsidR="002D451D" w:rsidRPr="001B60B4" w:rsidRDefault="002D451D" w:rsidP="00797FF6">
            <w:pPr>
              <w:pStyle w:val="NoSpacing"/>
              <w:ind w:firstLine="603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4.2 </w:t>
            </w:r>
            <w:r w:rsidRPr="001B60B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สำนักงานเขตสุขภาพที่ </w:t>
            </w:r>
            <w:r w:rsidRPr="001B60B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1-12</w:t>
            </w:r>
            <w:r w:rsidRPr="001B60B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และ สำนักงานป้องกันควบคุมโรคที่ </w:t>
            </w:r>
            <w:r w:rsidRPr="001B60B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1-12</w:t>
            </w:r>
            <w:r w:rsidRPr="001B60B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รับผิดชอบแผนงานควบคุมวัณโรค</w:t>
            </w:r>
            <w:r w:rsidRPr="001B60B4">
              <w:rPr>
                <w:rFonts w:ascii="TH SarabunPSK" w:hAnsi="TH SarabunPSK" w:cs="TH SarabunPSK"/>
                <w:sz w:val="24"/>
                <w:szCs w:val="32"/>
                <w:cs/>
              </w:rPr>
              <w:t>ระดับเขต (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Regional Program</w:t>
            </w:r>
            <w:r w:rsidRPr="001B60B4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  <w:p w:rsidR="002D451D" w:rsidRPr="001B60B4" w:rsidRDefault="002D451D" w:rsidP="00797FF6">
            <w:pPr>
              <w:pStyle w:val="NoSpacing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ระบบข้อมูลผู้ป่วยวัณโรค </w:t>
            </w:r>
            <w:proofErr w:type="gramStart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หมายถึงโปรแกรม</w:t>
            </w:r>
            <w:r w:rsidR="00090902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บริหารจัดการข้อมูลรายป่วยวัณโรคระดับชาติ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="00172872" w:rsidRPr="001B60B4">
              <w:rPr>
                <w:rFonts w:ascii="TH SarabunPSK" w:hAnsi="TH SarabunPSK" w:cs="TH SarabunPSK"/>
                <w:sz w:val="32"/>
                <w:szCs w:val="32"/>
              </w:rPr>
              <w:t>NTIP</w:t>
            </w:r>
            <w:r w:rsidR="001633CD" w:rsidRPr="001B60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online)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หรือ ระบบการจัดเก็บข้อมูลผู้ป่วยวัณโรคผ่านระบบออนไลน์ หรือระบบรายงานผู้ป่วยที่ทางกรมควบคุมโรคกำหนด</w:t>
            </w:r>
          </w:p>
        </w:tc>
      </w:tr>
      <w:tr w:rsidR="002D451D" w:rsidRPr="001B60B4" w:rsidTr="001831D1">
        <w:trPr>
          <w:trHeight w:val="1552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493" w:type="dxa"/>
              <w:tblInd w:w="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60"/>
              <w:gridCol w:w="1559"/>
              <w:gridCol w:w="1558"/>
              <w:gridCol w:w="1558"/>
              <w:gridCol w:w="1558"/>
            </w:tblGrid>
            <w:tr w:rsidR="001B60B4" w:rsidRPr="001B60B4" w:rsidTr="001B60B4"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60B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ชื่อตัวชี้วัด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</w:tr>
            <w:tr w:rsidR="001B60B4" w:rsidRPr="001B60B4" w:rsidTr="001B60B4"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BB4A33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อัตราสำเร็จของการรักษาวัณโรคปอดรายใหม่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BB4A33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BB4A33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041B60" w:rsidRDefault="00BB4A33" w:rsidP="00BB4A33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 w:hint="cs"/>
                      <w:strike/>
                      <w:sz w:val="32"/>
                      <w:szCs w:val="32"/>
                    </w:rPr>
                  </w:pPr>
                  <w:r w:rsidRPr="00041B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88</w:t>
                  </w:r>
                  <w:r w:rsidR="00041B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br/>
                  </w:r>
                  <w:r w:rsidR="00041B60" w:rsidRPr="00041B6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BB4A33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</w:tr>
            <w:tr w:rsidR="001B60B4" w:rsidRPr="001B60B4" w:rsidTr="001B60B4"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BB4A33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ร้อยละความครอบคลุมการรักษาผู้ป่วยวัณโรครายใหม่และกลับเป็นซ้ำ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BB4A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82.5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BB4A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1B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85</w:t>
                  </w:r>
                  <w:r w:rsidR="00041B60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="00041B60" w:rsidRPr="00041B6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82.5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BB4A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1B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87.5</w:t>
                  </w:r>
                  <w:r w:rsidR="00041B60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="00041B60" w:rsidRPr="00041B6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82.5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A33" w:rsidRPr="001B60B4" w:rsidRDefault="00BB4A33" w:rsidP="00BB4A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</w:tr>
          </w:tbl>
          <w:p w:rsidR="002D451D" w:rsidRPr="001B60B4" w:rsidRDefault="002D451D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เพื่อให้ผู้ติดเชื้อวัณโรคและผู้ป่วยวัณโรคเข้าถึงระบบบริการสุขภาพในด้านการตรวจวินิจฉัย ป้องกัน ดูแลรักษาที่ได้มาตรฐานและรักษาหายรักษาครบ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proofErr w:type="gramStart"/>
            <w:r w:rsidRPr="001B60B4">
              <w:rPr>
                <w:rFonts w:ascii="TH SarabunPSK" w:hAnsi="TH SarabunPSK" w:cs="TH SarabunPSK"/>
                <w:sz w:val="32"/>
                <w:szCs w:val="32"/>
              </w:rPr>
              <w:t>2..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เพื่อพัฒนามาตรฐานระบบบริการสุขภาพในการตรวจวินิจฉัย</w:t>
            </w:r>
            <w:proofErr w:type="gramEnd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ป้องกัน ดูแลรักษาผู้ติดเชื้อวัณโรคและผู้ป่วยวัณโรคของสถานบริการสาธารณสุข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ผู้ป่วยวัณโรคปอดรายใหม่ที่ขึ้นทะเบียน ในไตรมาสที่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ของปีงบประมาณ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7A1171"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เดือนตุลาคม – ธันวาคม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7A1171"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ที่เป็นผู้ป่วยไทย</w:t>
            </w:r>
            <w:r w:rsidR="001633CD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ไม่ใช่คนไทย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และผู้ป่วยในเรือนจำ ที่รักษาในโรงพยาบาลรัฐทั้งในและนอกสังกัดกระทรวงสาธารณสุข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ไม่รวมโรงพยาบาลเอกชน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บันทึกข้อมูลผู้ป่วยวัณโรค ผ่านโปรแกรมบริหารจัดการ</w:t>
            </w:r>
            <w:r w:rsidR="007A1171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รายป่วยวัณโรค</w:t>
            </w:r>
            <w:r w:rsidR="007A1171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ระดับชาติ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(โปรแกรม </w:t>
            </w:r>
            <w:r w:rsidR="007A1171" w:rsidRPr="001B60B4">
              <w:rPr>
                <w:rFonts w:ascii="TH SarabunPSK" w:hAnsi="TH SarabunPSK" w:cs="TH SarabunPSK"/>
                <w:sz w:val="32"/>
                <w:szCs w:val="32"/>
              </w:rPr>
              <w:t>NTIP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online)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หรือ ระบบการจัดเก็บข้อมูลผู้ป่วยวัณโรคผ่านระบบออนไลน์ หรือ ระบบรายงานผู้ป่วยที่ทางกรมควบคุมโรคกำหนด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7A1171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โปรแกรมบริหารจัดการข้อมูลรายป่วยวัณโรคระดับชาติ</w:t>
            </w:r>
            <w:r w:rsidR="002D451D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NTIP</w:t>
            </w:r>
            <w:r w:rsidR="002D451D" w:rsidRPr="001B60B4">
              <w:rPr>
                <w:rFonts w:ascii="TH SarabunPSK" w:hAnsi="TH SarabunPSK" w:cs="TH SarabunPSK"/>
                <w:sz w:val="32"/>
                <w:szCs w:val="32"/>
              </w:rPr>
              <w:t xml:space="preserve"> online) </w:t>
            </w:r>
            <w:r w:rsidR="002D451D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หรือ ระบบการจัดเก็บข้อมูลผู้ป่วยวัณโรคผ่านระบบออนไลน์ หรือ ระบบรายงานผู้ป่วยที่ทางกรมควบคุมโรคกำหนด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519777362"/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อัตราความสำเร็จการรักษาผู้ป่วยวัณโรคปอดรายใหม่</w:t>
            </w:r>
            <w:bookmarkEnd w:id="0"/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ที่ขึ้นทะเบียน ในไตรมาสที่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ของปีงบประมาณ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166396"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(เดือนตุลาคม – ธันวาคม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166396"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คำนวณจาก</w:t>
            </w:r>
          </w:p>
          <w:p w:rsidR="002D451D" w:rsidRPr="001B60B4" w:rsidRDefault="002D451D" w:rsidP="00797FF6">
            <w:pPr>
              <w:spacing w:after="0" w:line="240" w:lineRule="auto"/>
              <w:ind w:left="4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สูตรคำนวณ   =   (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A/B) x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2D451D" w:rsidRPr="001B60B4" w:rsidRDefault="002D451D" w:rsidP="00797FF6">
            <w:pPr>
              <w:spacing w:after="0" w:line="240" w:lineRule="auto"/>
              <w:ind w:left="887" w:hanging="4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= จำนวนผู้ป่วยวัณโรคปอดรายใหม่ ที่ขึ้นทะเบียน ในไตรมาสที่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ของปีงบประมาณ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(เดือนตุลาคม – ธันวาคม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โดยมีผลการรักษาหาย (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Cured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รวมกับรักษาครบ (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Completed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โดยครบรอบรายงานผลการรักษาวันที่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="00E059D1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2D451D" w:rsidRPr="001B60B4" w:rsidRDefault="002D451D" w:rsidP="00797FF6">
            <w:pPr>
              <w:spacing w:after="0" w:line="240" w:lineRule="auto"/>
              <w:ind w:left="887" w:hanging="42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= จำนวน</w:t>
            </w:r>
            <w:bookmarkStart w:id="1" w:name="_Hlk519777427"/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ผู้ป่วยวัณโรคปอดรายใหม่ ที่ขึ้นทะเบียน ในไตรมาสที่ 1 ของปีงบประมาณ 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(เดือนตุลาคม – ธันวาคม 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bookmarkEnd w:id="1"/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ind w:left="461" w:hanging="426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= จำนวนผู้ป่วยวัณโรคปอดรายใหม่ ที่ขึ้นทะเบียน ในไตรมาสที่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ของปีงบประมาณ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(เดือนตุลาคม – ธันวาคม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โดยมีผลการรักษาหาย (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Cured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รวมกับรักษาครบ (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Completed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โดยครบรอบรายงานผลการรักษาวันที่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ind w:left="461" w:hanging="42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= จำนวนผู้ป่วยวัณโรคปอดรายใหม่ ที่ขึ้นทะเบียน ในไตรมาสที่ 1 ของปีงบประมาณ 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(เดือนตุลาคม – ธันวาคม 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ร้อยละความครอบคลุมการรักษา</w:t>
            </w:r>
            <w:bookmarkStart w:id="2" w:name="_Hlk517869468"/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ผู้ป่วยวัณโรครายใหม่และกลับเป็นซ้ำ (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TB Treatment Coverage)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ที่ขึ้นทะเบียนในปีงบประมาณ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166396"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ตุลาคม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166396"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166396"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bookmarkEnd w:id="2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คำนวณจาก</w:t>
            </w:r>
          </w:p>
          <w:p w:rsidR="002D451D" w:rsidRPr="001B60B4" w:rsidRDefault="002D451D" w:rsidP="00797FF6">
            <w:pPr>
              <w:spacing w:after="0" w:line="240" w:lineRule="auto"/>
              <w:ind w:left="4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สูตรคำนวณ   =   (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A/B) x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2D451D" w:rsidRPr="001B60B4" w:rsidRDefault="002D451D" w:rsidP="00797FF6">
            <w:pPr>
              <w:spacing w:after="0" w:line="240" w:lineRule="auto"/>
              <w:ind w:left="882" w:hanging="426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= จำนวนผู้ป่วยวัณโรครายใหม่และกลับเป็นซ้ำ (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TB Treatment Coverage)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ที่ค้นพบและขึ้นทะเบียนในปีงบประมาณ 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(1 ตุลาคม 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–30 กันยายน 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2D451D" w:rsidRPr="001B60B4" w:rsidRDefault="002D451D" w:rsidP="00797FF6">
            <w:pPr>
              <w:spacing w:after="0" w:line="240" w:lineRule="auto"/>
              <w:ind w:left="882" w:hanging="426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= จำนวนคาดประมาณการผู้ป่วยวัณโรครายใหม่และกลับเป็นซ้ำ (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TB Treatment Coverage)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ที่ขึ้นทะเบียนในปีงบประมาณ 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(1 ตุลาคม 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–30 กันยายน 256</w:t>
            </w:r>
            <w:r w:rsidR="0016639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="006721CA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คิดจากอัตรา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="0079231A"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ต่อประชากรแสนคน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ind w:left="461" w:hanging="426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= จำนวนผู้ป่วยวัณโรครายใหม่และกลับเป็นซ้ำ (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TB Treatment Coverage)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ที่ค้นพบและขึ้นทะเบียนในปีงบประมาณ 256</w:t>
            </w:r>
            <w:r w:rsidR="0093621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(1 ตุลาคม 256</w:t>
            </w:r>
            <w:r w:rsidR="0093621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–30 กันยายน 256</w:t>
            </w:r>
            <w:r w:rsidR="0093621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ind w:left="461" w:hanging="426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= จำนวนคาดประมาณการผู้ป่วยวัณโรครายใหม่และกลับเป็นซ้ำ (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TB Treatment </w:t>
            </w:r>
            <w:proofErr w:type="gramStart"/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Coverage) 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ที่ขึ้นทะเบียนในปีงบประมาณ</w:t>
            </w:r>
            <w:proofErr w:type="gramEnd"/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256</w:t>
            </w:r>
            <w:r w:rsidR="0093621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(1 ตุลาคม 256</w:t>
            </w:r>
            <w:r w:rsidR="0093621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–30 กันยายน 256</w:t>
            </w:r>
            <w:r w:rsidR="00936216"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="00797FF6"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คิดจากอัตรา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="0079231A"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ต่อประชากรแสนคน</w:t>
            </w:r>
          </w:p>
          <w:p w:rsidR="003B3E72" w:rsidRPr="001B60B4" w:rsidRDefault="003B3E72" w:rsidP="00797FF6">
            <w:pPr>
              <w:spacing w:after="0" w:line="240" w:lineRule="auto"/>
              <w:ind w:left="461" w:hanging="426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ข้อมูลประชากรอ้างอิงจากฐานข้อมูล 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</w:rPr>
              <w:t>HDC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ระยะเวลาประเมินผลในไตรมาสที่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</w:p>
          <w:p w:rsidR="002D451D" w:rsidRPr="001B60B4" w:rsidRDefault="002D451D" w:rsidP="00797F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ครบรอบรายงานและประเมินผลวันที่ </w:t>
            </w:r>
            <w:r w:rsidR="003B3E72" w:rsidRPr="001B60B4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E059D1" w:rsidRPr="001B60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45AB8" w:rsidRPr="001B60B4" w:rsidRDefault="002D451D" w:rsidP="00797F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ติดตามความก้าวหน้าของผลการดำเนินงานตามมาตรการ ทุกไตรมาส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เงื่อนไขการคำนวณ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ind w:left="256" w:hanging="25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การประเมินผลสำเร็จของการรักษาวัณโรค 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ไม่นับรวม</w:t>
            </w:r>
          </w:p>
          <w:p w:rsidR="002D451D" w:rsidRPr="001B60B4" w:rsidRDefault="002D451D" w:rsidP="0079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ผู้ป่วยวัณโรคนอกปอดรายใหม่ ขึ้นทะเบียนรักษาใน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Cohort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ของปีงบประมาณ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ตั้งแต่ตุลาคม-ธันวาคม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2D451D" w:rsidRPr="001B60B4" w:rsidRDefault="002D451D" w:rsidP="0079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ผู้ป่วยวัณโรคกลับเป็นซ้ำ (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Relapse)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ที่เป็นผู้ป่วยที่มีผลตรวจยืนยันพบเชื้อ (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Bacteriologically confirmed: B+) 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ผู้ป่วยที่วินิจฉัยด้วยลักษณะทางคลินิก (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Clinically diagnosed: B - 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และผู้ป่วยวัณโรคนอกปอดที่ขึ้นทะเบียนรักษาใน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Cohort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ที่ 1 ของปีงบประมาณ 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(ตั้งแต่ตุลาคม-ธันวาคม 25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2D451D" w:rsidRPr="001B60B4" w:rsidRDefault="002D451D" w:rsidP="00797FF6">
            <w:pPr>
              <w:spacing w:after="0" w:line="240" w:lineRule="auto"/>
              <w:ind w:left="256" w:hanging="256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กรณีที่แพทย์มีการเปลี่ยนแปลงการวินิจฉัย หรือ พบว่าเป็น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Rifampicin resistant Tuberculosis (RR-TB), Multidrug resistant tuberculosis (MDR-TB)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Extensively drug resistant tuberculosis (XDR-TB)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ก่อนสิ้นเดือนที่ 5 จะไม่ถูกนำมานับรวมอยู่ในตัวหาร “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B”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เพื่อคิดคำนวณอัตราความสำเร็จของการรักษาวัณโรค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bookmarkStart w:id="3" w:name="_Hlk523500484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พื้นที่เป้าหมายที่มีการประเมินผลสำเร็จการรักษาวัณโรค คือ พื้นที่เขตสุขภาพที่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1-12</w:t>
            </w:r>
            <w:r w:rsidRPr="001B60B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ยกเว้นในพื้นที่เขตสุขภาพที่ </w:t>
            </w:r>
            <w:r w:rsidRPr="001B60B4">
              <w:rPr>
                <w:rFonts w:ascii="TH SarabunPSK" w:hAnsi="TH SarabunPSK" w:cs="TH SarabunPSK"/>
                <w:sz w:val="32"/>
                <w:szCs w:val="32"/>
                <w:u w:val="single"/>
              </w:rPr>
              <w:t>13</w:t>
            </w:r>
            <w:r w:rsidRPr="001B60B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หรือกรุงเทพมหานคร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เนื่องจากกรุงเทพมหานครเป็นพื้นที่ที่มีบริบทของหน่วยงานสถานพยาบาลที่มีความหลากหลาย มีความจำเพาะ ซึ่ง</w:t>
            </w:r>
            <w:r w:rsidR="00A41875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รับผิดชอบดำเนินการโดยสถาบันป้องกันควบคุมโรคเขตเมืองและเขตสุขภาพที่ </w:t>
            </w:r>
            <w:r w:rsidR="00A41875" w:rsidRPr="001B60B4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ภายใต้แผนงานวัณโรคและแผนงานป้องกันควบคุมวัณโรคในเขตเมืองใหญ่ </w:t>
            </w:r>
            <w:bookmarkEnd w:id="3"/>
          </w:p>
        </w:tc>
      </w:tr>
      <w:tr w:rsidR="002D451D" w:rsidRPr="001B60B4" w:rsidTr="00183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35"/>
        </w:trPr>
        <w:tc>
          <w:tcPr>
            <w:tcW w:w="9952" w:type="dxa"/>
            <w:gridSpan w:val="2"/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471F89"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1701"/>
              <w:gridCol w:w="1701"/>
              <w:gridCol w:w="1701"/>
              <w:gridCol w:w="1701"/>
            </w:tblGrid>
            <w:tr w:rsidR="001B60B4" w:rsidRPr="001B60B4" w:rsidTr="00471F89">
              <w:tc>
                <w:tcPr>
                  <w:tcW w:w="2405" w:type="dxa"/>
                </w:tcPr>
                <w:p w:rsidR="00471F89" w:rsidRPr="001B60B4" w:rsidRDefault="00471F89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1B60B4" w:rsidRPr="001B60B4" w:rsidTr="00471F89">
              <w:tc>
                <w:tcPr>
                  <w:tcW w:w="2405" w:type="dxa"/>
                </w:tcPr>
                <w:p w:rsidR="00471F89" w:rsidRPr="001B60B4" w:rsidRDefault="00471F89" w:rsidP="00471F89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B60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อัตราสำเร็จของการรักษาวัณโรคปอดรายใหม่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471F89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471F89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471F89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471F89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041B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</w:t>
                  </w:r>
                  <w:r w:rsidRPr="00041B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88</w:t>
                  </w:r>
                  <w:r w:rsidR="00041B60" w:rsidRPr="00041B6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85</w:t>
                  </w:r>
                </w:p>
              </w:tc>
            </w:tr>
            <w:tr w:rsidR="001B60B4" w:rsidRPr="001B60B4" w:rsidTr="00471F89">
              <w:tc>
                <w:tcPr>
                  <w:tcW w:w="2405" w:type="dxa"/>
                </w:tcPr>
                <w:p w:rsidR="00471F89" w:rsidRPr="001B60B4" w:rsidRDefault="00471F89" w:rsidP="00471F8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B60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ร้อยละความครอบคลุมการรักษาผู้ป่วยวัณโรครายใหม่และกลับเป็นซ้ำ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471F8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471F8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471F8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71F89" w:rsidRPr="001B60B4" w:rsidRDefault="00471F89" w:rsidP="00471F8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041B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87.5</w:t>
                  </w:r>
                  <w:r w:rsidR="00041B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bookmarkStart w:id="4" w:name="_GoBack"/>
                  <w:r w:rsidR="00041B60" w:rsidRPr="00041B6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82.5</w:t>
                  </w:r>
                  <w:bookmarkEnd w:id="4"/>
                </w:p>
              </w:tc>
            </w:tr>
          </w:tbl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 :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ครบรอบรายงานและประเมินผลการรักษาวันที่ </w:t>
            </w:r>
            <w:r w:rsidR="00A41875" w:rsidRPr="001B60B4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เพื่อนำผลการรักษา (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Outcome)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ไปรายงานเป็นผลลัพธ์ของตัวชี้วัด ภายในวันที่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pStyle w:val="NoSpacing"/>
              <w:tabs>
                <w:tab w:val="left" w:pos="283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ใช้อัตราความสำเร็จในการรักษาผู้ป่วยวัณโรคปอดรายใหม่ที่ขึ้นทะเบียน ในไตรมาสที่ 1 ของปีงบประมาณ 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(เดือนตุลาคม – ธันวาคม 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)แยกเป็นระดับจังหวัด และเขตสุขภาพ</w:t>
            </w:r>
          </w:p>
          <w:p w:rsidR="002D451D" w:rsidRPr="001B60B4" w:rsidRDefault="002D451D" w:rsidP="00797FF6">
            <w:pPr>
              <w:pStyle w:val="NoSpacing"/>
              <w:tabs>
                <w:tab w:val="left" w:pos="2835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แนวทางการประเมินผล</w:t>
            </w:r>
          </w:p>
          <w:p w:rsidR="002D451D" w:rsidRPr="001B60B4" w:rsidRDefault="002D451D" w:rsidP="00797FF6">
            <w:pPr>
              <w:pStyle w:val="NoSpacing"/>
              <w:tabs>
                <w:tab w:val="left" w:pos="2835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ระดับประเทศ  โดยกรมควบคุมโรค (</w:t>
            </w:r>
            <w:r w:rsidR="0079231A"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วัณโรค)</w:t>
            </w:r>
          </w:p>
          <w:p w:rsidR="002D451D" w:rsidRPr="001B60B4" w:rsidRDefault="002D451D" w:rsidP="00797FF6">
            <w:pPr>
              <w:pStyle w:val="NoSpacing"/>
              <w:tabs>
                <w:tab w:val="left" w:pos="283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ประเมินจากอัตราความสำเร็จการรักษาผู้ป่วยวัณโรคปอดรายใหม่ ที่ขึ้นทะเบียน </w:t>
            </w:r>
          </w:p>
          <w:p w:rsidR="002D451D" w:rsidRPr="001B60B4" w:rsidRDefault="002D451D" w:rsidP="00797FF6">
            <w:pPr>
              <w:pStyle w:val="NoSpacing"/>
              <w:tabs>
                <w:tab w:val="left" w:pos="283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ในไตรมาสที่ 1 ของปีงบประมาณ 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(เดือนตุลาคม – ธันวาคม 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) ในภาพรวมของประเทศ</w:t>
            </w:r>
          </w:p>
          <w:p w:rsidR="002D451D" w:rsidRPr="001B60B4" w:rsidRDefault="002D451D" w:rsidP="00797FF6">
            <w:pPr>
              <w:pStyle w:val="NoSpacing"/>
              <w:tabs>
                <w:tab w:val="left" w:pos="2835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ระดับเขตสุขภาพ/สำนักงานป้องกันควบคุมโรค</w:t>
            </w:r>
          </w:p>
          <w:p w:rsidR="002D451D" w:rsidRPr="001B60B4" w:rsidRDefault="002D451D" w:rsidP="00797FF6">
            <w:pPr>
              <w:pStyle w:val="NoSpacing"/>
              <w:tabs>
                <w:tab w:val="left" w:pos="283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ประเมินจากอัตราความสำเร็จการรักษาผู้ป่วยวัณโรคปอดรายใหม่ ที่ขึ้นทะเบียน </w:t>
            </w:r>
          </w:p>
          <w:p w:rsidR="002D451D" w:rsidRPr="001B60B4" w:rsidRDefault="002D451D" w:rsidP="00797FF6">
            <w:pPr>
              <w:pStyle w:val="NoSpacing"/>
              <w:tabs>
                <w:tab w:val="left" w:pos="283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ในไตรมาสที่ 1 ของปีงบประมาณ 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(เดือนตุลาคม – ธันวาคม 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) ในระดับพื้นที่</w:t>
            </w:r>
          </w:p>
          <w:p w:rsidR="002D451D" w:rsidRPr="001B60B4" w:rsidRDefault="002D451D" w:rsidP="00797FF6">
            <w:pPr>
              <w:pStyle w:val="NoSpacing"/>
              <w:tabs>
                <w:tab w:val="left" w:pos="2835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ระดับจังหวัด</w:t>
            </w:r>
          </w:p>
          <w:p w:rsidR="002D451D" w:rsidRPr="001B60B4" w:rsidRDefault="002D451D" w:rsidP="00797FF6">
            <w:pPr>
              <w:pStyle w:val="NoSpacing"/>
              <w:tabs>
                <w:tab w:val="left" w:pos="283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ประเมินจากอัตราความสำเร็จการรักษาผู้ป่วยวัณโรคปอดรายใหม่ ที่ขึ้นทะเบียน </w:t>
            </w:r>
          </w:p>
          <w:p w:rsidR="002D451D" w:rsidRPr="001B60B4" w:rsidRDefault="002D451D" w:rsidP="00797FF6">
            <w:pPr>
              <w:pStyle w:val="NoSpacing"/>
              <w:tabs>
                <w:tab w:val="left" w:pos="283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ในไตรมาสที่ 1 ของปีงบประมาณ 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(เดือนตุลาคม – ธันวาคม 256</w:t>
            </w:r>
            <w:r w:rsidR="00936216" w:rsidRPr="001B6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) ในภาพของหน่วยงาน/หน่วยบริการภายในจังหวัด</w:t>
            </w:r>
          </w:p>
        </w:tc>
      </w:tr>
      <w:tr w:rsidR="002D451D" w:rsidRPr="001B60B4" w:rsidTr="001831D1">
        <w:trPr>
          <w:trHeight w:val="9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1.แนวทางการดำเนินงานวัณโรคแห่งชาติ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ระบบข้อมูลผู้ป่วยวัณโรครายบุคคล</w:t>
            </w:r>
          </w:p>
        </w:tc>
      </w:tr>
      <w:tr w:rsidR="002D451D" w:rsidRPr="001B60B4" w:rsidTr="001831D1">
        <w:trPr>
          <w:trHeight w:val="243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9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6"/>
              <w:gridCol w:w="920"/>
              <w:gridCol w:w="1372"/>
              <w:gridCol w:w="1372"/>
              <w:gridCol w:w="1372"/>
            </w:tblGrid>
            <w:tr w:rsidR="002D451D" w:rsidRPr="001B60B4" w:rsidTr="00797FF6">
              <w:trPr>
                <w:jc w:val="center"/>
              </w:trPr>
              <w:tc>
                <w:tcPr>
                  <w:tcW w:w="2356" w:type="dxa"/>
                  <w:vMerge w:val="restart"/>
                </w:tcPr>
                <w:p w:rsidR="002D451D" w:rsidRPr="001B60B4" w:rsidRDefault="002D451D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20" w:type="dxa"/>
                  <w:vMerge w:val="restart"/>
                </w:tcPr>
                <w:p w:rsidR="002D451D" w:rsidRPr="001B60B4" w:rsidRDefault="002D451D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:rsidR="002D451D" w:rsidRPr="001B60B4" w:rsidRDefault="002D451D" w:rsidP="00797FF6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2D451D" w:rsidRPr="001B60B4" w:rsidTr="00797FF6">
              <w:trPr>
                <w:jc w:val="center"/>
              </w:trPr>
              <w:tc>
                <w:tcPr>
                  <w:tcW w:w="2356" w:type="dxa"/>
                  <w:vMerge/>
                </w:tcPr>
                <w:p w:rsidR="002D451D" w:rsidRPr="001B60B4" w:rsidRDefault="002D451D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2D451D" w:rsidRPr="001B60B4" w:rsidRDefault="002D451D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:rsidR="002D451D" w:rsidRPr="001B60B4" w:rsidRDefault="002D451D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681CF1"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:rsidR="002D451D" w:rsidRPr="001B60B4" w:rsidRDefault="002D451D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936216"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681CF1"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72" w:type="dxa"/>
                </w:tcPr>
                <w:p w:rsidR="002D451D" w:rsidRPr="001B60B4" w:rsidRDefault="002D451D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681CF1" w:rsidRPr="001B60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2D451D" w:rsidRPr="001B60B4" w:rsidTr="00797FF6">
              <w:trPr>
                <w:jc w:val="center"/>
              </w:trPr>
              <w:tc>
                <w:tcPr>
                  <w:tcW w:w="2356" w:type="dxa"/>
                </w:tcPr>
                <w:p w:rsidR="002D451D" w:rsidRPr="001B60B4" w:rsidRDefault="002D451D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bookmarkStart w:id="5" w:name="_Hlk523386616"/>
                  <w:r w:rsidRPr="001B60B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อัตราความสำเร็จการรักษาวัณโรคปอดรายใหม่</w:t>
                  </w: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</w:rPr>
                    <w:t>**</w:t>
                  </w:r>
                </w:p>
              </w:tc>
              <w:tc>
                <w:tcPr>
                  <w:tcW w:w="920" w:type="dxa"/>
                </w:tcPr>
                <w:p w:rsidR="002D451D" w:rsidRPr="001B60B4" w:rsidRDefault="002D451D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:rsidR="002D451D" w:rsidRPr="001B60B4" w:rsidRDefault="00936216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40"/>
                    </w:rPr>
                    <w:t>84.2</w:t>
                  </w:r>
                </w:p>
              </w:tc>
              <w:tc>
                <w:tcPr>
                  <w:tcW w:w="1372" w:type="dxa"/>
                </w:tcPr>
                <w:p w:rsidR="002D451D" w:rsidRPr="001B60B4" w:rsidRDefault="00936216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40"/>
                    </w:rPr>
                    <w:t>8</w:t>
                  </w:r>
                  <w:r w:rsidR="00681CF1" w:rsidRPr="001B60B4">
                    <w:rPr>
                      <w:rFonts w:ascii="TH SarabunPSK" w:hAnsi="TH SarabunPSK" w:cs="TH SarabunPSK"/>
                      <w:sz w:val="32"/>
                      <w:szCs w:val="40"/>
                    </w:rPr>
                    <w:t>5</w:t>
                  </w:r>
                </w:p>
              </w:tc>
              <w:tc>
                <w:tcPr>
                  <w:tcW w:w="1372" w:type="dxa"/>
                </w:tcPr>
                <w:p w:rsidR="00681CF1" w:rsidRPr="001B60B4" w:rsidRDefault="00004C07" w:rsidP="00797FF6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60B4">
                    <w:rPr>
                      <w:rFonts w:ascii="TH SarabunPSK" w:hAnsi="TH SarabunPSK" w:cs="TH SarabunPSK"/>
                      <w:sz w:val="32"/>
                      <w:szCs w:val="32"/>
                    </w:rPr>
                    <w:t>85.</w:t>
                  </w:r>
                  <w:r w:rsidR="00E059D1" w:rsidRPr="001B60B4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</w:p>
              </w:tc>
            </w:tr>
          </w:tbl>
          <w:bookmarkEnd w:id="5"/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**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อัตราความสำเร็จการรักษาผู้ป่วยวัณโรคปอดรายใหม่ ที่ขึ้นทะเบียน ในไตรมาสที่ 1 ของแต่ละปีงบประมาณ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กรมควบคุมโรค  สำนักวัณโรค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1. แพทย์หญิงผลิน  กมลวัทน์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ผู้อำนวยการสำนักวัณโรค 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โทรศัพท์ที่ทำงาน: 0 2212 9187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08 4605 6710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 2212 5935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681CF1" w:rsidRPr="001B60B4">
              <w:rPr>
                <w:rFonts w:ascii="TH SarabunPSK" w:hAnsi="TH SarabunPSK" w:cs="TH SarabunPSK"/>
                <w:sz w:val="32"/>
                <w:szCs w:val="32"/>
              </w:rPr>
              <w:t>phalin1@hotmail</w:t>
            </w:r>
            <w:r w:rsidR="00681CF1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81CF1" w:rsidRPr="001B60B4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681CF1" w:rsidRPr="001B60B4" w:rsidRDefault="00681CF1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นายบุญเชิด กลัดพ่วง</w:t>
            </w:r>
            <w:r w:rsidR="00BF77D2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นักวิชาการสาธารณสุขชำนาญการพิเศษ</w:t>
            </w:r>
          </w:p>
          <w:p w:rsidR="00681CF1" w:rsidRPr="001B60B4" w:rsidRDefault="00681CF1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โทรศัพท์ที่ทำงาน: 0 2212 9187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089 6801650</w:t>
            </w:r>
          </w:p>
          <w:p w:rsidR="00681CF1" w:rsidRPr="001B60B4" w:rsidRDefault="00681CF1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 2212 5935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1B60B4">
              <w:rPr>
                <w:rFonts w:ascii="TH SarabunPSK" w:hAnsi="TH SarabunPSK" w:cs="TH SarabunPSK"/>
                <w:sz w:val="32"/>
                <w:szCs w:val="32"/>
              </w:rPr>
              <w:t>bkladphuang</w:t>
            </w:r>
            <w:proofErr w:type="spellEnd"/>
          </w:p>
          <w:p w:rsidR="00471F89" w:rsidRPr="001B60B4" w:rsidRDefault="00471F89" w:rsidP="00471F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proofErr w:type="gramStart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นายอรรถกร  จันทร์มาทอง</w:t>
            </w:r>
            <w:proofErr w:type="gramEnd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นักวิชาการสาธารณสุขชำนาญการ</w:t>
            </w:r>
          </w:p>
          <w:p w:rsidR="00471F89" w:rsidRPr="001B60B4" w:rsidRDefault="00471F89" w:rsidP="00471F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โทรศัพท์ที่ทำงาน: 0 2212 9187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096 982 4196</w:t>
            </w:r>
          </w:p>
          <w:p w:rsidR="00471F89" w:rsidRPr="001B60B4" w:rsidRDefault="00471F89" w:rsidP="00471F8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 2212 5935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auttagorn@gmail.com</w:t>
            </w:r>
          </w:p>
          <w:p w:rsidR="002D451D" w:rsidRPr="001B60B4" w:rsidRDefault="00471F89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D451D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="002D451D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0A7FBC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งวิลาวัลย์  แดงสะอาด</w:t>
            </w:r>
            <w:proofErr w:type="gramEnd"/>
            <w:r w:rsidR="002D451D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D451D" w:rsidRPr="001B60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D451D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นัก</w:t>
            </w:r>
            <w:r w:rsidR="000A7FBC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รังสีการแพทย์</w:t>
            </w:r>
            <w:r w:rsidR="002D451D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ชำนาญการ 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โทรศัพท์ที่ทำงาน: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0 2212 2279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0A7FBC" w:rsidRPr="001B60B4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โทรศัพท์มือถือ : </w:t>
            </w:r>
            <w:r w:rsidR="000A7FBC"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081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7FBC" w:rsidRPr="001B60B4">
              <w:rPr>
                <w:rFonts w:ascii="TH SarabunPSK" w:hAnsi="TH SarabunPSK" w:cs="TH SarabunPSK"/>
                <w:sz w:val="32"/>
                <w:szCs w:val="32"/>
              </w:rPr>
              <w:t>318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7FBC" w:rsidRPr="001B60B4">
              <w:rPr>
                <w:rFonts w:ascii="TH SarabunPSK" w:hAnsi="TH SarabunPSK" w:cs="TH SarabunPSK"/>
                <w:sz w:val="32"/>
                <w:szCs w:val="32"/>
              </w:rPr>
              <w:t>9424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0 2212 5935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ab/>
              <w:t>E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="000A7FBC" w:rsidRPr="001B60B4">
              <w:rPr>
                <w:rFonts w:ascii="TH SarabunPSK" w:hAnsi="TH SarabunPSK" w:cs="TH SarabunPSK"/>
                <w:sz w:val="32"/>
                <w:szCs w:val="32"/>
              </w:rPr>
              <w:t>wdangsaard</w:t>
            </w:r>
            <w:proofErr w:type="spellEnd"/>
            <w:r w:rsidR="000A7FBC" w:rsidRPr="001B60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@</w:t>
            </w:r>
            <w:r w:rsidR="000A7FBC" w:rsidRPr="001B60B4">
              <w:rPr>
                <w:rFonts w:ascii="TH SarabunPSK" w:hAnsi="TH SarabunPSK" w:cs="TH SarabunPSK"/>
                <w:sz w:val="32"/>
                <w:szCs w:val="32"/>
              </w:rPr>
              <w:t xml:space="preserve"> yahoo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</w:tc>
      </w:tr>
      <w:tr w:rsidR="002D451D" w:rsidRPr="001B60B4" w:rsidTr="001831D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นางสาววิลาวรรณ  สมทรง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หัวหน้ากลุ่มเฝ้าระวังและพัฒนาข้อมูลวัณโรค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โทรศัพท์ที่ทำงาน: 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0 2212 2279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0 2212 5935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proofErr w:type="gramStart"/>
            <w:r w:rsidRPr="001B60B4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1B60B4">
              <w:rPr>
                <w:rFonts w:ascii="TH SarabunPSK" w:hAnsi="TH SarabunPSK" w:cs="TH SarabunPSK"/>
                <w:sz w:val="32"/>
                <w:szCs w:val="32"/>
              </w:rPr>
              <w:t>swillwan@yahoo</w:t>
            </w:r>
            <w:proofErr w:type="spellEnd"/>
            <w:r w:rsidRPr="001B60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60B4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กรมควบคุมโรค  สำนักวัณโรค</w:t>
            </w:r>
          </w:p>
        </w:tc>
      </w:tr>
      <w:tr w:rsidR="001B60B4" w:rsidRPr="001B60B4" w:rsidTr="00471F89">
        <w:trPr>
          <w:trHeight w:val="173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D" w:rsidRPr="001B60B4" w:rsidRDefault="002D451D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89" w:rsidRPr="00D41858" w:rsidRDefault="00471F89" w:rsidP="00471F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1858">
              <w:rPr>
                <w:rFonts w:ascii="TH SarabunPSK" w:hAnsi="TH SarabunPSK" w:cs="TH SarabunPSK"/>
                <w:sz w:val="32"/>
                <w:szCs w:val="32"/>
                <w:cs/>
              </w:rPr>
              <w:t>นายอรรถกร  จันทร์มาทอง                นักวิชาการสาธารณสุขชำนาญการ</w:t>
            </w:r>
          </w:p>
          <w:p w:rsidR="00471F89" w:rsidRPr="00D41858" w:rsidRDefault="00471F89" w:rsidP="00471F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185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โทรศัพท์ที่ทำงาน: 0 2212 9187</w:t>
            </w:r>
            <w:r w:rsidRPr="00D418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D41858">
              <w:rPr>
                <w:rFonts w:ascii="TH SarabunPSK" w:hAnsi="TH SarabunPSK" w:cs="TH SarabunPSK"/>
                <w:sz w:val="32"/>
                <w:szCs w:val="32"/>
              </w:rPr>
              <w:t>096 982 4196</w:t>
            </w:r>
          </w:p>
          <w:p w:rsidR="00471F89" w:rsidRPr="00D41858" w:rsidRDefault="00471F89" w:rsidP="00471F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1858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 2212 5935</w:t>
            </w:r>
            <w:r w:rsidRPr="00D418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418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4185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4185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41858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D418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41858">
              <w:rPr>
                <w:rFonts w:ascii="TH SarabunPSK" w:hAnsi="TH SarabunPSK" w:cs="TH SarabunPSK"/>
                <w:sz w:val="32"/>
                <w:szCs w:val="32"/>
              </w:rPr>
              <w:t>auttagorn@gmail.com</w:t>
            </w:r>
          </w:p>
          <w:p w:rsidR="00471F89" w:rsidRPr="001B60B4" w:rsidRDefault="00471F89" w:rsidP="00471F89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18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กรมควบคุมโรค  กองวัณโรค</w:t>
            </w:r>
          </w:p>
        </w:tc>
      </w:tr>
    </w:tbl>
    <w:p w:rsidR="00471F89" w:rsidRPr="001B60B4" w:rsidRDefault="00471F89" w:rsidP="00797FF6">
      <w:pPr>
        <w:spacing w:after="0" w:line="240" w:lineRule="auto"/>
        <w:contextualSpacing/>
        <w:rPr>
          <w:rFonts w:ascii="TH SarabunPSK" w:hAnsi="TH SarabunPSK" w:cs="TH SarabunPSK"/>
          <w:cs/>
        </w:rPr>
      </w:pPr>
    </w:p>
    <w:p w:rsidR="00471F89" w:rsidRPr="001B60B4" w:rsidRDefault="00471F89" w:rsidP="00471F89">
      <w:pPr>
        <w:rPr>
          <w:rFonts w:ascii="TH SarabunPSK" w:hAnsi="TH SarabunPSK" w:cs="TH SarabunPSK"/>
          <w:cs/>
        </w:rPr>
      </w:pPr>
    </w:p>
    <w:p w:rsidR="00471F89" w:rsidRPr="001B60B4" w:rsidRDefault="00471F89" w:rsidP="00471F89">
      <w:pPr>
        <w:rPr>
          <w:rFonts w:ascii="TH SarabunPSK" w:hAnsi="TH SarabunPSK" w:cs="TH SarabunPSK"/>
          <w:cs/>
        </w:rPr>
      </w:pPr>
    </w:p>
    <w:p w:rsidR="00471F89" w:rsidRPr="001B60B4" w:rsidRDefault="00471F89" w:rsidP="00471F89">
      <w:pPr>
        <w:rPr>
          <w:rFonts w:ascii="TH SarabunPSK" w:hAnsi="TH SarabunPSK" w:cs="TH SarabunPSK"/>
        </w:rPr>
      </w:pPr>
    </w:p>
    <w:p w:rsidR="00471F89" w:rsidRPr="001B60B4" w:rsidRDefault="00471F89" w:rsidP="00471F89">
      <w:pPr>
        <w:rPr>
          <w:rFonts w:ascii="TH SarabunPSK" w:hAnsi="TH SarabunPSK" w:cs="TH SarabunPSK"/>
        </w:rPr>
      </w:pPr>
    </w:p>
    <w:p w:rsidR="00471F89" w:rsidRPr="001B60B4" w:rsidRDefault="00471F89" w:rsidP="00471F89">
      <w:pPr>
        <w:rPr>
          <w:rFonts w:ascii="TH SarabunPSK" w:hAnsi="TH SarabunPSK" w:cs="TH SarabunPSK"/>
        </w:rPr>
      </w:pPr>
    </w:p>
    <w:p w:rsidR="00471F89" w:rsidRPr="001B60B4" w:rsidRDefault="00471F89" w:rsidP="00471F89">
      <w:pPr>
        <w:rPr>
          <w:rFonts w:ascii="TH SarabunPSK" w:hAnsi="TH SarabunPSK" w:cs="TH SarabunPSK"/>
        </w:rPr>
      </w:pPr>
    </w:p>
    <w:p w:rsidR="00471F89" w:rsidRPr="001B60B4" w:rsidRDefault="00471F89" w:rsidP="00471F89">
      <w:pPr>
        <w:rPr>
          <w:rFonts w:ascii="TH SarabunPSK" w:hAnsi="TH SarabunPSK" w:cs="TH SarabunPSK"/>
        </w:rPr>
      </w:pPr>
    </w:p>
    <w:p w:rsidR="00471F89" w:rsidRPr="001B60B4" w:rsidRDefault="00471F89" w:rsidP="00471F89">
      <w:pPr>
        <w:rPr>
          <w:rFonts w:ascii="TH SarabunPSK" w:hAnsi="TH SarabunPSK" w:cs="TH SarabunPSK"/>
        </w:rPr>
      </w:pPr>
    </w:p>
    <w:p w:rsidR="00471F89" w:rsidRPr="001B60B4" w:rsidRDefault="00471F89" w:rsidP="00471F89">
      <w:pPr>
        <w:rPr>
          <w:rFonts w:ascii="TH SarabunPSK" w:hAnsi="TH SarabunPSK" w:cs="TH SarabunPSK"/>
        </w:rPr>
      </w:pPr>
    </w:p>
    <w:p w:rsidR="00471F89" w:rsidRPr="001B60B4" w:rsidRDefault="00471F89" w:rsidP="00471F89">
      <w:pPr>
        <w:rPr>
          <w:rFonts w:ascii="TH SarabunPSK" w:hAnsi="TH SarabunPSK" w:cs="TH SarabunPSK"/>
        </w:rPr>
      </w:pPr>
    </w:p>
    <w:p w:rsidR="00471F89" w:rsidRPr="001B60B4" w:rsidRDefault="00471F89" w:rsidP="00471F89">
      <w:pPr>
        <w:rPr>
          <w:rFonts w:ascii="TH SarabunPSK" w:hAnsi="TH SarabunPSK" w:cs="TH SarabunPSK"/>
        </w:rPr>
      </w:pPr>
    </w:p>
    <w:p w:rsidR="00471F89" w:rsidRPr="001B60B4" w:rsidRDefault="00471F89" w:rsidP="00471F89">
      <w:pPr>
        <w:pStyle w:val="NoSpacing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471F89" w:rsidRPr="001B60B4" w:rsidSect="00B45AB8">
          <w:pgSz w:w="11906" w:h="16838"/>
          <w:pgMar w:top="1440" w:right="1440" w:bottom="1440" w:left="1440" w:header="709" w:footer="261" w:gutter="0"/>
          <w:cols w:space="708"/>
          <w:docGrid w:linePitch="360"/>
        </w:sectPr>
      </w:pPr>
    </w:p>
    <w:p w:rsidR="00471F89" w:rsidRPr="001B60B4" w:rsidRDefault="00471F89" w:rsidP="00471F89">
      <w:pPr>
        <w:pStyle w:val="NoSpacing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60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1B60B4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1B60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60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60B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มาตรการสำคัญและกิจกรรมหลักในการขับเคลื่อนการดำเนินงานป้องกันควบคุมวัณโรคภายใต้แนวทาง</w:t>
      </w:r>
      <w:r w:rsidRPr="001B60B4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การขับเคลื่อนการดำเนินงานตามนโยบายเร่งรัด</w:t>
      </w:r>
      <w:r w:rsidRPr="001B60B4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ประจำปีงบประมาณ พ.ศ.2563</w:t>
      </w:r>
    </w:p>
    <w:p w:rsidR="00471F89" w:rsidRPr="001B60B4" w:rsidRDefault="00471F89" w:rsidP="00471F8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6"/>
        <w:gridCol w:w="8268"/>
        <w:gridCol w:w="3264"/>
      </w:tblGrid>
      <w:tr w:rsidR="001B60B4" w:rsidRPr="001B60B4" w:rsidTr="00933D35">
        <w:trPr>
          <w:trHeight w:val="70"/>
          <w:tblHeader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1F89" w:rsidRPr="001B60B4" w:rsidRDefault="00471F89" w:rsidP="00933D3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B60B4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มาตรการ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1F89" w:rsidRPr="001B60B4" w:rsidRDefault="00471F89" w:rsidP="00933D3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B60B4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แนวทาง/กิจกรรมหลัก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1F89" w:rsidRPr="001B60B4" w:rsidRDefault="00471F89" w:rsidP="00933D3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B60B4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หน่วยงานที่ร่วมดำเนินการ</w:t>
            </w:r>
          </w:p>
        </w:tc>
      </w:tr>
      <w:tr w:rsidR="001B60B4" w:rsidRPr="001B60B4" w:rsidTr="00933D35">
        <w:trPr>
          <w:trHeight w:val="1163"/>
        </w:trPr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89" w:rsidRPr="001B60B4" w:rsidRDefault="00471F89" w:rsidP="00933D3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มาตรการที่ 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ลดการเสียชีวิตของผู้ป่วยวัณโรค 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F89" w:rsidRPr="001B60B4" w:rsidRDefault="00471F89" w:rsidP="00933D35">
            <w:pPr>
              <w:pStyle w:val="NoSpacing"/>
              <w:numPr>
                <w:ilvl w:val="0"/>
                <w:numId w:val="3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พัฒนาคุณภาพการดูแลรักษาผู้ป่วยวัณโรคในสถานพยาบาลให้ได้มาตรฐาน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3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พัฒนาและประเมินมาตรฐานการรักษาผู้ป่วยวัณโรคของสถานพยาบาล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3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เฝ้าระวังและดูแลรักษาผู้ป่วยที่มีอาการไม่พึงประสงค์จากการใช้ยา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3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พัฒนาศักยภาพแพทย์ทางด้านการดูแลรักษาผู้ป่วยวัณโรค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F89" w:rsidRPr="001B60B4" w:rsidRDefault="00471F89" w:rsidP="00933D35">
            <w:pPr>
              <w:pStyle w:val="NoSpacing"/>
              <w:numPr>
                <w:ilvl w:val="0"/>
                <w:numId w:val="4"/>
              </w:numPr>
              <w:ind w:left="17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กรมการแพทย์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4"/>
              </w:numPr>
              <w:ind w:left="17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4"/>
              </w:numPr>
              <w:ind w:left="17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สำนักงานคณะกรรมการอาหารและยา</w:t>
            </w:r>
          </w:p>
        </w:tc>
      </w:tr>
      <w:tr w:rsidR="001B60B4" w:rsidRPr="001B60B4" w:rsidTr="00933D35">
        <w:trPr>
          <w:trHeight w:val="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89" w:rsidRPr="001B60B4" w:rsidRDefault="00471F89" w:rsidP="00933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89" w:rsidRPr="001B60B4" w:rsidRDefault="00471F89" w:rsidP="00933D35">
            <w:pPr>
              <w:pStyle w:val="NoSpacing"/>
              <w:numPr>
                <w:ilvl w:val="0"/>
                <w:numId w:val="3"/>
              </w:numPr>
              <w:ind w:left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คัดกรองกลุ่มเสี่ยงวัณโรคและตรวจวินิจฉัยด้วยวิธีการ 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</w:rPr>
              <w:t>Molecular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3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ส่งตรวจทดสอบความไวทุกรายเพื่อค้นหา 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</w:rPr>
              <w:t>MDR/RR-TB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3"/>
              </w:numPr>
              <w:ind w:left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พัฒนานวัตกรรมและเทคโนโลยีเพื่อช่วยในการตรวจวินิจฉัยทางห้องปฏิบัติการด้านวัณโรค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89" w:rsidRPr="001B60B4" w:rsidRDefault="00471F89" w:rsidP="00933D35">
            <w:pPr>
              <w:pStyle w:val="NoSpacing"/>
              <w:numPr>
                <w:ilvl w:val="0"/>
                <w:numId w:val="5"/>
              </w:numPr>
              <w:ind w:left="32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กรมควบคุมโรค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5"/>
              </w:numPr>
              <w:ind w:left="32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กรมวิทยาศาสตร์การแพทย์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5"/>
              </w:numPr>
              <w:ind w:left="321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</w:tr>
      <w:tr w:rsidR="001B60B4" w:rsidRPr="001B60B4" w:rsidTr="00933D35">
        <w:trPr>
          <w:trHeight w:val="56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89" w:rsidRPr="001B60B4" w:rsidRDefault="00471F89" w:rsidP="00933D3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มาตรการที่ 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ลดการขาดยาในผู้ป่วยวัณโรค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89" w:rsidRPr="001B60B4" w:rsidRDefault="00471F89" w:rsidP="00933D35">
            <w:pPr>
              <w:pStyle w:val="NoSpacing"/>
              <w:numPr>
                <w:ilvl w:val="0"/>
                <w:numId w:val="6"/>
              </w:numPr>
              <w:ind w:left="2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ดูแลรักษาโดยผู้ป่วยเป็นศูนย์กลาง (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</w:rPr>
              <w:t xml:space="preserve">Patient Centered Care)  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ดูแลผู้ป่วยแบบมีพี่เลี้ยง (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</w:rPr>
              <w:t>DOT)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โดยพัฒนารูปแบบการกำกับการกินยาโดยใช้เทคโนโลยีใหม่ๆเข้ามาช่วย  และสร้างกลไกการมีส่วนร่วมของชุมชน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6"/>
              </w:numPr>
              <w:ind w:left="267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ใช้กลไก </w:t>
            </w:r>
            <w:proofErr w:type="spellStart"/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พชพ</w:t>
            </w:r>
            <w:proofErr w:type="spellEnd"/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.และกลไกในระดับพื้นที่ในการดูแลและติดตามการรักษาผู้ป่วยวัณโรค ร่วมกับทีมสหวิชาชีพ เครือข่ายหน่วยงานภายส่วนที่เกี่ยวข้องในพื้นที่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89" w:rsidRPr="001B60B4" w:rsidRDefault="00471F89" w:rsidP="00933D35">
            <w:pPr>
              <w:pStyle w:val="NoSpacing"/>
              <w:numPr>
                <w:ilvl w:val="0"/>
                <w:numId w:val="6"/>
              </w:numPr>
              <w:ind w:left="2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กรมการแพทย์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6"/>
              </w:numPr>
              <w:ind w:left="297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6"/>
              </w:numPr>
              <w:ind w:left="297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กรมควบคุมโรค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6"/>
              </w:numPr>
              <w:ind w:left="297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กองบริหารการสาธารณสุข</w:t>
            </w:r>
          </w:p>
        </w:tc>
      </w:tr>
      <w:tr w:rsidR="001B60B4" w:rsidRPr="001B60B4" w:rsidTr="00933D35">
        <w:trPr>
          <w:trHeight w:val="203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89" w:rsidRPr="001B60B4" w:rsidRDefault="00471F89" w:rsidP="00933D3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มาตรการที่ 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พัฒนาระบบการส่งต่อและ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ติดตามการรักษาผู้ป่วยวัณโรคทุกราย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89" w:rsidRPr="001B60B4" w:rsidRDefault="00471F89" w:rsidP="00933D35">
            <w:pPr>
              <w:pStyle w:val="NoSpacing"/>
              <w:numPr>
                <w:ilvl w:val="0"/>
                <w:numId w:val="7"/>
              </w:numPr>
              <w:ind w:left="267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กำกับ ติดตาม และประเมินผลการรักษาผู้ป่วยวัณโรค (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</w:rPr>
              <w:t xml:space="preserve">Monitoring and evaluation) </w:t>
            </w: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ใช้ระบบข้อมูลที่มีคุณภาพในการกำกับติดตามผู้ป่วยวัณโรค 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7"/>
              </w:numPr>
              <w:ind w:left="267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พัฒนาเครือข่าย ระบบข้อมูลในการส่งต่อผู้ป่วยวัณโรคเพื่อการดูแลรักษาอย่างต่อเนื่อง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7"/>
              </w:numPr>
              <w:ind w:left="267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สนับสนุนการพัฒนาคุณภาพ ระบบบริการสุขภาพและคุณภาพของสถานพยาบาลในการให้บริการ ดูแลรักษาผู้ป่วยวัณโรค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F89" w:rsidRPr="001B60B4" w:rsidRDefault="00471F89" w:rsidP="00933D35">
            <w:pPr>
              <w:pStyle w:val="NoSpacing"/>
              <w:numPr>
                <w:ilvl w:val="0"/>
                <w:numId w:val="6"/>
              </w:numPr>
              <w:ind w:left="297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กรมการแพทย์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6"/>
              </w:numPr>
              <w:ind w:left="297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สำนักงานปลัดกระทรวงสาธารณสุข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6"/>
              </w:numPr>
              <w:ind w:left="297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กรมควบคุมโรค</w:t>
            </w:r>
          </w:p>
          <w:p w:rsidR="00471F89" w:rsidRPr="001B60B4" w:rsidRDefault="00471F89" w:rsidP="00933D35">
            <w:pPr>
              <w:pStyle w:val="NoSpacing"/>
              <w:numPr>
                <w:ilvl w:val="0"/>
                <w:numId w:val="6"/>
              </w:numPr>
              <w:ind w:left="297"/>
              <w:rPr>
                <w:rFonts w:ascii="TH SarabunPSK" w:hAnsi="TH SarabunPSK" w:cs="TH SarabunPSK"/>
                <w:sz w:val="32"/>
                <w:szCs w:val="32"/>
              </w:rPr>
            </w:pPr>
            <w:r w:rsidRPr="001B6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กองบริหารการสาธารณสุข</w:t>
            </w:r>
          </w:p>
        </w:tc>
      </w:tr>
    </w:tbl>
    <w:p w:rsidR="00471F89" w:rsidRPr="001B60B4" w:rsidRDefault="00471F89" w:rsidP="00471F89">
      <w:pPr>
        <w:rPr>
          <w:rFonts w:ascii="TH SarabunPSK" w:hAnsi="TH SarabunPSK" w:cs="TH SarabunPSK"/>
          <w:cs/>
        </w:rPr>
      </w:pPr>
    </w:p>
    <w:p w:rsidR="00471F89" w:rsidRPr="001B60B4" w:rsidRDefault="00471F89" w:rsidP="00471F89">
      <w:pPr>
        <w:rPr>
          <w:rFonts w:ascii="TH SarabunPSK" w:hAnsi="TH SarabunPSK" w:cs="TH SarabunPSK"/>
          <w:cs/>
        </w:rPr>
      </w:pPr>
    </w:p>
    <w:p w:rsidR="00A25287" w:rsidRPr="001B60B4" w:rsidRDefault="00A25287" w:rsidP="00471F89">
      <w:pPr>
        <w:rPr>
          <w:rFonts w:ascii="TH SarabunPSK" w:hAnsi="TH SarabunPSK" w:cs="TH SarabunPSK"/>
          <w:cs/>
        </w:rPr>
        <w:sectPr w:rsidR="00A25287" w:rsidRPr="001B60B4" w:rsidSect="00471F89">
          <w:pgSz w:w="16838" w:h="11906" w:orient="landscape"/>
          <w:pgMar w:top="1440" w:right="1440" w:bottom="1440" w:left="1440" w:header="709" w:footer="261" w:gutter="0"/>
          <w:cols w:space="708"/>
          <w:docGrid w:linePitch="360"/>
        </w:sectPr>
      </w:pPr>
    </w:p>
    <w:p w:rsidR="00A25287" w:rsidRPr="001B60B4" w:rsidRDefault="00A25287" w:rsidP="00797FF6">
      <w:pPr>
        <w:tabs>
          <w:tab w:val="left" w:pos="102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60B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ตารางข้อมูลพื้นฐานและค่าเป้าหมาย </w:t>
      </w:r>
    </w:p>
    <w:p w:rsidR="00A25287" w:rsidRPr="001B60B4" w:rsidRDefault="00A25287" w:rsidP="00797FF6">
      <w:pPr>
        <w:tabs>
          <w:tab w:val="left" w:pos="102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60B4">
        <w:rPr>
          <w:rFonts w:ascii="TH SarabunPSK" w:hAnsi="TH SarabunPSK" w:cs="TH SarabunPSK"/>
          <w:b/>
          <w:bCs/>
          <w:sz w:val="36"/>
          <w:szCs w:val="36"/>
          <w:cs/>
        </w:rPr>
        <w:t>อัตราความสำเร็จในการรักษาผู้ป่วยวัณโรคปอดรายใหม่ ในปีงบประมาณ 256</w:t>
      </w:r>
      <w:r w:rsidRPr="001B60B4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A25287" w:rsidRPr="001B60B4" w:rsidRDefault="00A25287" w:rsidP="00797FF6">
      <w:pPr>
        <w:tabs>
          <w:tab w:val="left" w:pos="1020"/>
        </w:tabs>
        <w:spacing w:after="0"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496"/>
        <w:gridCol w:w="1254"/>
        <w:gridCol w:w="1254"/>
        <w:gridCol w:w="1254"/>
        <w:gridCol w:w="1383"/>
        <w:gridCol w:w="1385"/>
      </w:tblGrid>
      <w:tr w:rsidR="001B60B4" w:rsidRPr="001B60B4" w:rsidTr="00F43F59">
        <w:tc>
          <w:tcPr>
            <w:tcW w:w="13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287" w:rsidRPr="001B60B4" w:rsidRDefault="00D33C79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เขตสุขภาพ/สำนักงานป้องกันควบคุมโรค</w:t>
            </w:r>
          </w:p>
        </w:tc>
        <w:tc>
          <w:tcPr>
            <w:tcW w:w="28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ข้อมูลพื้นฐานอัตราความสำเร็จในการรักษา</w:t>
            </w:r>
          </w:p>
          <w:p w:rsidR="00A25287" w:rsidRPr="001B60B4" w:rsidRDefault="00A25287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ผู้ป่วยวัณโรคปอดรายใหม่ 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 ย้อนหลัง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25287" w:rsidRPr="001B60B4" w:rsidRDefault="00A25287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A25287" w:rsidRPr="001B60B4" w:rsidRDefault="00A25287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673224"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B60B4" w:rsidRPr="001B60B4" w:rsidTr="00F43F59">
        <w:trPr>
          <w:trHeight w:val="852"/>
        </w:trPr>
        <w:tc>
          <w:tcPr>
            <w:tcW w:w="13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0A7FBC"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="000A7FBC"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0A7FBC"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121062"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76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A25287" w:rsidRPr="001B60B4" w:rsidRDefault="00A25287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B60B4" w:rsidRPr="001B60B4" w:rsidTr="00A25287">
        <w:trPr>
          <w:trHeight w:val="54"/>
        </w:trPr>
        <w:tc>
          <w:tcPr>
            <w:tcW w:w="138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07910" w:rsidRPr="001B60B4" w:rsidRDefault="00307910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เขต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1-12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07910" w:rsidRPr="001B60B4" w:rsidRDefault="005534DD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84.2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07910" w:rsidRPr="001B60B4" w:rsidRDefault="005534DD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84.4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07910" w:rsidRPr="001B60B4" w:rsidRDefault="00307910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07910" w:rsidRPr="001B60B4" w:rsidRDefault="00307910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07910" w:rsidRPr="001B60B4" w:rsidRDefault="00307910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  <w:u w:val="single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85</w:t>
            </w:r>
          </w:p>
        </w:tc>
      </w:tr>
      <w:tr w:rsidR="001B60B4" w:rsidRPr="001B60B4" w:rsidTr="00A25287">
        <w:trPr>
          <w:trHeight w:val="54"/>
        </w:trPr>
        <w:tc>
          <w:tcPr>
            <w:tcW w:w="138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เชียงใหม่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7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9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79.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7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7.5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7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8.8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  <w:tr w:rsidR="001B60B4" w:rsidRPr="001B60B4" w:rsidTr="00A25287">
        <w:tc>
          <w:tcPr>
            <w:tcW w:w="138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 พิษณุโลก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1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6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4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.6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A25287" w:rsidRPr="001B60B4" w:rsidRDefault="00673224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79.4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2.5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4" w:space="0" w:color="auto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  <w:tr w:rsidR="001B60B4" w:rsidRPr="001B60B4" w:rsidTr="00A25287">
        <w:tc>
          <w:tcPr>
            <w:tcW w:w="138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 นครสวรรค์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1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4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1.3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2.4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  <w:tr w:rsidR="001B60B4" w:rsidRPr="001B60B4" w:rsidTr="00A25287">
        <w:tc>
          <w:tcPr>
            <w:tcW w:w="13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 สระบุรี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80.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6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0.8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81.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  <w:tr w:rsidR="001B60B4" w:rsidRPr="001B60B4" w:rsidTr="00A25287">
        <w:tc>
          <w:tcPr>
            <w:tcW w:w="1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 ราชบุรี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3.1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4.0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  <w:tr w:rsidR="001B60B4" w:rsidRPr="001B60B4" w:rsidTr="00A25287">
        <w:tc>
          <w:tcPr>
            <w:tcW w:w="13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 ชลบุรี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6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5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4.9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84.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  <w:tr w:rsidR="001B60B4" w:rsidRPr="001B60B4" w:rsidTr="00A25287">
        <w:tc>
          <w:tcPr>
            <w:tcW w:w="1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 ขอนแก่น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3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7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5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2.4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83.5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  <w:tr w:rsidR="001B60B4" w:rsidRPr="001B60B4" w:rsidTr="00A25287">
        <w:tc>
          <w:tcPr>
            <w:tcW w:w="13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 อุดรธานี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5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6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85.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9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4.1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4.5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  <w:tr w:rsidR="001B60B4" w:rsidRPr="001B60B4" w:rsidTr="00A25287">
        <w:tc>
          <w:tcPr>
            <w:tcW w:w="1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 นครราชสีมา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6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43269C"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43269C" w:rsidRPr="001B60B4">
              <w:rPr>
                <w:rFonts w:ascii="TH SarabunPSK" w:hAnsi="TH SarabunPSK" w:cs="TH SarabunPSK"/>
                <w:sz w:val="32"/>
                <w:szCs w:val="40"/>
              </w:rPr>
              <w:t>9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3.9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5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.6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  <w:tr w:rsidR="001B60B4" w:rsidRPr="001B60B4" w:rsidTr="00A25287">
        <w:tc>
          <w:tcPr>
            <w:tcW w:w="13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 อุบลราชธานี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43269C" w:rsidRPr="001B60B4">
              <w:rPr>
                <w:rFonts w:ascii="TH SarabunPSK" w:hAnsi="TH SarabunPSK" w:cs="TH SarabunPSK"/>
                <w:sz w:val="32"/>
                <w:szCs w:val="40"/>
              </w:rPr>
              <w:t>4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43269C" w:rsidRPr="001B60B4"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5.5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6.2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  <w:tr w:rsidR="001B60B4" w:rsidRPr="001B60B4" w:rsidTr="00A25287">
        <w:tc>
          <w:tcPr>
            <w:tcW w:w="1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 นครศรีธรรมราช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0A7FBC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83</w:t>
            </w:r>
            <w:r w:rsidR="00A25287"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6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43269C" w:rsidRPr="001B60B4">
              <w:rPr>
                <w:rFonts w:ascii="TH SarabunPSK" w:hAnsi="TH SarabunPSK" w:cs="TH SarabunPSK"/>
                <w:sz w:val="32"/>
                <w:szCs w:val="40"/>
              </w:rPr>
              <w:t>2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43269C" w:rsidRPr="001B60B4">
              <w:rPr>
                <w:rFonts w:ascii="TH SarabunPSK" w:hAnsi="TH SarabunPSK" w:cs="TH SarabunPSK"/>
                <w:sz w:val="32"/>
                <w:szCs w:val="40"/>
              </w:rPr>
              <w:t>7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4.2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4.5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  <w:tr w:rsidR="001B60B4" w:rsidRPr="001B60B4" w:rsidTr="00A25287">
        <w:tc>
          <w:tcPr>
            <w:tcW w:w="13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 สงขลา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7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0A7FBC" w:rsidRPr="001B60B4">
              <w:rPr>
                <w:rFonts w:ascii="TH SarabunPSK" w:hAnsi="TH SarabunPSK" w:cs="TH SarabunPSK"/>
                <w:sz w:val="32"/>
                <w:szCs w:val="40"/>
              </w:rPr>
              <w:t>0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43269C" w:rsidRPr="001B60B4">
              <w:rPr>
                <w:rFonts w:ascii="TH SarabunPSK" w:hAnsi="TH SarabunPSK" w:cs="TH SarabunPSK"/>
                <w:sz w:val="32"/>
                <w:szCs w:val="40"/>
              </w:rPr>
              <w:t>5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.</w:t>
            </w:r>
            <w:r w:rsidR="0043269C" w:rsidRPr="001B60B4"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3.8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</w:rPr>
              <w:t>8</w:t>
            </w:r>
            <w:r w:rsidR="00673224" w:rsidRPr="001B60B4">
              <w:rPr>
                <w:rFonts w:ascii="TH SarabunPSK" w:hAnsi="TH SarabunPSK" w:cs="TH SarabunPSK"/>
                <w:sz w:val="32"/>
                <w:szCs w:val="40"/>
              </w:rPr>
              <w:t>5.2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</w:tcPr>
          <w:p w:rsidR="00A25287" w:rsidRPr="001B60B4" w:rsidRDefault="00A25287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1B60B4">
              <w:rPr>
                <w:rFonts w:ascii="TH SarabunPSK" w:hAnsi="TH SarabunPSK" w:cs="TH SarabunPSK"/>
                <w:sz w:val="32"/>
                <w:szCs w:val="40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32"/>
                <w:szCs w:val="40"/>
              </w:rPr>
              <w:t>85</w:t>
            </w:r>
          </w:p>
        </w:tc>
      </w:tr>
    </w:tbl>
    <w:p w:rsidR="00A25287" w:rsidRPr="001B60B4" w:rsidRDefault="00A25287" w:rsidP="00797FF6">
      <w:pPr>
        <w:tabs>
          <w:tab w:val="left" w:pos="1020"/>
        </w:tabs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1B60B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A25287" w:rsidRPr="001B60B4" w:rsidRDefault="00A25287" w:rsidP="00797FF6">
      <w:pPr>
        <w:tabs>
          <w:tab w:val="left" w:pos="1020"/>
        </w:tabs>
        <w:spacing w:after="0" w:line="240" w:lineRule="auto"/>
        <w:ind w:left="851" w:hanging="851"/>
        <w:contextualSpacing/>
        <w:rPr>
          <w:rFonts w:ascii="TH SarabunPSK" w:hAnsi="TH SarabunPSK" w:cs="TH SarabunPSK"/>
          <w:sz w:val="28"/>
        </w:rPr>
      </w:pPr>
      <w:r w:rsidRPr="001B60B4">
        <w:rPr>
          <w:rFonts w:ascii="TH SarabunPSK" w:hAnsi="TH SarabunPSK" w:cs="TH SarabunPSK"/>
          <w:sz w:val="28"/>
        </w:rPr>
        <w:t>1</w:t>
      </w:r>
      <w:r w:rsidRPr="001B60B4">
        <w:rPr>
          <w:rFonts w:ascii="TH SarabunPSK" w:hAnsi="TH SarabunPSK" w:cs="TH SarabunPSK"/>
          <w:sz w:val="28"/>
          <w:cs/>
        </w:rPr>
        <w:t xml:space="preserve">.ค่าเฉลี่ย หมาย ถึง ผลรวมของจำนวนผู้ป่วยวัณโรคปอดรายใหม่ ที่รักษาหายและกินยาครบปีงบประมาณ </w:t>
      </w:r>
      <w:r w:rsidRPr="001B60B4">
        <w:rPr>
          <w:rFonts w:ascii="TH SarabunPSK" w:hAnsi="TH SarabunPSK" w:cs="TH SarabunPSK"/>
          <w:sz w:val="28"/>
        </w:rPr>
        <w:t>255</w:t>
      </w:r>
      <w:r w:rsidR="00121062" w:rsidRPr="001B60B4">
        <w:rPr>
          <w:rFonts w:ascii="TH SarabunPSK" w:hAnsi="TH SarabunPSK" w:cs="TH SarabunPSK"/>
          <w:sz w:val="28"/>
        </w:rPr>
        <w:t>9</w:t>
      </w:r>
      <w:r w:rsidRPr="001B60B4">
        <w:rPr>
          <w:rFonts w:ascii="TH SarabunPSK" w:hAnsi="TH SarabunPSK" w:cs="TH SarabunPSK"/>
          <w:sz w:val="28"/>
          <w:cs/>
        </w:rPr>
        <w:t>-</w:t>
      </w:r>
      <w:r w:rsidRPr="001B60B4">
        <w:rPr>
          <w:rFonts w:ascii="TH SarabunPSK" w:hAnsi="TH SarabunPSK" w:cs="TH SarabunPSK"/>
          <w:sz w:val="28"/>
        </w:rPr>
        <w:t>25</w:t>
      </w:r>
      <w:r w:rsidR="00121062" w:rsidRPr="001B60B4">
        <w:rPr>
          <w:rFonts w:ascii="TH SarabunPSK" w:hAnsi="TH SarabunPSK" w:cs="TH SarabunPSK"/>
          <w:sz w:val="28"/>
        </w:rPr>
        <w:t>61</w:t>
      </w:r>
      <w:r w:rsidRPr="001B60B4">
        <w:rPr>
          <w:rFonts w:ascii="TH SarabunPSK" w:hAnsi="TH SarabunPSK" w:cs="TH SarabunPSK"/>
          <w:sz w:val="28"/>
          <w:cs/>
        </w:rPr>
        <w:t xml:space="preserve"> หารด้วยผลรวมจำนวนผู้ป่วยวัณโรคปอดรายใหม่ในช่วงเวลาเดียวกัน (ปีงบประมาณ </w:t>
      </w:r>
      <w:r w:rsidRPr="001B60B4">
        <w:rPr>
          <w:rFonts w:ascii="TH SarabunPSK" w:hAnsi="TH SarabunPSK" w:cs="TH SarabunPSK"/>
          <w:sz w:val="28"/>
        </w:rPr>
        <w:t>255</w:t>
      </w:r>
      <w:r w:rsidR="00673224" w:rsidRPr="001B60B4">
        <w:rPr>
          <w:rFonts w:ascii="TH SarabunPSK" w:hAnsi="TH SarabunPSK" w:cs="TH SarabunPSK"/>
          <w:sz w:val="28"/>
        </w:rPr>
        <w:t>9</w:t>
      </w:r>
      <w:r w:rsidRPr="001B60B4">
        <w:rPr>
          <w:rFonts w:ascii="TH SarabunPSK" w:hAnsi="TH SarabunPSK" w:cs="TH SarabunPSK"/>
          <w:sz w:val="28"/>
          <w:cs/>
        </w:rPr>
        <w:t>-</w:t>
      </w:r>
      <w:r w:rsidRPr="001B60B4">
        <w:rPr>
          <w:rFonts w:ascii="TH SarabunPSK" w:hAnsi="TH SarabunPSK" w:cs="TH SarabunPSK"/>
          <w:sz w:val="28"/>
        </w:rPr>
        <w:t>256</w:t>
      </w:r>
      <w:r w:rsidR="00673224" w:rsidRPr="001B60B4">
        <w:rPr>
          <w:rFonts w:ascii="TH SarabunPSK" w:hAnsi="TH SarabunPSK" w:cs="TH SarabunPSK"/>
          <w:sz w:val="28"/>
        </w:rPr>
        <w:t>1</w:t>
      </w:r>
      <w:proofErr w:type="gramStart"/>
      <w:r w:rsidRPr="001B60B4">
        <w:rPr>
          <w:rFonts w:ascii="TH SarabunPSK" w:hAnsi="TH SarabunPSK" w:cs="TH SarabunPSK"/>
          <w:sz w:val="28"/>
          <w:cs/>
        </w:rPr>
        <w:t>)  ข้อมูลจากโปรแกรม</w:t>
      </w:r>
      <w:proofErr w:type="gramEnd"/>
      <w:r w:rsidRPr="001B60B4">
        <w:rPr>
          <w:rFonts w:ascii="TH SarabunPSK" w:hAnsi="TH SarabunPSK" w:cs="TH SarabunPSK"/>
          <w:sz w:val="28"/>
          <w:cs/>
        </w:rPr>
        <w:t xml:space="preserve"> </w:t>
      </w:r>
      <w:r w:rsidR="00676918" w:rsidRPr="001B60B4">
        <w:rPr>
          <w:rFonts w:ascii="TH SarabunPSK" w:hAnsi="TH SarabunPSK" w:cs="TH SarabunPSK"/>
          <w:sz w:val="28"/>
        </w:rPr>
        <w:t xml:space="preserve">NTIP </w:t>
      </w:r>
      <w:r w:rsidRPr="001B60B4">
        <w:rPr>
          <w:rFonts w:ascii="TH SarabunPSK" w:hAnsi="TH SarabunPSK" w:cs="TH SarabunPSK"/>
          <w:sz w:val="28"/>
          <w:cs/>
        </w:rPr>
        <w:t xml:space="preserve">ณ วันที่ </w:t>
      </w:r>
      <w:r w:rsidR="004A765B" w:rsidRPr="001B60B4">
        <w:rPr>
          <w:rFonts w:ascii="TH SarabunPSK" w:hAnsi="TH SarabunPSK" w:cs="TH SarabunPSK"/>
          <w:sz w:val="28"/>
          <w:cs/>
        </w:rPr>
        <w:t xml:space="preserve">29 สิงหาคม พ.ศ. 2562    </w:t>
      </w:r>
      <w:r w:rsidRPr="001B60B4">
        <w:rPr>
          <w:rFonts w:ascii="TH SarabunPSK" w:hAnsi="TH SarabunPSK" w:cs="TH SarabunPSK"/>
          <w:sz w:val="28"/>
          <w:cs/>
        </w:rPr>
        <w:t xml:space="preserve">ที่มา </w:t>
      </w:r>
      <w:r w:rsidRPr="001B60B4">
        <w:rPr>
          <w:rFonts w:ascii="TH SarabunPSK" w:hAnsi="TH SarabunPSK" w:cs="TH SarabunPSK"/>
          <w:sz w:val="28"/>
        </w:rPr>
        <w:t>http://www.tbcmthailand.net</w:t>
      </w:r>
    </w:p>
    <w:p w:rsidR="00A25287" w:rsidRPr="001B60B4" w:rsidRDefault="00A25287" w:rsidP="00797FF6">
      <w:pPr>
        <w:tabs>
          <w:tab w:val="left" w:pos="1020"/>
        </w:tabs>
        <w:spacing w:after="0" w:line="240" w:lineRule="auto"/>
        <w:ind w:left="851" w:hanging="851"/>
        <w:contextualSpacing/>
        <w:rPr>
          <w:rFonts w:ascii="TH SarabunPSK" w:hAnsi="TH SarabunPSK" w:cs="TH SarabunPSK"/>
          <w:sz w:val="28"/>
        </w:rPr>
      </w:pPr>
      <w:r w:rsidRPr="001B60B4">
        <w:rPr>
          <w:rFonts w:ascii="TH SarabunPSK" w:hAnsi="TH SarabunPSK" w:cs="TH SarabunPSK"/>
          <w:sz w:val="28"/>
        </w:rPr>
        <w:t>2</w:t>
      </w:r>
      <w:r w:rsidRPr="001B60B4">
        <w:rPr>
          <w:rFonts w:ascii="TH SarabunPSK" w:hAnsi="TH SarabunPSK" w:cs="TH SarabunPSK"/>
          <w:sz w:val="28"/>
          <w:cs/>
        </w:rPr>
        <w:t xml:space="preserve">. ข้อมูลพื้นฐานอัตราความสำเร็จในการรักษาผู้ป่วยวัณโรคปอดรายใหม่ ที่เป็นคนไทย ไม่ใช่ไทย และเรือนจำ 3 ปี ย้อนหลัง ซึ่งแยกรายจังหวัดตรวจสอบได้จากโปรแกรม </w:t>
      </w:r>
      <w:proofErr w:type="gramStart"/>
      <w:r w:rsidR="00E059D1" w:rsidRPr="001B60B4">
        <w:rPr>
          <w:rFonts w:ascii="TH SarabunPSK" w:hAnsi="TH SarabunPSK" w:cs="TH SarabunPSK"/>
          <w:sz w:val="28"/>
        </w:rPr>
        <w:t>NT{</w:t>
      </w:r>
      <w:proofErr w:type="gramEnd"/>
      <w:r w:rsidR="00E059D1" w:rsidRPr="001B60B4">
        <w:rPr>
          <w:rFonts w:ascii="TH SarabunPSK" w:hAnsi="TH SarabunPSK" w:cs="TH SarabunPSK"/>
          <w:sz w:val="28"/>
        </w:rPr>
        <w:t>P</w:t>
      </w:r>
      <w:r w:rsidRPr="001B60B4">
        <w:rPr>
          <w:rFonts w:ascii="TH SarabunPSK" w:hAnsi="TH SarabunPSK" w:cs="TH SarabunPSK"/>
          <w:sz w:val="28"/>
          <w:cs/>
        </w:rPr>
        <w:t xml:space="preserve"> ณ วันที่ .</w:t>
      </w:r>
      <w:r w:rsidR="00673224" w:rsidRPr="001B60B4">
        <w:rPr>
          <w:rFonts w:ascii="TH SarabunPSK" w:hAnsi="TH SarabunPSK" w:cs="TH SarabunPSK"/>
        </w:rPr>
        <w:t xml:space="preserve"> </w:t>
      </w:r>
      <w:r w:rsidR="004A765B" w:rsidRPr="001B60B4">
        <w:rPr>
          <w:rFonts w:ascii="TH SarabunPSK" w:hAnsi="TH SarabunPSK" w:cs="TH SarabunPSK"/>
        </w:rPr>
        <w:t xml:space="preserve">29 </w:t>
      </w:r>
      <w:r w:rsidR="004A765B" w:rsidRPr="001B60B4">
        <w:rPr>
          <w:rFonts w:ascii="TH SarabunPSK" w:hAnsi="TH SarabunPSK" w:cs="TH SarabunPSK"/>
          <w:cs/>
        </w:rPr>
        <w:t xml:space="preserve">สิงหาคม พ.ศ. </w:t>
      </w:r>
      <w:r w:rsidR="004A765B" w:rsidRPr="001B60B4">
        <w:rPr>
          <w:rFonts w:ascii="TH SarabunPSK" w:hAnsi="TH SarabunPSK" w:cs="TH SarabunPSK"/>
        </w:rPr>
        <w:t xml:space="preserve">2562   </w:t>
      </w:r>
    </w:p>
    <w:p w:rsidR="00D33C79" w:rsidRPr="001B60B4" w:rsidRDefault="00D33C79" w:rsidP="00797FF6">
      <w:pPr>
        <w:tabs>
          <w:tab w:val="left" w:pos="102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33C79" w:rsidRPr="001B60B4" w:rsidSect="00471F89">
          <w:pgSz w:w="11906" w:h="16838"/>
          <w:pgMar w:top="1440" w:right="1440" w:bottom="1440" w:left="1440" w:header="709" w:footer="295" w:gutter="0"/>
          <w:cols w:space="708"/>
          <w:docGrid w:linePitch="360"/>
        </w:sectPr>
      </w:pPr>
    </w:p>
    <w:p w:rsidR="00676918" w:rsidRPr="001B60B4" w:rsidRDefault="00676918" w:rsidP="00797FF6">
      <w:pPr>
        <w:tabs>
          <w:tab w:val="left" w:pos="102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60B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ตารางข้อมูลค่าเป้าหมาย อัตราความสำเร็จในการรักษาผู้ป่วยวัณโรคปอดรายใหม่ ในปีงบประมาณ พ.ศ. 256</w:t>
      </w:r>
      <w:r w:rsidRPr="001B60B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1B60B4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ของหน่วยงาน ส</w:t>
      </w:r>
      <w:proofErr w:type="spellStart"/>
      <w:r w:rsidRPr="001B60B4">
        <w:rPr>
          <w:rFonts w:ascii="TH SarabunPSK" w:hAnsi="TH SarabunPSK" w:cs="TH SarabunPSK"/>
          <w:b/>
          <w:bCs/>
          <w:sz w:val="36"/>
          <w:szCs w:val="36"/>
          <w:cs/>
        </w:rPr>
        <w:t>คร</w:t>
      </w:r>
      <w:proofErr w:type="spellEnd"/>
      <w:r w:rsidRPr="001B60B4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</w:p>
    <w:p w:rsidR="00676918" w:rsidRPr="001B60B4" w:rsidRDefault="00676918" w:rsidP="00797FF6">
      <w:pPr>
        <w:tabs>
          <w:tab w:val="left" w:pos="1020"/>
        </w:tabs>
        <w:spacing w:after="0"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744"/>
        <w:gridCol w:w="731"/>
        <w:gridCol w:w="890"/>
        <w:gridCol w:w="901"/>
        <w:gridCol w:w="867"/>
        <w:gridCol w:w="867"/>
        <w:gridCol w:w="867"/>
        <w:gridCol w:w="867"/>
        <w:gridCol w:w="875"/>
      </w:tblGrid>
      <w:tr w:rsidR="001B60B4" w:rsidRPr="001B60B4" w:rsidTr="001B60B4">
        <w:tc>
          <w:tcPr>
            <w:tcW w:w="911" w:type="pct"/>
            <w:vMerge w:val="restar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สำนักงานป้องกัน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ควบคุมโรค</w:t>
            </w:r>
          </w:p>
        </w:tc>
        <w:tc>
          <w:tcPr>
            <w:tcW w:w="1755" w:type="pct"/>
            <w:gridSpan w:val="4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ข้อมูลพื้นฐานอัตราความสำเร็จในการรักษา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ผู้ป่วยวัณโรคปอดรายใหม่ 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 ย้อนหลัง</w:t>
            </w:r>
          </w:p>
        </w:tc>
        <w:tc>
          <w:tcPr>
            <w:tcW w:w="2334" w:type="pct"/>
            <w:gridSpan w:val="5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ค่าเป้าหมายอัตราความสำเร็จในการรักษาผู้ป่วยวัณโรคปอดรายใหม่ (%)</w:t>
            </w:r>
          </w:p>
        </w:tc>
      </w:tr>
      <w:tr w:rsidR="001B60B4" w:rsidRPr="001B60B4" w:rsidTr="001B60B4">
        <w:trPr>
          <w:trHeight w:val="852"/>
        </w:trPr>
        <w:tc>
          <w:tcPr>
            <w:tcW w:w="911" w:type="pct"/>
            <w:vMerge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393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478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484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466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0.2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6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0.4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6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0.6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6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0.8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9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1.0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B60B4" w:rsidRPr="001B60B4" w:rsidTr="001B60B4">
        <w:trPr>
          <w:trHeight w:val="54"/>
        </w:trPr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1 เชียงใหม่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79.2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79.3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77.5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78.8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1B60B4" w:rsidRPr="001B60B4" w:rsidTr="001B60B4"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2 พิษณุโลก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81.6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84.6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79.4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82.5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1B60B4" w:rsidRPr="001B60B4" w:rsidTr="001B60B4"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3 นครสวรรค์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81.0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84.9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81.3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82.4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1B60B4" w:rsidRPr="001B60B4" w:rsidTr="001B60B4"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4 สระบุรี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80.6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82.3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80.8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81.3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1B60B4" w:rsidRPr="001B60B4" w:rsidTr="001B60B4"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5 ราชบุรี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83.8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82.3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83.1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84.0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1B60B4" w:rsidRPr="001B60B4" w:rsidTr="001B60B4"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6 ชลบุรี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86.3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85.5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84.9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84.5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1B60B4" w:rsidRPr="001B60B4" w:rsidTr="001B60B4"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7 ขอนแก่น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83.7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85.1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82.4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83.5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1B60B4" w:rsidRPr="001B60B4" w:rsidTr="001B60B4"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8 อุดรธานี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85.6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85.9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84.1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84.5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1B60B4" w:rsidRPr="001B60B4" w:rsidTr="001B60B4"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9 นครราชสีมา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86.4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88.9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83.9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85.6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1B60B4" w:rsidRPr="001B60B4" w:rsidTr="001B60B4"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10 อุบลราชธานี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88.8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84.3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85.5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86.2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1B60B4" w:rsidRPr="001B60B4" w:rsidTr="001B60B4"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11 นครศรีธรรมราช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83.6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82.7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84.2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84.5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1B60B4" w:rsidRPr="001B60B4" w:rsidTr="001B60B4">
        <w:tc>
          <w:tcPr>
            <w:tcW w:w="91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  <w:cs/>
              </w:rPr>
              <w:t>12 สงขลา</w:t>
            </w:r>
          </w:p>
        </w:tc>
        <w:tc>
          <w:tcPr>
            <w:tcW w:w="400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87.0</w:t>
            </w:r>
          </w:p>
        </w:tc>
        <w:tc>
          <w:tcPr>
            <w:tcW w:w="393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85.4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83.8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60B4">
              <w:rPr>
                <w:rFonts w:ascii="TH SarabunPSK" w:eastAsia="Times New Roman" w:hAnsi="TH SarabunPSK" w:cs="TH SarabunPSK"/>
                <w:sz w:val="28"/>
              </w:rPr>
              <w:t>85.2</w:t>
            </w:r>
          </w:p>
        </w:tc>
        <w:tc>
          <w:tcPr>
            <w:tcW w:w="466" w:type="pct"/>
            <w:shd w:val="clear" w:color="auto" w:fill="auto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1B60B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466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469" w:type="pct"/>
          </w:tcPr>
          <w:p w:rsidR="00676918" w:rsidRPr="001B60B4" w:rsidRDefault="00676918" w:rsidP="00797FF6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1B60B4">
              <w:rPr>
                <w:rFonts w:ascii="TH SarabunPSK" w:hAnsi="TH SarabunPSK" w:cs="TH SarabunPSK"/>
                <w:sz w:val="28"/>
              </w:rPr>
              <w:t>85</w:t>
            </w:r>
          </w:p>
        </w:tc>
      </w:tr>
    </w:tbl>
    <w:p w:rsidR="00797FF6" w:rsidRPr="001B60B4" w:rsidRDefault="00676918" w:rsidP="00797FF6">
      <w:pPr>
        <w:tabs>
          <w:tab w:val="left" w:pos="1020"/>
        </w:tabs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1B60B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1B60B4">
        <w:rPr>
          <w:rFonts w:ascii="TH SarabunPSK" w:hAnsi="TH SarabunPSK" w:cs="TH SarabunPSK"/>
          <w:sz w:val="28"/>
        </w:rPr>
        <w:t xml:space="preserve">  1</w:t>
      </w:r>
      <w:r w:rsidRPr="001B60B4">
        <w:rPr>
          <w:rFonts w:ascii="TH SarabunPSK" w:hAnsi="TH SarabunPSK" w:cs="TH SarabunPSK"/>
          <w:sz w:val="28"/>
          <w:cs/>
        </w:rPr>
        <w:t xml:space="preserve">.ค่าเฉลี่ย หมายถึง ผลรวมของจำนวนผู้ป่วยวัณโรคปอดรายใหม่ ที่รักษาหายและกินยาครบปีงบประมาณ </w:t>
      </w:r>
      <w:r w:rsidRPr="001B60B4">
        <w:rPr>
          <w:rFonts w:ascii="TH SarabunPSK" w:hAnsi="TH SarabunPSK" w:cs="TH SarabunPSK"/>
          <w:sz w:val="28"/>
        </w:rPr>
        <w:t>2559</w:t>
      </w:r>
      <w:r w:rsidRPr="001B60B4">
        <w:rPr>
          <w:rFonts w:ascii="TH SarabunPSK" w:hAnsi="TH SarabunPSK" w:cs="TH SarabunPSK"/>
          <w:sz w:val="28"/>
          <w:cs/>
        </w:rPr>
        <w:t>-</w:t>
      </w:r>
      <w:r w:rsidRPr="001B60B4">
        <w:rPr>
          <w:rFonts w:ascii="TH SarabunPSK" w:hAnsi="TH SarabunPSK" w:cs="TH SarabunPSK"/>
          <w:sz w:val="28"/>
        </w:rPr>
        <w:t>2561</w:t>
      </w:r>
      <w:r w:rsidRPr="001B60B4">
        <w:rPr>
          <w:rFonts w:ascii="TH SarabunPSK" w:hAnsi="TH SarabunPSK" w:cs="TH SarabunPSK"/>
          <w:sz w:val="28"/>
          <w:cs/>
        </w:rPr>
        <w:t xml:space="preserve"> หารด้วยผลรวมจำนวนผู้ป่วยวัณโรคปอดรายใหม่ในช่วงเวลาเดียวกัน </w:t>
      </w:r>
      <w:r w:rsidR="00797FF6" w:rsidRPr="001B60B4">
        <w:rPr>
          <w:rFonts w:ascii="TH SarabunPSK" w:hAnsi="TH SarabunPSK" w:cs="TH SarabunPSK" w:hint="cs"/>
          <w:sz w:val="28"/>
          <w:cs/>
        </w:rPr>
        <w:t xml:space="preserve">  </w:t>
      </w:r>
    </w:p>
    <w:p w:rsidR="00676918" w:rsidRPr="001B60B4" w:rsidRDefault="00797FF6" w:rsidP="00797FF6">
      <w:pPr>
        <w:tabs>
          <w:tab w:val="left" w:pos="1020"/>
        </w:tabs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1B60B4">
        <w:rPr>
          <w:rFonts w:ascii="TH SarabunPSK" w:hAnsi="TH SarabunPSK" w:cs="TH SarabunPSK"/>
          <w:sz w:val="28"/>
          <w:cs/>
        </w:rPr>
        <w:tab/>
      </w:r>
      <w:r w:rsidR="00676918" w:rsidRPr="001B60B4">
        <w:rPr>
          <w:rFonts w:ascii="TH SarabunPSK" w:hAnsi="TH SarabunPSK" w:cs="TH SarabunPSK"/>
          <w:sz w:val="28"/>
          <w:cs/>
        </w:rPr>
        <w:t xml:space="preserve">(ปีงบประมาณ พ.ศ. </w:t>
      </w:r>
      <w:r w:rsidR="00676918" w:rsidRPr="001B60B4">
        <w:rPr>
          <w:rFonts w:ascii="TH SarabunPSK" w:hAnsi="TH SarabunPSK" w:cs="TH SarabunPSK"/>
          <w:sz w:val="28"/>
        </w:rPr>
        <w:t>2559</w:t>
      </w:r>
      <w:r w:rsidR="00676918" w:rsidRPr="001B60B4">
        <w:rPr>
          <w:rFonts w:ascii="TH SarabunPSK" w:hAnsi="TH SarabunPSK" w:cs="TH SarabunPSK"/>
          <w:sz w:val="28"/>
          <w:cs/>
        </w:rPr>
        <w:t xml:space="preserve">- พ.ศ. </w:t>
      </w:r>
      <w:r w:rsidR="00676918" w:rsidRPr="001B60B4">
        <w:rPr>
          <w:rFonts w:ascii="TH SarabunPSK" w:hAnsi="TH SarabunPSK" w:cs="TH SarabunPSK"/>
          <w:sz w:val="28"/>
        </w:rPr>
        <w:t>2561</w:t>
      </w:r>
      <w:r w:rsidR="00676918" w:rsidRPr="001B60B4">
        <w:rPr>
          <w:rFonts w:ascii="TH SarabunPSK" w:hAnsi="TH SarabunPSK" w:cs="TH SarabunPSK"/>
          <w:sz w:val="28"/>
          <w:cs/>
        </w:rPr>
        <w:t xml:space="preserve">) ข้อมูลจากโปรแกรม </w:t>
      </w:r>
      <w:r w:rsidR="00676918" w:rsidRPr="001B60B4">
        <w:rPr>
          <w:rFonts w:ascii="TH SarabunPSK" w:hAnsi="TH SarabunPSK" w:cs="TH SarabunPSK"/>
          <w:sz w:val="28"/>
        </w:rPr>
        <w:t>NTIP</w:t>
      </w:r>
      <w:r w:rsidR="00676918" w:rsidRPr="001B60B4">
        <w:rPr>
          <w:rFonts w:ascii="TH SarabunPSK" w:hAnsi="TH SarabunPSK" w:cs="TH SarabunPSK"/>
          <w:sz w:val="28"/>
          <w:cs/>
        </w:rPr>
        <w:t xml:space="preserve"> ณ วันที่ </w:t>
      </w:r>
      <w:r w:rsidR="00676918" w:rsidRPr="001B60B4">
        <w:rPr>
          <w:rFonts w:ascii="TH SarabunPSK" w:hAnsi="TH SarabunPSK" w:cs="TH SarabunPSK"/>
          <w:sz w:val="28"/>
        </w:rPr>
        <w:t xml:space="preserve"> </w:t>
      </w:r>
      <w:r w:rsidR="00E742F1" w:rsidRPr="001B60B4">
        <w:rPr>
          <w:rFonts w:ascii="TH SarabunPSK" w:hAnsi="TH SarabunPSK" w:cs="TH SarabunPSK"/>
          <w:sz w:val="28"/>
        </w:rPr>
        <w:t>29</w:t>
      </w:r>
      <w:r w:rsidR="00676918" w:rsidRPr="001B60B4">
        <w:rPr>
          <w:rFonts w:ascii="TH SarabunPSK" w:hAnsi="TH SarabunPSK" w:cs="TH SarabunPSK"/>
          <w:sz w:val="28"/>
        </w:rPr>
        <w:t xml:space="preserve">  </w:t>
      </w:r>
      <w:r w:rsidR="00676918" w:rsidRPr="001B60B4">
        <w:rPr>
          <w:rFonts w:ascii="TH SarabunPSK" w:hAnsi="TH SarabunPSK" w:cs="TH SarabunPSK"/>
          <w:sz w:val="28"/>
          <w:cs/>
        </w:rPr>
        <w:t xml:space="preserve"> สิงหาคม พ.ศ. 256</w:t>
      </w:r>
      <w:r w:rsidR="00676918" w:rsidRPr="001B60B4">
        <w:rPr>
          <w:rFonts w:ascii="TH SarabunPSK" w:hAnsi="TH SarabunPSK" w:cs="TH SarabunPSK"/>
          <w:sz w:val="28"/>
        </w:rPr>
        <w:t>2</w:t>
      </w:r>
      <w:r w:rsidR="00676918" w:rsidRPr="001B60B4">
        <w:rPr>
          <w:rFonts w:ascii="TH SarabunPSK" w:hAnsi="TH SarabunPSK" w:cs="TH SarabunPSK"/>
          <w:sz w:val="28"/>
          <w:cs/>
        </w:rPr>
        <w:t xml:space="preserve">  ที่มา </w:t>
      </w:r>
      <w:r w:rsidR="00676918" w:rsidRPr="001B60B4">
        <w:rPr>
          <w:rFonts w:ascii="TH SarabunPSK" w:hAnsi="TH SarabunPSK" w:cs="TH SarabunPSK"/>
          <w:sz w:val="28"/>
        </w:rPr>
        <w:t>http://www.tbcmthailand.net</w:t>
      </w:r>
    </w:p>
    <w:p w:rsidR="00471F89" w:rsidRPr="001B60B4" w:rsidRDefault="00797FF6" w:rsidP="00797FF6">
      <w:pPr>
        <w:tabs>
          <w:tab w:val="left" w:pos="102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  <w:sectPr w:rsidR="00471F89" w:rsidRPr="001B60B4" w:rsidSect="00471F89">
          <w:pgSz w:w="11906" w:h="16838"/>
          <w:pgMar w:top="1440" w:right="1440" w:bottom="1440" w:left="1440" w:header="709" w:footer="295" w:gutter="0"/>
          <w:cols w:space="708"/>
          <w:docGrid w:linePitch="360"/>
        </w:sectPr>
      </w:pPr>
      <w:r w:rsidRPr="001B60B4">
        <w:rPr>
          <w:rFonts w:ascii="TH SarabunPSK" w:hAnsi="TH SarabunPSK" w:cs="TH SarabunPSK"/>
          <w:spacing w:val="-6"/>
          <w:sz w:val="28"/>
          <w:cs/>
        </w:rPr>
        <w:tab/>
      </w:r>
      <w:r w:rsidR="00676918" w:rsidRPr="001B60B4">
        <w:rPr>
          <w:rFonts w:ascii="TH SarabunPSK" w:hAnsi="TH SarabunPSK" w:cs="TH SarabunPSK"/>
          <w:spacing w:val="-6"/>
          <w:sz w:val="28"/>
        </w:rPr>
        <w:t>2</w:t>
      </w:r>
      <w:r w:rsidR="00676918" w:rsidRPr="001B60B4">
        <w:rPr>
          <w:rFonts w:ascii="TH SarabunPSK" w:hAnsi="TH SarabunPSK" w:cs="TH SarabunPSK"/>
          <w:spacing w:val="-6"/>
          <w:sz w:val="28"/>
          <w:cs/>
        </w:rPr>
        <w:t xml:space="preserve">. ข้อมูลพื้นฐานอัตราความสำเร็จในการรักษาผู้ป่วยวัณโรคปอดรายใหม่ ที่เป็นคนไทย ไม่ใช่ไทย และเรือนจำ 3 ปี ย้อนหลัง ซึ่งแยกรายจังหวัดตรวจสอบได้จากโปรแกรม </w:t>
      </w:r>
      <w:r w:rsidR="00676918" w:rsidRPr="001B60B4">
        <w:rPr>
          <w:rFonts w:ascii="TH SarabunPSK" w:hAnsi="TH SarabunPSK" w:cs="TH SarabunPSK"/>
          <w:spacing w:val="-6"/>
          <w:sz w:val="28"/>
        </w:rPr>
        <w:t>NTIP</w:t>
      </w:r>
      <w:r w:rsidR="00676918" w:rsidRPr="001B60B4">
        <w:rPr>
          <w:rFonts w:ascii="TH SarabunPSK" w:hAnsi="TH SarabunPSK" w:cs="TH SarabunPSK"/>
          <w:spacing w:val="-6"/>
          <w:sz w:val="28"/>
          <w:cs/>
        </w:rPr>
        <w:t xml:space="preserve"> ณ วันที่ </w:t>
      </w:r>
      <w:bookmarkStart w:id="6" w:name="_Hlk23510370"/>
      <w:r w:rsidR="00DE64AE" w:rsidRPr="001B60B4">
        <w:rPr>
          <w:rFonts w:ascii="TH SarabunPSK" w:hAnsi="TH SarabunPSK" w:cs="TH SarabunPSK"/>
          <w:spacing w:val="-6"/>
          <w:sz w:val="28"/>
          <w:cs/>
        </w:rPr>
        <w:t xml:space="preserve">29 สิงหาคม </w:t>
      </w:r>
      <w:r w:rsidRPr="001B60B4">
        <w:rPr>
          <w:rFonts w:ascii="TH SarabunPSK" w:hAnsi="TH SarabunPSK" w:cs="TH SarabunPSK"/>
          <w:spacing w:val="-6"/>
          <w:sz w:val="28"/>
          <w:cs/>
        </w:rPr>
        <w:tab/>
      </w:r>
      <w:r w:rsidR="00676918" w:rsidRPr="001B60B4">
        <w:rPr>
          <w:rFonts w:ascii="TH SarabunPSK" w:hAnsi="TH SarabunPSK" w:cs="TH SarabunPSK"/>
          <w:spacing w:val="-6"/>
          <w:sz w:val="28"/>
          <w:cs/>
        </w:rPr>
        <w:t>พ.ศ. 256</w:t>
      </w:r>
      <w:r w:rsidR="00676918" w:rsidRPr="001B60B4">
        <w:rPr>
          <w:rFonts w:ascii="TH SarabunPSK" w:hAnsi="TH SarabunPSK" w:cs="TH SarabunPSK"/>
          <w:spacing w:val="-6"/>
          <w:sz w:val="28"/>
        </w:rPr>
        <w:t>2</w:t>
      </w:r>
      <w:r w:rsidR="00676918" w:rsidRPr="001B60B4">
        <w:rPr>
          <w:rFonts w:ascii="TH SarabunPSK" w:hAnsi="TH SarabunPSK" w:cs="TH SarabunPSK"/>
          <w:sz w:val="28"/>
          <w:cs/>
        </w:rPr>
        <w:t xml:space="preserve">   </w:t>
      </w:r>
      <w:bookmarkEnd w:id="6"/>
      <w:r w:rsidR="00676918" w:rsidRPr="001B60B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76918" w:rsidRPr="001B60B4" w:rsidRDefault="00676918" w:rsidP="00797FF6">
      <w:pPr>
        <w:tabs>
          <w:tab w:val="left" w:pos="102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60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ข้อมูลพื้นฐานและเป้าหมายของ</w:t>
      </w:r>
      <w:bookmarkStart w:id="7" w:name="_Hlk517869364"/>
      <w:r w:rsidRPr="001B60B4">
        <w:rPr>
          <w:rFonts w:ascii="TH SarabunPSK" w:hAnsi="TH SarabunPSK" w:cs="TH SarabunPSK"/>
          <w:b/>
          <w:bCs/>
          <w:sz w:val="32"/>
          <w:szCs w:val="32"/>
          <w:cs/>
        </w:rPr>
        <w:t>ความครอบคลุมการรักษาผู้ป่วยวัณโรครายใหม่และกลับเป็นซ้ำ (</w:t>
      </w:r>
      <w:r w:rsidRPr="001B60B4">
        <w:rPr>
          <w:rFonts w:ascii="TH SarabunPSK" w:hAnsi="TH SarabunPSK" w:cs="TH SarabunPSK"/>
          <w:b/>
          <w:bCs/>
          <w:sz w:val="32"/>
          <w:szCs w:val="32"/>
        </w:rPr>
        <w:t>TB Treatment Coverage)</w:t>
      </w:r>
      <w:bookmarkEnd w:id="7"/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473"/>
        <w:gridCol w:w="2329"/>
        <w:gridCol w:w="2329"/>
        <w:gridCol w:w="2334"/>
        <w:gridCol w:w="2332"/>
      </w:tblGrid>
      <w:tr w:rsidR="001B60B4" w:rsidRPr="001B60B4" w:rsidTr="00471F89">
        <w:tc>
          <w:tcPr>
            <w:tcW w:w="795" w:type="pct"/>
            <w:vMerge w:val="restar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เขตสุขภาพ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373" w:type="pct"/>
            <w:gridSpan w:val="4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ข้อมูลผู้ป่วยวัณโรคที่ได้รับการรักษา </w:t>
            </w:r>
          </w:p>
        </w:tc>
        <w:tc>
          <w:tcPr>
            <w:tcW w:w="831" w:type="pct"/>
            <w:vMerge w:val="restar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ค่าเป้าหมายปี พ.ศ. 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2563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ความครอบคลุมการรักษาผู้ป่วยวัณโรครายใหม่และกลับเป็นซ้ำร้อยละ 8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2.5</w:t>
            </w:r>
          </w:p>
        </w:tc>
      </w:tr>
      <w:tr w:rsidR="001B60B4" w:rsidRPr="001B60B4" w:rsidTr="00471F89">
        <w:trPr>
          <w:trHeight w:val="1129"/>
        </w:trPr>
        <w:tc>
          <w:tcPr>
            <w:tcW w:w="795" w:type="pct"/>
            <w:vMerge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81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proofErr w:type="spellStart"/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ปช</w:t>
            </w:r>
            <w:proofErr w:type="spellEnd"/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ก.ปี พ.ศ. 25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62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(1)</w:t>
            </w:r>
          </w:p>
        </w:tc>
        <w:tc>
          <w:tcPr>
            <w:tcW w:w="830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คาดประมาณ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จำนวนผู้ป่วยวัณโรค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53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/แสน </w:t>
            </w:r>
            <w:proofErr w:type="spellStart"/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ปช</w:t>
            </w:r>
            <w:proofErr w:type="spellEnd"/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ก.)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(2)</w:t>
            </w:r>
          </w:p>
        </w:tc>
        <w:tc>
          <w:tcPr>
            <w:tcW w:w="830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จำนวนผู้ป่วย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วัณโรคขึ้นทะเบียนรักษา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พ.ศ. 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2562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**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(3)</w:t>
            </w:r>
          </w:p>
        </w:tc>
        <w:tc>
          <w:tcPr>
            <w:tcW w:w="832" w:type="pct"/>
            <w:shd w:val="clear" w:color="auto" w:fill="D9D9D9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ร้อยละความครอบคลุม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การรักษาปี พ.ศ.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2561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(4 = 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)***</w:t>
            </w:r>
          </w:p>
        </w:tc>
        <w:tc>
          <w:tcPr>
            <w:tcW w:w="831" w:type="pct"/>
            <w:vMerge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66,413,979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101,613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71,095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83,831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1 เชียงใหม่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5,886,570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9,006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5,514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7,430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2 พิษณุโลก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3,568,767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5,460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3,666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4,505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3 นครสวรรค์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2,988,841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4,573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2,715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3,773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4 สระบุรี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5,363,895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8,207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5,631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6,771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5 ราชบุรี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5,337,306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8,166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5,641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6,737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6 ชลบุรี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6,122,520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9,367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7,845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7,728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7 ขอนแก่น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5,061,496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7,744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5,876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6,389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8 อุดรธานี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5,558,667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8,505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4,816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7,016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9 นครราชสีมา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6,777,885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10,370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6,730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8,555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10 อุบลราชธานี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4,617,191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7,064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4,993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71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5,828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11 นครศรีธรรมราช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4,478,954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6,853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4,442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5,654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  <w:cs/>
              </w:rPr>
              <w:t>12 สงขลา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4,975,239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7,612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4,686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6,280</w:t>
            </w:r>
          </w:p>
        </w:tc>
      </w:tr>
      <w:tr w:rsidR="001B60B4" w:rsidRPr="001B60B4" w:rsidTr="00471F89">
        <w:tc>
          <w:tcPr>
            <w:tcW w:w="795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1B60B4">
              <w:rPr>
                <w:rFonts w:ascii="TH SarabunPSK" w:hAnsi="TH SarabunPSK" w:cs="TH SarabunPSK"/>
                <w:sz w:val="28"/>
                <w:cs/>
              </w:rPr>
              <w:t>สป</w:t>
            </w:r>
            <w:proofErr w:type="spellEnd"/>
            <w:r w:rsidRPr="001B60B4">
              <w:rPr>
                <w:rFonts w:ascii="TH SarabunPSK" w:hAnsi="TH SarabunPSK" w:cs="TH SarabunPSK"/>
                <w:sz w:val="28"/>
                <w:cs/>
              </w:rPr>
              <w:t>คม</w:t>
            </w:r>
          </w:p>
        </w:tc>
        <w:tc>
          <w:tcPr>
            <w:tcW w:w="88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5,676,648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8,685</w:t>
            </w:r>
          </w:p>
        </w:tc>
        <w:tc>
          <w:tcPr>
            <w:tcW w:w="830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8,540</w:t>
            </w:r>
          </w:p>
        </w:tc>
        <w:tc>
          <w:tcPr>
            <w:tcW w:w="832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831" w:type="pct"/>
            <w:shd w:val="clear" w:color="auto" w:fill="auto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B60B4">
              <w:rPr>
                <w:rFonts w:ascii="TH SarabunPSK" w:hAnsi="TH SarabunPSK" w:cs="TH SarabunPSK"/>
                <w:sz w:val="28"/>
              </w:rPr>
              <w:t>7,165</w:t>
            </w:r>
          </w:p>
        </w:tc>
      </w:tr>
    </w:tbl>
    <w:p w:rsidR="00676918" w:rsidRPr="001B60B4" w:rsidRDefault="00676918" w:rsidP="00797FF6">
      <w:pPr>
        <w:pStyle w:val="NoSpacing"/>
        <w:contextualSpacing/>
        <w:rPr>
          <w:rFonts w:ascii="TH SarabunPSK" w:hAnsi="TH SarabunPSK" w:cs="TH SarabunPSK"/>
          <w:sz w:val="32"/>
          <w:szCs w:val="32"/>
        </w:rPr>
      </w:pPr>
      <w:r w:rsidRPr="001B60B4">
        <w:rPr>
          <w:rFonts w:ascii="TH SarabunPSK" w:hAnsi="TH SarabunPSK" w:cs="TH SarabunPSK"/>
          <w:sz w:val="32"/>
          <w:szCs w:val="32"/>
          <w:cs/>
        </w:rPr>
        <w:t>หมายเหตุ * ที่มาข้อมูลประชากร ประกาศสำนักทะเบียนกลาง</w:t>
      </w:r>
      <w:r w:rsidRPr="001B60B4">
        <w:rPr>
          <w:rFonts w:ascii="TH SarabunPSK" w:hAnsi="TH SarabunPSK" w:cs="TH SarabunPSK"/>
          <w:sz w:val="32"/>
          <w:szCs w:val="32"/>
        </w:rPr>
        <w:t xml:space="preserve"> </w:t>
      </w:r>
      <w:r w:rsidRPr="001B60B4">
        <w:rPr>
          <w:rFonts w:ascii="TH SarabunPSK" w:hAnsi="TH SarabunPSK" w:cs="TH SarabunPSK"/>
          <w:sz w:val="32"/>
          <w:szCs w:val="32"/>
          <w:cs/>
        </w:rPr>
        <w:t>เรื่อง จำนวนราษฎรทั่วราชอาณาจักร ตามหลักฐานการทะเบียนราษฎร</w:t>
      </w:r>
      <w:r w:rsidRPr="001B60B4">
        <w:rPr>
          <w:rFonts w:ascii="TH SarabunPSK" w:hAnsi="TH SarabunPSK" w:cs="TH SarabunPSK"/>
          <w:sz w:val="32"/>
          <w:szCs w:val="32"/>
        </w:rPr>
        <w:t xml:space="preserve"> </w:t>
      </w:r>
      <w:r w:rsidRPr="001B60B4">
        <w:rPr>
          <w:rFonts w:ascii="TH SarabunPSK" w:hAnsi="TH SarabunPSK" w:cs="TH SarabunPSK"/>
          <w:sz w:val="32"/>
          <w:szCs w:val="32"/>
          <w:cs/>
        </w:rPr>
        <w:t>ณ วันที่ 31 ธันวาคม 2561</w:t>
      </w:r>
      <w:r w:rsidRPr="001B60B4">
        <w:rPr>
          <w:rFonts w:ascii="TH SarabunPSK" w:hAnsi="TH SarabunPSK" w:cs="TH SarabunPSK"/>
          <w:sz w:val="32"/>
          <w:szCs w:val="32"/>
        </w:rPr>
        <w:t xml:space="preserve"> </w:t>
      </w:r>
      <w:r w:rsidRPr="001B60B4">
        <w:rPr>
          <w:rFonts w:ascii="TH SarabunPSK" w:hAnsi="TH SarabunPSK" w:cs="TH SarabunPSK"/>
          <w:sz w:val="32"/>
          <w:szCs w:val="32"/>
        </w:rPr>
        <w:br/>
      </w:r>
      <w:r w:rsidRPr="001B60B4">
        <w:rPr>
          <w:rFonts w:ascii="TH SarabunPSK" w:hAnsi="TH SarabunPSK" w:cs="TH SarabunPSK"/>
          <w:sz w:val="32"/>
          <w:szCs w:val="32"/>
          <w:cs/>
        </w:rPr>
        <w:t>ในราชกิจจา</w:t>
      </w:r>
      <w:proofErr w:type="spellStart"/>
      <w:r w:rsidRPr="001B60B4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1B60B4">
        <w:rPr>
          <w:rFonts w:ascii="TH SarabunPSK" w:hAnsi="TH SarabunPSK" w:cs="TH SarabunPSK"/>
          <w:sz w:val="32"/>
          <w:szCs w:val="32"/>
          <w:cs/>
        </w:rPr>
        <w:t xml:space="preserve">บกษา เล่ม </w:t>
      </w:r>
      <w:r w:rsidR="00797FF6" w:rsidRPr="001B60B4">
        <w:rPr>
          <w:rFonts w:ascii="TH SarabunPSK" w:hAnsi="TH SarabunPSK" w:cs="TH SarabunPSK"/>
          <w:sz w:val="32"/>
          <w:szCs w:val="32"/>
          <w:cs/>
        </w:rPr>
        <w:t>136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 ตอนพิเศษ </w:t>
      </w:r>
      <w:r w:rsidR="00797FF6" w:rsidRPr="001B60B4">
        <w:rPr>
          <w:rFonts w:ascii="TH SarabunPSK" w:hAnsi="TH SarabunPSK" w:cs="TH SarabunPSK"/>
          <w:sz w:val="32"/>
          <w:szCs w:val="32"/>
          <w:cs/>
        </w:rPr>
        <w:t>36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 ง หน้า </w:t>
      </w:r>
      <w:r w:rsidRPr="001B60B4">
        <w:rPr>
          <w:rFonts w:ascii="TH SarabunPSK" w:hAnsi="TH SarabunPSK" w:cs="TH SarabunPSK"/>
          <w:sz w:val="32"/>
          <w:szCs w:val="32"/>
        </w:rPr>
        <w:t xml:space="preserve">132 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97FF6" w:rsidRPr="001B60B4">
        <w:rPr>
          <w:rFonts w:ascii="TH SarabunPSK" w:hAnsi="TH SarabunPSK" w:cs="TH SarabunPSK"/>
          <w:sz w:val="32"/>
          <w:szCs w:val="32"/>
          <w:cs/>
        </w:rPr>
        <w:t>8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797FF6" w:rsidRPr="001B60B4">
        <w:rPr>
          <w:rFonts w:ascii="TH SarabunPSK" w:hAnsi="TH SarabunPSK" w:cs="TH SarabunPSK"/>
          <w:sz w:val="32"/>
          <w:szCs w:val="32"/>
          <w:cs/>
        </w:rPr>
        <w:t>2562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7" w:history="1">
        <w:r w:rsidRPr="001B60B4">
          <w:rPr>
            <w:rStyle w:val="Hyperlink"/>
            <w:rFonts w:ascii="TH SarabunPSK" w:hAnsi="TH SarabunPSK" w:cs="TH SarabunPSK"/>
            <w:color w:val="auto"/>
          </w:rPr>
          <w:t>http://www.ratchakitcha.soc.go.th/DATA/PDF/2562/E/036/T_0032.PDF</w:t>
        </w:r>
      </w:hyperlink>
    </w:p>
    <w:p w:rsidR="00676918" w:rsidRPr="001B60B4" w:rsidRDefault="00676918" w:rsidP="00797FF6">
      <w:pPr>
        <w:pStyle w:val="NoSpacing"/>
        <w:contextualSpacing/>
        <w:rPr>
          <w:rFonts w:ascii="TH SarabunPSK" w:hAnsi="TH SarabunPSK" w:cs="TH SarabunPSK"/>
          <w:sz w:val="32"/>
          <w:szCs w:val="32"/>
        </w:rPr>
      </w:pPr>
      <w:r w:rsidRPr="001B60B4">
        <w:rPr>
          <w:rFonts w:ascii="TH SarabunPSK" w:hAnsi="TH SarabunPSK" w:cs="TH SarabunPSK"/>
          <w:sz w:val="32"/>
          <w:szCs w:val="32"/>
          <w:cs/>
        </w:rPr>
        <w:t xml:space="preserve">** ฐานข้อมูล </w:t>
      </w:r>
      <w:r w:rsidRPr="001B60B4">
        <w:rPr>
          <w:rFonts w:ascii="TH SarabunPSK" w:hAnsi="TH SarabunPSK" w:cs="TH SarabunPSK"/>
          <w:sz w:val="32"/>
          <w:szCs w:val="32"/>
        </w:rPr>
        <w:t xml:space="preserve">NTIP 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 ณ วันที่  </w:t>
      </w:r>
      <w:r w:rsidRPr="001B60B4">
        <w:rPr>
          <w:rFonts w:ascii="TH SarabunPSK" w:hAnsi="TH SarabunPSK" w:cs="TH SarabunPSK"/>
          <w:sz w:val="32"/>
          <w:szCs w:val="32"/>
        </w:rPr>
        <w:t xml:space="preserve">29 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สิงหาคม  </w:t>
      </w:r>
      <w:r w:rsidR="00797FF6" w:rsidRPr="001B60B4">
        <w:rPr>
          <w:rFonts w:ascii="TH SarabunPSK" w:hAnsi="TH SarabunPSK" w:cs="TH SarabunPSK"/>
          <w:sz w:val="32"/>
          <w:szCs w:val="32"/>
          <w:cs/>
        </w:rPr>
        <w:t>2562</w:t>
      </w:r>
    </w:p>
    <w:p w:rsidR="00676918" w:rsidRPr="001B60B4" w:rsidRDefault="00676918" w:rsidP="00797FF6">
      <w:pPr>
        <w:pStyle w:val="NoSpacing"/>
        <w:contextualSpacing/>
        <w:rPr>
          <w:rFonts w:ascii="TH SarabunPSK" w:hAnsi="TH SarabunPSK" w:cs="TH SarabunPSK"/>
          <w:sz w:val="32"/>
          <w:szCs w:val="32"/>
        </w:rPr>
      </w:pPr>
      <w:r w:rsidRPr="001B60B4">
        <w:rPr>
          <w:rFonts w:ascii="TH SarabunPSK" w:hAnsi="TH SarabunPSK" w:cs="TH SarabunPSK"/>
          <w:b/>
          <w:bCs/>
          <w:sz w:val="30"/>
          <w:szCs w:val="30"/>
          <w:cs/>
        </w:rPr>
        <w:t xml:space="preserve">*** ข้อมูล 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ณ วันที่  </w:t>
      </w:r>
      <w:r w:rsidRPr="001B60B4">
        <w:rPr>
          <w:rFonts w:ascii="TH SarabunPSK" w:hAnsi="TH SarabunPSK" w:cs="TH SarabunPSK"/>
          <w:sz w:val="32"/>
          <w:szCs w:val="32"/>
        </w:rPr>
        <w:t xml:space="preserve">29 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สิงหาคม  </w:t>
      </w:r>
      <w:r w:rsidR="00797FF6" w:rsidRPr="001B60B4">
        <w:rPr>
          <w:rFonts w:ascii="TH SarabunPSK" w:hAnsi="TH SarabunPSK" w:cs="TH SarabunPSK"/>
          <w:sz w:val="32"/>
          <w:szCs w:val="32"/>
          <w:cs/>
        </w:rPr>
        <w:t>2562</w:t>
      </w:r>
    </w:p>
    <w:p w:rsidR="00676918" w:rsidRPr="001B60B4" w:rsidRDefault="00676918" w:rsidP="00797FF6">
      <w:pPr>
        <w:tabs>
          <w:tab w:val="left" w:pos="102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60B4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1B60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ข้อมูลพื้นฐานและเป้าหมายของความครอบคลุมการรักษาผู้ป่วยวัณโรครายใหม่และกลับเป็นซ้ำ (</w:t>
      </w:r>
      <w:r w:rsidRPr="001B60B4">
        <w:rPr>
          <w:rFonts w:ascii="TH SarabunPSK" w:hAnsi="TH SarabunPSK" w:cs="TH SarabunPSK"/>
          <w:b/>
          <w:bCs/>
          <w:sz w:val="32"/>
          <w:szCs w:val="32"/>
        </w:rPr>
        <w:t>TB Treatment Coverage)</w:t>
      </w:r>
    </w:p>
    <w:p w:rsidR="00676918" w:rsidRPr="001B60B4" w:rsidRDefault="00676918" w:rsidP="00797FF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38"/>
        <w:gridCol w:w="2051"/>
        <w:gridCol w:w="2050"/>
        <w:gridCol w:w="2050"/>
        <w:gridCol w:w="2050"/>
        <w:gridCol w:w="2809"/>
      </w:tblGrid>
      <w:tr w:rsidR="001B60B4" w:rsidRPr="001B60B4" w:rsidTr="00797FF6">
        <w:trPr>
          <w:trHeight w:val="420"/>
          <w:tblHeader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เขตสุขภาพ</w:t>
            </w:r>
          </w:p>
        </w:tc>
        <w:tc>
          <w:tcPr>
            <w:tcW w:w="2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ข้อมูลผู้ป่วยวัณโรคที่ได้รับการรักษา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ค่าเป้าหมายปี พ.ศ.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2563</w:t>
            </w:r>
          </w:p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ความครอบคลุมการรักษาผู้ป่วยวัณโรครายใหม่และกลับเป็นซ้ำร้อยละ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</w:t>
            </w:r>
            <w:r w:rsidRPr="001B60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2.5</w:t>
            </w:r>
          </w:p>
        </w:tc>
      </w:tr>
      <w:tr w:rsidR="001B60B4" w:rsidRPr="001B60B4" w:rsidTr="00797FF6">
        <w:trPr>
          <w:trHeight w:val="727"/>
          <w:tblHeader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proofErr w:type="spellStart"/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ปช</w:t>
            </w:r>
            <w:proofErr w:type="spellEnd"/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ก. ปี พ.ศ.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2562*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คาดประมาณจำนวนผู้ป่วยวัณโรค (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153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ต่อแสน </w:t>
            </w:r>
            <w:proofErr w:type="spellStart"/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ปช</w:t>
            </w:r>
            <w:proofErr w:type="spellEnd"/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ก.)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จำนวนผู้ป่วยวัณโรคขึ้นทะเบียนรักษา      ปี พ.ศ.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2562**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ร้อยละความครอบคลุมการรักษาของปี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2562***</w:t>
            </w:r>
          </w:p>
        </w:tc>
        <w:tc>
          <w:tcPr>
            <w:tcW w:w="1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60B4" w:rsidRPr="001B60B4" w:rsidTr="00797FF6">
        <w:trPr>
          <w:trHeight w:val="420"/>
          <w:tblHeader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4=3/2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66,413,979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101,613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71,095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83,831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5,676,648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8,685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8,540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7,165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จังหวัดกระบี่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473,738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406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598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จังหวัดกาญจนบุรี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893,151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1,367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937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1,127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จังหวัดกาฬสินธุ์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985,346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1,508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1,080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1,244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จังหวัดกำแพงเพชร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727,807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1,114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699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919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จังหวัดขอนแก่น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1,805,895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2,763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2,347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2,279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จังหวัดจันทบุรี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536,496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568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677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จังหวัดฉะเชิงเทรา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715,009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1,094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763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903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จังหวัดชลบุรี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1,535,445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2,349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2,034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1,938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จังหวัดชัยนาท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328,263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262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414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1,138,777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1,742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1,074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1,437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จังหวัดชุมพร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510,963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782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491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645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จังหวัดเชียงราย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1,292,130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1,977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1,394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1,631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1,763,742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2,699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1,513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2,226</w:t>
            </w:r>
          </w:p>
        </w:tc>
      </w:tr>
      <w:tr w:rsidR="001B60B4" w:rsidRPr="001B60B4" w:rsidTr="00797FF6">
        <w:trPr>
          <w:trHeight w:val="302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643,116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984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538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812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จังหวัดตราด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229,914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352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239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290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จังหวัดตาก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654,676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666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826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จังหวัดนครนายก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260,093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398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355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328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917,053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1,403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785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1,158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จังหวัดนครพนม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718,786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907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จังหวัดนครราชสีมา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2,646,401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4,049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2,327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3,340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1,560,433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2,387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1,346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1,970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จังหวัดนครสวรรค์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1,063,964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1,628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992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1,343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จังหวัดนนทบุรี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1,246,295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1,907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1,801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1,573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จังหวัดนราธิวาส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802,474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1,228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622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1,013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จังหวัดน่าน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478,989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733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381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605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จังหวัดบึงกาฬ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423,940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649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331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535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จังหวัดบุรีรัมย์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1,594,850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2,440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1,531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2,013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จังหวัดปทุมธานี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1,146,092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1,754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914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1,447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จังหวัดประจวบคีรีขันธ์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548,815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632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693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491,640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752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631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621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จังหวัดปัตตานี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718,077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1,099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567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906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จังหวัดพระนครศรีอยุธยา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817,441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1,251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1,032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จังหวัดพะเยา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475,215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727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527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600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จังหวัดพังงา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268,240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260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339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จังหวัดพัทลุง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525,044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377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663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จังหวัดพิจิตร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539,374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508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681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จังหวัดพิษณุโลก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866,891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1,326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1,094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1,094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จังหวัดเพชรบุรี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484,294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741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393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611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จังหวัดเพชรบูรณ์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994,540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1,522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935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1,255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445,090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681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458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562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จังหวัดภูเก็ต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410,211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628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752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120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518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จังหวัดมหาสารคาม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963,047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1,473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1,188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1,216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จังหวัดมุกดาหาร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352,282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539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445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จังหวัดแม่ฮ่องสอน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282,566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432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159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357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จังหวัดยโสธร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538,729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824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599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680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จังหวัดยะลา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532,326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814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434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672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จังหวัดร้อยเอ็ด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1,307,208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1,261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1,650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จังหวัดระนอง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191,868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294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231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242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จังหวัดระยอง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723,316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1,107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994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913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จังหวัดราชบุรี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873,518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1,336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674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1,103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จังหวัดลพบุรี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758,733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1,161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754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958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จังหวัดลำปาง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742,883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1,137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938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จังหวัดลำพูน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405,955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332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512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จังหวัดเลย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642,773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983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472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811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จังหวัดศรีสะเกษ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1,473,011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2,254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1,931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1,859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จังหวัดสกลนคร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1,152,282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1,763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1,454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จังหวัดสงขลา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1,432,628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2,192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1,923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1,808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จังหวัดสตูล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321,574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492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406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จังหวัดสมุทรปราการ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1,326,608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2,030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1,912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1,675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จังหวัดสมุทรสงคราม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193,791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297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161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245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จังหวัดสมุทรสาคร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577,964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884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1,303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147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730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จังหวัดสระแก้ว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564,092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863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712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จังหวัดสระบุรี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645,024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987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722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814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จังหวัดสิงห์บุรี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209,377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168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264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จังหวัดสุโขทัย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597,257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914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577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754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จังหวัดสุพรรณบุรี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848,720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1,299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756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1,071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1,063,501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1,627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956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1,342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จังหวัดสุรินทร์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1,397,857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2,139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1,798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84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1,764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จังหวัดหนองคาย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522,103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799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556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659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512,117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784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429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646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280,840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430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208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354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จังหวัดอำนาจเจริญ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378,621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579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295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478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1,586,666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2,428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1,487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2,003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จังหวัดอุตรดิตถ์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455,403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697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394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575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จังหวัดอุทัยธานี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329,433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254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416</w:t>
            </w:r>
          </w:p>
        </w:tc>
      </w:tr>
      <w:tr w:rsidR="001B60B4" w:rsidRPr="001B60B4" w:rsidTr="00797FF6">
        <w:trPr>
          <w:trHeight w:val="42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918" w:rsidRPr="001B60B4" w:rsidRDefault="00676918" w:rsidP="00797F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จังหวัดอุบลราชธานี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1,874,548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2,868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1,818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918" w:rsidRPr="001B60B4" w:rsidRDefault="00676918" w:rsidP="00797F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60B4">
              <w:rPr>
                <w:rFonts w:ascii="TH SarabunPSK" w:hAnsi="TH SarabunPSK" w:cs="TH SarabunPSK"/>
                <w:sz w:val="30"/>
                <w:szCs w:val="30"/>
              </w:rPr>
              <w:t>2,366</w:t>
            </w:r>
          </w:p>
        </w:tc>
      </w:tr>
    </w:tbl>
    <w:p w:rsidR="00676918" w:rsidRPr="001B60B4" w:rsidRDefault="00676918" w:rsidP="00797FF6">
      <w:pPr>
        <w:pStyle w:val="NoSpacing"/>
        <w:contextualSpacing/>
        <w:rPr>
          <w:rFonts w:ascii="TH SarabunPSK" w:hAnsi="TH SarabunPSK" w:cs="TH SarabunPSK"/>
          <w:sz w:val="32"/>
          <w:szCs w:val="32"/>
        </w:rPr>
      </w:pPr>
      <w:r w:rsidRPr="001B60B4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</w:p>
    <w:p w:rsidR="00676918" w:rsidRPr="001B60B4" w:rsidRDefault="00676918" w:rsidP="00797FF6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B60B4">
        <w:rPr>
          <w:rFonts w:ascii="TH SarabunPSK" w:hAnsi="TH SarabunPSK" w:cs="TH SarabunPSK"/>
          <w:sz w:val="32"/>
          <w:szCs w:val="32"/>
          <w:cs/>
        </w:rPr>
        <w:t>* ที่มาข้อมูลประชากร ประกาศสำนักทะเบียนกลาง</w:t>
      </w:r>
      <w:r w:rsidRPr="001B60B4">
        <w:rPr>
          <w:rFonts w:ascii="TH SarabunPSK" w:hAnsi="TH SarabunPSK" w:cs="TH SarabunPSK"/>
          <w:sz w:val="32"/>
          <w:szCs w:val="32"/>
        </w:rPr>
        <w:t xml:space="preserve"> </w:t>
      </w:r>
      <w:r w:rsidRPr="001B60B4">
        <w:rPr>
          <w:rFonts w:ascii="TH SarabunPSK" w:hAnsi="TH SarabunPSK" w:cs="TH SarabunPSK"/>
          <w:sz w:val="32"/>
          <w:szCs w:val="32"/>
          <w:cs/>
        </w:rPr>
        <w:t>เรื่อง จำนวนราษฎรทั่วราชอาณาจักร ตามหลักฐานการทะเบียนราษฎร</w:t>
      </w:r>
      <w:r w:rsidRPr="001B60B4">
        <w:rPr>
          <w:rFonts w:ascii="TH SarabunPSK" w:hAnsi="TH SarabunPSK" w:cs="TH SarabunPSK"/>
          <w:sz w:val="32"/>
          <w:szCs w:val="32"/>
        </w:rPr>
        <w:t xml:space="preserve"> </w:t>
      </w:r>
      <w:r w:rsidRPr="001B60B4">
        <w:rPr>
          <w:rFonts w:ascii="TH SarabunPSK" w:hAnsi="TH SarabunPSK" w:cs="TH SarabunPSK"/>
          <w:sz w:val="32"/>
          <w:szCs w:val="32"/>
          <w:cs/>
        </w:rPr>
        <w:t>ณ วันที่ 31 ธันวาคม 2561</w:t>
      </w:r>
      <w:r w:rsidRPr="001B60B4">
        <w:rPr>
          <w:rFonts w:ascii="TH SarabunPSK" w:hAnsi="TH SarabunPSK" w:cs="TH SarabunPSK"/>
          <w:sz w:val="32"/>
          <w:szCs w:val="32"/>
        </w:rPr>
        <w:t xml:space="preserve"> </w:t>
      </w:r>
      <w:r w:rsidRPr="001B60B4">
        <w:rPr>
          <w:rFonts w:ascii="TH SarabunPSK" w:hAnsi="TH SarabunPSK" w:cs="TH SarabunPSK"/>
          <w:sz w:val="32"/>
          <w:szCs w:val="32"/>
        </w:rPr>
        <w:br/>
      </w:r>
      <w:r w:rsidRPr="001B60B4">
        <w:rPr>
          <w:rFonts w:ascii="TH SarabunPSK" w:hAnsi="TH SarabunPSK" w:cs="TH SarabunPSK"/>
          <w:sz w:val="32"/>
          <w:szCs w:val="32"/>
          <w:cs/>
        </w:rPr>
        <w:t>ในราชกิจจา</w:t>
      </w:r>
      <w:proofErr w:type="spellStart"/>
      <w:r w:rsidRPr="001B60B4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1B60B4">
        <w:rPr>
          <w:rFonts w:ascii="TH SarabunPSK" w:hAnsi="TH SarabunPSK" w:cs="TH SarabunPSK"/>
          <w:sz w:val="32"/>
          <w:szCs w:val="32"/>
          <w:cs/>
        </w:rPr>
        <w:t xml:space="preserve">บกษา เล่ม </w:t>
      </w:r>
      <w:r w:rsidR="00797FF6" w:rsidRPr="001B60B4">
        <w:rPr>
          <w:rFonts w:ascii="TH SarabunPSK" w:hAnsi="TH SarabunPSK" w:cs="TH SarabunPSK"/>
          <w:sz w:val="32"/>
          <w:szCs w:val="32"/>
          <w:cs/>
        </w:rPr>
        <w:t>136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 ตอนพิเศษ </w:t>
      </w:r>
      <w:r w:rsidR="00797FF6" w:rsidRPr="001B60B4">
        <w:rPr>
          <w:rFonts w:ascii="TH SarabunPSK" w:hAnsi="TH SarabunPSK" w:cs="TH SarabunPSK"/>
          <w:sz w:val="32"/>
          <w:szCs w:val="32"/>
          <w:cs/>
        </w:rPr>
        <w:t>36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 ง หน้า </w:t>
      </w:r>
      <w:r w:rsidRPr="001B60B4">
        <w:rPr>
          <w:rFonts w:ascii="TH SarabunPSK" w:hAnsi="TH SarabunPSK" w:cs="TH SarabunPSK"/>
          <w:sz w:val="32"/>
          <w:szCs w:val="32"/>
        </w:rPr>
        <w:t xml:space="preserve">132 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97FF6" w:rsidRPr="001B60B4">
        <w:rPr>
          <w:rFonts w:ascii="TH SarabunPSK" w:hAnsi="TH SarabunPSK" w:cs="TH SarabunPSK"/>
          <w:sz w:val="32"/>
          <w:szCs w:val="32"/>
          <w:cs/>
        </w:rPr>
        <w:t>8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797FF6" w:rsidRPr="001B60B4">
        <w:rPr>
          <w:rFonts w:ascii="TH SarabunPSK" w:hAnsi="TH SarabunPSK" w:cs="TH SarabunPSK"/>
          <w:sz w:val="32"/>
          <w:szCs w:val="32"/>
          <w:cs/>
        </w:rPr>
        <w:t>2562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1B60B4">
          <w:rPr>
            <w:rStyle w:val="Hyperlink"/>
            <w:rFonts w:ascii="TH SarabunPSK" w:hAnsi="TH SarabunPSK" w:cs="TH SarabunPSK"/>
            <w:color w:val="auto"/>
          </w:rPr>
          <w:t>http://www.ratchakitcha.soc.go.th/DATA/PDF/2562/E/036/T_0032.PDF</w:t>
        </w:r>
      </w:hyperlink>
    </w:p>
    <w:p w:rsidR="00676918" w:rsidRPr="001B60B4" w:rsidRDefault="00676918" w:rsidP="00797FF6">
      <w:pPr>
        <w:pStyle w:val="NoSpacing"/>
        <w:contextualSpacing/>
        <w:rPr>
          <w:rFonts w:ascii="TH SarabunPSK" w:hAnsi="TH SarabunPSK" w:cs="TH SarabunPSK"/>
          <w:sz w:val="32"/>
          <w:szCs w:val="32"/>
        </w:rPr>
      </w:pPr>
      <w:r w:rsidRPr="001B60B4">
        <w:rPr>
          <w:rFonts w:ascii="TH SarabunPSK" w:hAnsi="TH SarabunPSK" w:cs="TH SarabunPSK"/>
          <w:sz w:val="32"/>
          <w:szCs w:val="32"/>
          <w:cs/>
        </w:rPr>
        <w:t xml:space="preserve">** ฐานข้อมูล </w:t>
      </w:r>
      <w:r w:rsidRPr="001B60B4">
        <w:rPr>
          <w:rFonts w:ascii="TH SarabunPSK" w:hAnsi="TH SarabunPSK" w:cs="TH SarabunPSK"/>
          <w:sz w:val="32"/>
          <w:szCs w:val="32"/>
        </w:rPr>
        <w:t xml:space="preserve">NTIP 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 ณ วันที่  </w:t>
      </w:r>
      <w:r w:rsidRPr="001B60B4">
        <w:rPr>
          <w:rFonts w:ascii="TH SarabunPSK" w:hAnsi="TH SarabunPSK" w:cs="TH SarabunPSK"/>
          <w:sz w:val="32"/>
          <w:szCs w:val="32"/>
        </w:rPr>
        <w:t xml:space="preserve">29 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สิงหาคม  </w:t>
      </w:r>
      <w:r w:rsidR="00797FF6" w:rsidRPr="001B60B4">
        <w:rPr>
          <w:rFonts w:ascii="TH SarabunPSK" w:hAnsi="TH SarabunPSK" w:cs="TH SarabunPSK"/>
          <w:sz w:val="32"/>
          <w:szCs w:val="32"/>
          <w:cs/>
        </w:rPr>
        <w:t>2562</w:t>
      </w:r>
    </w:p>
    <w:p w:rsidR="00E43A69" w:rsidRPr="001B60B4" w:rsidRDefault="00676918" w:rsidP="00797FF6">
      <w:pPr>
        <w:pStyle w:val="NoSpacing"/>
        <w:contextualSpacing/>
        <w:rPr>
          <w:rFonts w:ascii="TH SarabunPSK" w:hAnsi="TH SarabunPSK" w:cs="TH SarabunPSK"/>
          <w:sz w:val="32"/>
          <w:szCs w:val="32"/>
        </w:rPr>
      </w:pPr>
      <w:r w:rsidRPr="001B60B4">
        <w:rPr>
          <w:rFonts w:ascii="TH SarabunPSK" w:hAnsi="TH SarabunPSK" w:cs="TH SarabunPSK"/>
          <w:b/>
          <w:bCs/>
          <w:sz w:val="30"/>
          <w:szCs w:val="30"/>
          <w:cs/>
        </w:rPr>
        <w:t xml:space="preserve">*** ข้อมูล 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ณ วันที่  </w:t>
      </w:r>
      <w:r w:rsidRPr="001B60B4">
        <w:rPr>
          <w:rFonts w:ascii="TH SarabunPSK" w:hAnsi="TH SarabunPSK" w:cs="TH SarabunPSK"/>
          <w:sz w:val="32"/>
          <w:szCs w:val="32"/>
        </w:rPr>
        <w:t xml:space="preserve">29 </w:t>
      </w:r>
      <w:r w:rsidRPr="001B60B4">
        <w:rPr>
          <w:rFonts w:ascii="TH SarabunPSK" w:hAnsi="TH SarabunPSK" w:cs="TH SarabunPSK"/>
          <w:sz w:val="32"/>
          <w:szCs w:val="32"/>
          <w:cs/>
        </w:rPr>
        <w:t xml:space="preserve">สิงหาคม  </w:t>
      </w:r>
      <w:r w:rsidR="00797FF6" w:rsidRPr="001B60B4">
        <w:rPr>
          <w:rFonts w:ascii="TH SarabunPSK" w:hAnsi="TH SarabunPSK" w:cs="TH SarabunPSK"/>
          <w:sz w:val="32"/>
          <w:szCs w:val="32"/>
        </w:rPr>
        <w:t>2562</w:t>
      </w:r>
    </w:p>
    <w:sectPr w:rsidR="00E43A69" w:rsidRPr="001B60B4" w:rsidSect="00471F89">
      <w:pgSz w:w="16838" w:h="11906" w:orient="landscape"/>
      <w:pgMar w:top="1440" w:right="1440" w:bottom="1440" w:left="144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02E" w:rsidRDefault="007A402E" w:rsidP="007A46E0">
      <w:pPr>
        <w:spacing w:after="0" w:line="240" w:lineRule="auto"/>
      </w:pPr>
      <w:r>
        <w:separator/>
      </w:r>
    </w:p>
  </w:endnote>
  <w:endnote w:type="continuationSeparator" w:id="0">
    <w:p w:rsidR="007A402E" w:rsidRDefault="007A402E" w:rsidP="007A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02E" w:rsidRDefault="007A402E" w:rsidP="007A46E0">
      <w:pPr>
        <w:spacing w:after="0" w:line="240" w:lineRule="auto"/>
      </w:pPr>
      <w:r>
        <w:separator/>
      </w:r>
    </w:p>
  </w:footnote>
  <w:footnote w:type="continuationSeparator" w:id="0">
    <w:p w:rsidR="007A402E" w:rsidRDefault="007A402E" w:rsidP="007A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67F3"/>
    <w:multiLevelType w:val="hybridMultilevel"/>
    <w:tmpl w:val="5B6A6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54E96"/>
    <w:multiLevelType w:val="hybridMultilevel"/>
    <w:tmpl w:val="2B802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3AD6"/>
    <w:multiLevelType w:val="hybridMultilevel"/>
    <w:tmpl w:val="C4962A9A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" w15:restartNumberingAfterBreak="0">
    <w:nsid w:val="2DE43002"/>
    <w:multiLevelType w:val="hybridMultilevel"/>
    <w:tmpl w:val="D010A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7922"/>
    <w:multiLevelType w:val="hybridMultilevel"/>
    <w:tmpl w:val="9F448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17BE0"/>
    <w:multiLevelType w:val="hybridMultilevel"/>
    <w:tmpl w:val="22F09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57124"/>
    <w:multiLevelType w:val="hybridMultilevel"/>
    <w:tmpl w:val="718A4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4C07"/>
    <w:rsid w:val="00041B60"/>
    <w:rsid w:val="0005312D"/>
    <w:rsid w:val="00090902"/>
    <w:rsid w:val="000926D5"/>
    <w:rsid w:val="000A7FBC"/>
    <w:rsid w:val="000C2DDC"/>
    <w:rsid w:val="000D4D0A"/>
    <w:rsid w:val="000F50F8"/>
    <w:rsid w:val="001109A5"/>
    <w:rsid w:val="00121062"/>
    <w:rsid w:val="00127787"/>
    <w:rsid w:val="00137961"/>
    <w:rsid w:val="00155393"/>
    <w:rsid w:val="001633CD"/>
    <w:rsid w:val="00166396"/>
    <w:rsid w:val="00172872"/>
    <w:rsid w:val="001831D1"/>
    <w:rsid w:val="00185021"/>
    <w:rsid w:val="0019540C"/>
    <w:rsid w:val="001A3E4F"/>
    <w:rsid w:val="001B60B4"/>
    <w:rsid w:val="001D7C72"/>
    <w:rsid w:val="001E6FFE"/>
    <w:rsid w:val="001F55BB"/>
    <w:rsid w:val="00241583"/>
    <w:rsid w:val="00262DE5"/>
    <w:rsid w:val="002D451D"/>
    <w:rsid w:val="002D5E82"/>
    <w:rsid w:val="002E755E"/>
    <w:rsid w:val="00307910"/>
    <w:rsid w:val="0033795A"/>
    <w:rsid w:val="00373B67"/>
    <w:rsid w:val="00384C1C"/>
    <w:rsid w:val="00395B6B"/>
    <w:rsid w:val="003B2DB1"/>
    <w:rsid w:val="003B3E72"/>
    <w:rsid w:val="003E30DE"/>
    <w:rsid w:val="003E7545"/>
    <w:rsid w:val="003F5312"/>
    <w:rsid w:val="004001D6"/>
    <w:rsid w:val="0043269C"/>
    <w:rsid w:val="0043422D"/>
    <w:rsid w:val="00447EE5"/>
    <w:rsid w:val="004631B1"/>
    <w:rsid w:val="00471F89"/>
    <w:rsid w:val="004A765B"/>
    <w:rsid w:val="004F0911"/>
    <w:rsid w:val="004F21FE"/>
    <w:rsid w:val="0050647E"/>
    <w:rsid w:val="00514A8F"/>
    <w:rsid w:val="005534DD"/>
    <w:rsid w:val="00582368"/>
    <w:rsid w:val="005B5D15"/>
    <w:rsid w:val="005F2F4D"/>
    <w:rsid w:val="006379C6"/>
    <w:rsid w:val="0067180A"/>
    <w:rsid w:val="006721CA"/>
    <w:rsid w:val="00673224"/>
    <w:rsid w:val="00676918"/>
    <w:rsid w:val="00681CF1"/>
    <w:rsid w:val="006A235A"/>
    <w:rsid w:val="006E043D"/>
    <w:rsid w:val="006E20C7"/>
    <w:rsid w:val="007271C3"/>
    <w:rsid w:val="00727E94"/>
    <w:rsid w:val="0075070D"/>
    <w:rsid w:val="0077438F"/>
    <w:rsid w:val="007772B0"/>
    <w:rsid w:val="0079231A"/>
    <w:rsid w:val="00797FF6"/>
    <w:rsid w:val="007A1171"/>
    <w:rsid w:val="007A402E"/>
    <w:rsid w:val="007A46E0"/>
    <w:rsid w:val="007B0650"/>
    <w:rsid w:val="007C6CED"/>
    <w:rsid w:val="007D09B5"/>
    <w:rsid w:val="007E34E7"/>
    <w:rsid w:val="007E7545"/>
    <w:rsid w:val="007F5805"/>
    <w:rsid w:val="00816280"/>
    <w:rsid w:val="00833513"/>
    <w:rsid w:val="00851306"/>
    <w:rsid w:val="008D5D78"/>
    <w:rsid w:val="008F10F8"/>
    <w:rsid w:val="008F13F4"/>
    <w:rsid w:val="008F7880"/>
    <w:rsid w:val="00932C7D"/>
    <w:rsid w:val="00936216"/>
    <w:rsid w:val="0094627A"/>
    <w:rsid w:val="00955E43"/>
    <w:rsid w:val="00961A54"/>
    <w:rsid w:val="00990260"/>
    <w:rsid w:val="00994D63"/>
    <w:rsid w:val="009B363F"/>
    <w:rsid w:val="009D3D77"/>
    <w:rsid w:val="00A007ED"/>
    <w:rsid w:val="00A1575E"/>
    <w:rsid w:val="00A219E5"/>
    <w:rsid w:val="00A25287"/>
    <w:rsid w:val="00A41875"/>
    <w:rsid w:val="00A63227"/>
    <w:rsid w:val="00A97E96"/>
    <w:rsid w:val="00AE4358"/>
    <w:rsid w:val="00B2451F"/>
    <w:rsid w:val="00B32BF3"/>
    <w:rsid w:val="00B4024F"/>
    <w:rsid w:val="00B45AB8"/>
    <w:rsid w:val="00B87923"/>
    <w:rsid w:val="00BA2479"/>
    <w:rsid w:val="00BA2D35"/>
    <w:rsid w:val="00BB4A33"/>
    <w:rsid w:val="00BF77D2"/>
    <w:rsid w:val="00C965F1"/>
    <w:rsid w:val="00D33C79"/>
    <w:rsid w:val="00D41858"/>
    <w:rsid w:val="00D60082"/>
    <w:rsid w:val="00D73816"/>
    <w:rsid w:val="00D77468"/>
    <w:rsid w:val="00DA4D68"/>
    <w:rsid w:val="00DE64AE"/>
    <w:rsid w:val="00E00880"/>
    <w:rsid w:val="00E059D1"/>
    <w:rsid w:val="00E20925"/>
    <w:rsid w:val="00E35793"/>
    <w:rsid w:val="00E43A69"/>
    <w:rsid w:val="00E537DE"/>
    <w:rsid w:val="00E56B3E"/>
    <w:rsid w:val="00E603D0"/>
    <w:rsid w:val="00E742F1"/>
    <w:rsid w:val="00EA68D0"/>
    <w:rsid w:val="00EC1488"/>
    <w:rsid w:val="00ED0C13"/>
    <w:rsid w:val="00F43F59"/>
    <w:rsid w:val="00F874D4"/>
    <w:rsid w:val="00FD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C84B6"/>
  <w15:docId w15:val="{817C5191-051E-4663-BE35-1AD716BD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30D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locked/>
    <w:rsid w:val="003E30DE"/>
    <w:rPr>
      <w:rFonts w:ascii="Calibri" w:eastAsia="Calibri" w:hAnsi="Calibri" w:cs="Cordi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9D3D77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9D3D77"/>
  </w:style>
  <w:style w:type="paragraph" w:styleId="Header">
    <w:name w:val="header"/>
    <w:basedOn w:val="Normal"/>
    <w:link w:val="HeaderChar"/>
    <w:uiPriority w:val="99"/>
    <w:unhideWhenUsed/>
    <w:rsid w:val="007A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6E0"/>
  </w:style>
  <w:style w:type="paragraph" w:styleId="Footer">
    <w:name w:val="footer"/>
    <w:basedOn w:val="Normal"/>
    <w:link w:val="FooterChar"/>
    <w:uiPriority w:val="99"/>
    <w:unhideWhenUsed/>
    <w:rsid w:val="007A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E0"/>
  </w:style>
  <w:style w:type="paragraph" w:styleId="BalloonText">
    <w:name w:val="Balloon Text"/>
    <w:basedOn w:val="Normal"/>
    <w:link w:val="BalloonTextChar"/>
    <w:uiPriority w:val="99"/>
    <w:semiHidden/>
    <w:unhideWhenUsed/>
    <w:rsid w:val="001D7C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72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219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2/E/036/T_003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tchakitcha.soc.go.th/DATA/PDF/2562/E/036/T_003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2971</Words>
  <Characters>16941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MAY</cp:lastModifiedBy>
  <cp:revision>2</cp:revision>
  <cp:lastPrinted>2019-11-01T02:39:00Z</cp:lastPrinted>
  <dcterms:created xsi:type="dcterms:W3CDTF">2020-05-14T04:43:00Z</dcterms:created>
  <dcterms:modified xsi:type="dcterms:W3CDTF">2020-05-14T04:43:00Z</dcterms:modified>
</cp:coreProperties>
</file>