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7229"/>
      </w:tblGrid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bookmarkStart w:id="0" w:name="_GoBack"/>
            <w:bookmarkEnd w:id="0"/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หมวด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5E" w:rsidRPr="001461D3" w:rsidRDefault="00D66E5E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ยุทธศาสตร์ด้านส่งเสริมสุขภาพ ป้องกันโรค และคุ้มครองผู้บริโภคเป็นเลิศ </w:t>
            </w:r>
          </w:p>
          <w:p w:rsidR="00BC1B78" w:rsidRPr="001461D3" w:rsidRDefault="00D66E5E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PP&amp;P Excellence)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แผนที่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D66E5E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3.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การป้องกันควบคุมโรคและลดปัจจัยเสี่ยงด้านสุขภาพ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โครงการที่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D66E5E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4.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โครงการพัฒนาระบบการตอบโต้ภาวะฉุกเฉินและภัยสุขภาพ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ระดับการแสดงผล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จังหวัด</w:t>
            </w:r>
          </w:p>
        </w:tc>
      </w:tr>
      <w:tr w:rsidR="001461D3" w:rsidRPr="001461D3" w:rsidTr="00D66E5E">
        <w:trPr>
          <w:trHeight w:val="2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D66E5E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ชื่อตัวชี้วัด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D66E5E" w:rsidP="00D66E5E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12. </w:t>
            </w:r>
            <w:r w:rsidR="00BC1B78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ระดับความสำเร็จในการจัดการภาวะฉุกเฉินทางสาธารณสุขของหน่วยงานระดับจังหวัด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คำนิยาม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ABB" w:rsidRPr="001461D3" w:rsidRDefault="00DE3ABB" w:rsidP="00DE3ABB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ระดับความสำเร็จในการจัดการภาวะฉุกเฉินทางสาธารณสุขของหน่วยงานระดับจังหวัด</w:t>
            </w:r>
          </w:p>
          <w:p w:rsidR="00DE3ABB" w:rsidRPr="001461D3" w:rsidRDefault="00DE3ABB" w:rsidP="00DE3ABB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หมายถึง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สำนักงานสาธารณสุขจังหวัด สามารถดำเนินการตามเกณฑ์ที่กำหนดในขั้นตอนที่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1 - 5</w:t>
            </w:r>
          </w:p>
          <w:p w:rsidR="00DE3ABB" w:rsidRPr="001461D3" w:rsidRDefault="00DE3ABB" w:rsidP="00DE3ABB">
            <w:pPr>
              <w:tabs>
                <w:tab w:val="center" w:pos="4680"/>
                <w:tab w:val="right" w:pos="9360"/>
              </w:tabs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ภัยสุขภาพ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หมายถึง สถานการณ์ สภาวการณ์หรือเหตุการณ์สาธารณภัยที่เกิดขึ้นและก่อให้เกิดผลกระทบต่อสุขภาพ การเสียชีวิต การบาดเจ็บ หรือการเจ็บป่วย หมายรวมถึงเกิดความเสียหายแก่ทรัพย์สิน กระทบกระเทือนต่อขีดความสามารถในการปฏิบัติงานตามปกติของบุคคล</w:t>
            </w:r>
          </w:p>
          <w:p w:rsidR="00F74A22" w:rsidRPr="001461D3" w:rsidRDefault="00F74A22" w:rsidP="00F74A22">
            <w:pPr>
              <w:pStyle w:val="CommentText"/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US" w:eastAsia="en-US"/>
              </w:rPr>
              <w:t>ศูนย์ปฏิบัติการฉุกเฉินด้านการแพทย์และสาธารณสุข(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lang w:val="en-US" w:eastAsia="en-US"/>
              </w:rPr>
              <w:t>Public Health Emergency Operations Center</w:t>
            </w:r>
            <w:r w:rsidR="00F27B52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lang w:val="en-US" w:eastAsia="en-US"/>
              </w:rPr>
              <w:t xml:space="preserve">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lang w:val="en-US" w:eastAsia="en-US"/>
              </w:rPr>
              <w:t>:</w:t>
            </w:r>
            <w:r w:rsidR="00F27B52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lang w:val="en-US" w:eastAsia="en-US"/>
              </w:rPr>
              <w:t xml:space="preserve">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lang w:val="en-US" w:eastAsia="en-US"/>
              </w:rPr>
              <w:t>PHEOC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US" w:eastAsia="en-US"/>
              </w:rPr>
              <w:t>) หมายถึง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 สถานที่ซึ่งเป็นศูนย์กลางในการปฏิบัติงานร่วมกันของกลุ่มภารกิจต่างๆ ภายใต้ระบบบัญชาการเหตุการณ์ เพื่ออำนวยการ สั่งการ ประสานงาน สนับสนุนการบริหาร แลกเปลี่ยนข้อมูล จัดสรรและกระจายทรัพยากรทางด้านการแพทย์และสาธารณสุขให้เกิดขึ้นอย่างสะดวกรวดเร็วในภาวะฉุกเฉิน ในที่นี้นอกเหนือจากจะหมายถึงห้องทำงานและอุปกรณ์ที่ใช้ในการทำงานแล้ว ยังหมายรวมถึงระบบงาน และบุคลากรที่ร่วมปฏิบัติงานในการตอบโต้ภาวะฉุกเฉินด้านการแพทย์และสาธารณสุขด้วย</w:t>
            </w:r>
          </w:p>
          <w:p w:rsidR="00FE63F9" w:rsidRPr="001461D3" w:rsidRDefault="00DE3ABB" w:rsidP="00FE63F9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All Hazards Plan (AHP)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หมายถึง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แผนเตรียมความพร้อมที่เตรียมไว้เพื่อตอบสนองต่อสถานการณ์ฉุกเฉินที่ครอบคลุมทุกโรคและภัยสุขภาพ สำหรับหน่วยงานและเจ้าหน้าที่ที่เกี่ยวข้อง เพื่อเป็นแนวทางการปฏิบัติเตรียมความพร้อม และนำไปใช้ในการจัดการภาวะฉุกเฉินได้ทันต่อสถานการณ์และมีประสิทธิภาพ </w:t>
            </w:r>
          </w:p>
          <w:p w:rsidR="00FE63F9" w:rsidRPr="001461D3" w:rsidRDefault="00FE63F9" w:rsidP="00FE63F9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Hazard Specific Plan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HSP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  <w:r w:rsidR="00777F6E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="00DE3ABB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หมายถึง</w:t>
            </w:r>
            <w:r w:rsidR="00DE3AB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แผน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ที่เตรียมไว้ล่วงหน้าสำหรับการตอบโต้สถานการณ์โรค หรือภัยสุขภาพที่จำเพาะที่เป็นภาวะฉุกเฉินด้านการแพทย์และสาธารณสุขเช่น แผนรับมือโรคไข้หวัดนก โรคทางเดินหายใจตะวันออกกลาง หรือโรคเมอร์ส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แผนการจัดการโรคและภัยสุขภาพที่เกิดจากน้ำท่วม เป็นต้น</w:t>
            </w:r>
          </w:p>
          <w:p w:rsidR="00FE63F9" w:rsidRPr="001461D3" w:rsidRDefault="005B403C" w:rsidP="00DE3ABB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Incident Action Plan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IAP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 หมายถึง</w:t>
            </w:r>
            <w:r w:rsidR="00777F6E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แผนเผชิญเหตุที่ถูกจัดทำในขณะเกิดเหตุการณ์ภาวะฉุกเฉินทางการแพทย์และสาธารณสุขสำหรับแต่ละห้วงเวลา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ปฏิบัติการ ซึ่งประกอบด้วย วัตถุประสงค์ เป้าหมายการปฏิบัติการ ห้วงระยะเวลาปฏิบัติการ ยุทธศาสตร์ และกลวิธีการปฏิบัติการตอบโต้ภาวะฉุกเฉิน รวมทั้งหน่วยงานที่นำไปปฏิบัติ</w:t>
            </w:r>
          </w:p>
          <w:p w:rsidR="0068258F" w:rsidRPr="001461D3" w:rsidRDefault="0068258F" w:rsidP="0068258F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ระบบ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Web EOC (Web Emergency Operation Center)</w:t>
            </w:r>
            <w:r w:rsidR="00777F6E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หมายถึง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ระบบบริหารทรัพยากรเพื่อรองรับการสั่งการในภาวะฉุกเฉินภายใต้ระบบบัญชาการเหตุการณ์ (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Incident</w:t>
            </w:r>
            <w:r w:rsidR="00F40947" w:rsidRPr="001461D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Command System: ICS)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และเป็น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Data Center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สำหรับศูนย์ปฏิบัติการฉุกเฉินด้านการแพทย์และสาธารณสุข (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PHEOC)</w:t>
            </w:r>
          </w:p>
          <w:p w:rsidR="00DE3ABB" w:rsidRPr="001461D3" w:rsidRDefault="00DE3ABB" w:rsidP="00DE3ABB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EOC Assessment Tool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หมายถึง แบบประเมินระบบการจัดการภาวะฉุกเฉินทางสาธารณสุข ซึ่งประกอบด้วยตัวชี้วัด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หมวด </w:t>
            </w:r>
            <w:r w:rsidR="00F40947" w:rsidRPr="001461D3">
              <w:rPr>
                <w:rFonts w:ascii="TH SarabunPSK" w:hAnsi="TH SarabunPSK" w:cs="TH SarabunPSK"/>
                <w:sz w:val="32"/>
                <w:szCs w:val="32"/>
              </w:rPr>
              <w:t>74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ตัวชี้วัด</w:t>
            </w:r>
          </w:p>
          <w:p w:rsidR="00BC1B78" w:rsidRPr="001461D3" w:rsidRDefault="00DE3ABB" w:rsidP="00BC1B78">
            <w:pPr>
              <w:pStyle w:val="Header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จังหวัด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หมายถึง สำนักงานสาธารณสุขจังหวัด จำนวน 7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จังหวัด</w:t>
            </w:r>
          </w:p>
        </w:tc>
      </w:tr>
      <w:tr w:rsidR="001461D3" w:rsidRPr="001461D3" w:rsidTr="00D66E5E">
        <w:trPr>
          <w:trHeight w:val="2141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pStyle w:val="NoSpacing"/>
              <w:tabs>
                <w:tab w:val="left" w:pos="330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เกณฑ์เป้าหมาย :</w:t>
            </w:r>
          </w:p>
          <w:p w:rsidR="00BC1B78" w:rsidRPr="001461D3" w:rsidRDefault="00BC1B78" w:rsidP="00BC1B78">
            <w:pPr>
              <w:pStyle w:val="NoSpacing"/>
              <w:tabs>
                <w:tab w:val="left" w:pos="3300"/>
              </w:tabs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843"/>
              <w:gridCol w:w="1843"/>
              <w:gridCol w:w="1843"/>
              <w:gridCol w:w="1843"/>
              <w:gridCol w:w="1843"/>
            </w:tblGrid>
            <w:tr w:rsidR="001461D3" w:rsidRPr="001461D3" w:rsidTr="00F159C6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61 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62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ปีงบประมาณ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63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64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ปีงบประมาณ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 65</w:t>
                  </w:r>
                </w:p>
              </w:tc>
            </w:tr>
            <w:tr w:rsidR="001461D3" w:rsidRPr="001461D3" w:rsidTr="00F159C6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24655F" w:rsidP="00777F6E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 50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br/>
                    <w:t>(</w:t>
                  </w:r>
                  <w:r w:rsidR="00777F6E"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38</w:t>
                  </w:r>
                  <w:r w:rsidR="00777F6E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</w:t>
                  </w:r>
                  <w:r w:rsidR="00482A8F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จังหวัด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)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24655F" w:rsidP="00777F6E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 75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br/>
                    <w:t>(</w:t>
                  </w:r>
                  <w:r w:rsidR="00777F6E"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57 </w:t>
                  </w:r>
                  <w:r w:rsidR="00482A8F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จังหวัด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)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C1B78" w:rsidRPr="001461D3" w:rsidRDefault="0024655F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 100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br/>
                    <w:t>(</w:t>
                  </w:r>
                  <w:r w:rsidR="00482A8F"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76 </w:t>
                  </w:r>
                  <w:r w:rsidR="00482A8F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จังหวัด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)</w:t>
                  </w:r>
                </w:p>
              </w:tc>
            </w:tr>
          </w:tbl>
          <w:p w:rsidR="00BC1B78" w:rsidRPr="001461D3" w:rsidRDefault="00BC1B78" w:rsidP="00BC1B78">
            <w:pPr>
              <w:pStyle w:val="NoSpacing"/>
              <w:tabs>
                <w:tab w:val="left" w:pos="3300"/>
              </w:tabs>
              <w:spacing w:before="120" w:after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yellow"/>
                <w:cs/>
                <w:lang w:val="en-GB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เพื่อยกระดับการพัฒนาระบบปฏิบัติการภาวะฉุกเฉินให้สามารถรับมือภาวะฉุกเฉินทางสาธารณสุขที่เกิดจากโรคและภัยสุขภาพได้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ประชากรกลุ่มเป้าหมาย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3B78C2" w:rsidP="00BC1B78">
            <w:pPr>
              <w:tabs>
                <w:tab w:val="left" w:pos="4335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สำนักงานสาธารณสุขจังหวัด จำนวน 7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จังหวัด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วิธีการจัดเก็บข้อมูล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097BFB" w:rsidP="00E03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กองสาธารณสุข</w:t>
            </w:r>
            <w:r w:rsidR="00683295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ฉุกเฉิน</w:t>
            </w:r>
            <w:r w:rsidR="00E03F20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ประสานและ</w:t>
            </w:r>
            <w:r w:rsidR="00683295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รวบรวมข้อมูล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ผลการดำเนินงาน</w:t>
            </w:r>
            <w:r w:rsidR="00E03F20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จาก 76 </w:t>
            </w:r>
            <w:r w:rsidR="00683295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จังหวัด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แหล่งข้อมูล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ข้อมูลจากผลการดำเนินงานระดับจังหวัด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รายการข้อมูล 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24655F" w:rsidP="00BC1B7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จำนวนจังหวัด ที่ดำเนินการครบ 5 ขั้นตอน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รายการข้อมูล 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24655F" w:rsidP="00BC1B7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จำนวนจังหวัดทั้งหมด 76 จังหวัด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24655F" w:rsidP="00BC1B78">
            <w:pPr>
              <w:tabs>
                <w:tab w:val="left" w:pos="2127"/>
              </w:tabs>
              <w:snapToGrid w:val="0"/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รายการข้อมูล 1 / รายการข้อมูล 2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) *100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ระยะเวลาประเมินผล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097BF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ไตรมาส 2, 3 และ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</w:tr>
      <w:tr w:rsidR="001461D3" w:rsidRPr="001461D3" w:rsidTr="00D66E5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93"/>
        </w:trPr>
        <w:tc>
          <w:tcPr>
            <w:tcW w:w="9781" w:type="dxa"/>
            <w:gridSpan w:val="2"/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เกณฑ์การประเมิน :</w:t>
            </w:r>
          </w:p>
          <w:p w:rsidR="00BC1B78" w:rsidRPr="001461D3" w:rsidRDefault="00BC1B78" w:rsidP="00BC1B78">
            <w:pPr>
              <w:spacing w:after="12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ปี 2560 -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2564 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93"/>
              <w:gridCol w:w="2342"/>
              <w:gridCol w:w="2558"/>
              <w:gridCol w:w="2829"/>
            </w:tblGrid>
            <w:tr w:rsidR="001461D3" w:rsidRPr="001461D3" w:rsidTr="00C47B1C">
              <w:trPr>
                <w:jc w:val="center"/>
              </w:trPr>
              <w:tc>
                <w:tcPr>
                  <w:tcW w:w="1493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2342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558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2829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1461D3" w:rsidRPr="001461D3" w:rsidTr="00C47B1C">
              <w:trPr>
                <w:jc w:val="center"/>
              </w:trPr>
              <w:tc>
                <w:tcPr>
                  <w:tcW w:w="1493" w:type="dxa"/>
                </w:tcPr>
                <w:p w:rsidR="00BC1B78" w:rsidRPr="001461D3" w:rsidRDefault="00E03F20" w:rsidP="00BC1B78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-</w:t>
                  </w:r>
                </w:p>
              </w:tc>
              <w:tc>
                <w:tcPr>
                  <w:tcW w:w="2342" w:type="dxa"/>
                </w:tcPr>
                <w:p w:rsidR="00BC1B78" w:rsidRPr="00BC01DF" w:rsidRDefault="00BC1B78" w:rsidP="00BC01DF">
                  <w:pPr>
                    <w:spacing w:after="0" w:line="240" w:lineRule="auto"/>
                    <w:contextualSpacing/>
                    <w:jc w:val="center"/>
                    <w:rPr>
                      <w:rFonts w:ascii="TH SarabunPSK" w:hAnsi="TH SarabunPSK" w:cs="TH SarabunPSK"/>
                      <w:strike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ขั้นตอนที่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="00683295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1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="00683295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-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2</w:t>
                  </w:r>
                  <w:r w:rsidR="00BC01D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br/>
                  </w:r>
                  <w:r w:rsidR="00BC01DF" w:rsidRPr="00BC01DF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ขั้นตอนที่ 1</w:t>
                  </w:r>
                </w:p>
              </w:tc>
              <w:tc>
                <w:tcPr>
                  <w:tcW w:w="2558" w:type="dxa"/>
                </w:tcPr>
                <w:p w:rsidR="00BC1B78" w:rsidRPr="00BC01DF" w:rsidRDefault="00BC1B78" w:rsidP="00BC01DF">
                  <w:pPr>
                    <w:spacing w:after="0" w:line="240" w:lineRule="auto"/>
                    <w:contextualSpacing/>
                    <w:jc w:val="center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ขั้นตอนที่ 3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และ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4</w:t>
                  </w:r>
                  <w:r w:rsidR="00BC01D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br/>
                  </w:r>
                  <w:r w:rsidR="00BC01DF" w:rsidRPr="00BC01DF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ขั้นตอนที่ ๒ - 4</w:t>
                  </w:r>
                </w:p>
              </w:tc>
              <w:tc>
                <w:tcPr>
                  <w:tcW w:w="2829" w:type="dxa"/>
                </w:tcPr>
                <w:p w:rsidR="00BC1B78" w:rsidRPr="00BC01DF" w:rsidRDefault="00BC1B78" w:rsidP="00BC01DF">
                  <w:pPr>
                    <w:spacing w:after="0" w:line="240" w:lineRule="auto"/>
                    <w:contextualSpacing/>
                    <w:jc w:val="center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ขั้นตอนที่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5</w:t>
                  </w:r>
                  <w:r w:rsidR="00BC01D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br/>
                  </w:r>
                  <w:r w:rsidR="00BC01DF" w:rsidRPr="00BC01DF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ขั้นตอนที่ 5</w:t>
                  </w:r>
                </w:p>
              </w:tc>
            </w:tr>
          </w:tbl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461D3" w:rsidRPr="001461D3" w:rsidTr="00D66E5E">
        <w:trPr>
          <w:trHeight w:val="169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 xml:space="preserve">วิธีการประเมินผล :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6B0FDA">
            <w:pPr>
              <w:spacing w:before="120" w:after="0" w:line="240" w:lineRule="auto"/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 xml:space="preserve">ปี </w:t>
            </w:r>
            <w:r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</w:rPr>
              <w:t>2563</w:t>
            </w:r>
            <w:r w:rsidR="0091665E"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นับจำนวนจังหวัดที่สามารถดำเนินการได้ทั้ง</w:t>
            </w:r>
            <w:r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</w:rPr>
              <w:t xml:space="preserve"> 5 </w:t>
            </w:r>
            <w:r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ขั้น</w:t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โดย</w:t>
            </w:r>
            <w:r w:rsidR="006B0FDA" w:rsidRPr="001461D3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แบ่งการแประเมินผลดังนี้</w:t>
            </w:r>
          </w:p>
          <w:p w:rsidR="00BC1B78" w:rsidRPr="00BC01DF" w:rsidRDefault="00BC1B78" w:rsidP="00BC1B78">
            <w:pPr>
              <w:spacing w:after="0" w:line="240" w:lineRule="auto"/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ไตรมาสที่ 2 (รอบ 6 เดือน) ทุกหน่วยงานดำเนินการ</w:t>
            </w:r>
            <w:r w:rsidR="006B0FDA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ได้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ตามขั้นตอนที่ </w:t>
            </w:r>
            <w:r w:rsidR="00097BFB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1</w:t>
            </w:r>
            <w:r w:rsidR="00F40947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 </w:t>
            </w:r>
            <w:r w:rsidR="00097BFB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และ</w:t>
            </w:r>
            <w:r w:rsidR="00F40947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 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2 </w:t>
            </w:r>
          </w:p>
          <w:p w:rsidR="00BC1B78" w:rsidRPr="00BC01DF" w:rsidRDefault="00BC1B78" w:rsidP="00BC1B78">
            <w:pPr>
              <w:spacing w:after="0" w:line="240" w:lineRule="auto"/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</w:rPr>
            </w:pP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ab/>
              <w:t>ไตรมาสที่ 3 (รอบ 9 เดือน) ทุกหน่วยงานดำเนินการ</w:t>
            </w:r>
            <w:r w:rsidR="006B0FDA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ได้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ตามขั้นตอนที่ 3</w:t>
            </w:r>
            <w:r w:rsidR="00F40947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 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และ</w:t>
            </w:r>
            <w:r w:rsidR="00F40947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 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</w:rPr>
              <w:t>4</w:t>
            </w:r>
          </w:p>
          <w:p w:rsidR="00BC01DF" w:rsidRPr="00BC01DF" w:rsidRDefault="00BC1B78" w:rsidP="00BC01DF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ab/>
              <w:t>ไตรมาสที่ 4 (รอบ 12 เดือน)</w:t>
            </w:r>
            <w:r w:rsidR="00F40947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 xml:space="preserve"> 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ทุกหน่วยงานดำเนินการ</w:t>
            </w:r>
            <w:r w:rsidR="006B0FDA"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ได้</w:t>
            </w:r>
            <w:r w:rsidRPr="00BC01DF">
              <w:rPr>
                <w:rFonts w:ascii="TH SarabunPSK" w:hAnsi="TH SarabunPSK" w:cs="TH SarabunPSK"/>
                <w:strike/>
                <w:color w:val="0070C0"/>
                <w:spacing w:val="-4"/>
                <w:sz w:val="32"/>
                <w:szCs w:val="32"/>
                <w:cs/>
              </w:rPr>
              <w:t>ตามขั้นตอนที่ 5</w:t>
            </w:r>
            <w:r w:rsidRPr="00BC01DF">
              <w:rPr>
                <w:rFonts w:ascii="TH SarabunPSK" w:hAnsi="TH SarabunPSK" w:cs="TH SarabunPSK"/>
                <w:strike/>
                <w:color w:val="0070C0"/>
                <w:sz w:val="32"/>
                <w:szCs w:val="32"/>
                <w:cs/>
              </w:rPr>
              <w:t xml:space="preserve"> </w:t>
            </w:r>
            <w:r w:rsidR="00BC01DF">
              <w:rPr>
                <w:rFonts w:ascii="TH SarabunPSK" w:hAnsi="TH SarabunPSK" w:cs="TH SarabunPSK"/>
                <w:strike/>
                <w:color w:val="0070C0"/>
                <w:sz w:val="32"/>
                <w:szCs w:val="32"/>
                <w:cs/>
              </w:rPr>
              <w:br/>
            </w:r>
            <w:r w:rsidR="00BC01DF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ab/>
            </w:r>
            <w:r w:rsidR="00BC01DF" w:rsidRPr="00BC01DF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ไตรมาสที่ 2 (รอบ 6 เดือน) ทุกหน่วยงานดำเนินการได้ตามขั้นตอนที่ 1  </w:t>
            </w:r>
          </w:p>
          <w:p w:rsidR="00BC01DF" w:rsidRPr="00BC01DF" w:rsidRDefault="00BC01DF" w:rsidP="00BC01DF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BC01DF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ab/>
              <w:t xml:space="preserve">ไตรมาสที่ 3 (รอบ 9 เดือน) ทุกหน่วยงานดำเนินการได้ตามขั้นตอนที่ </w:t>
            </w:r>
            <w:r w:rsidRPr="00BC01DF">
              <w:rPr>
                <w:rFonts w:ascii="TH SarabunPSK" w:hAnsi="TH SarabunPSK" w:cs="TH SarabunPSK"/>
                <w:color w:val="FF0000"/>
                <w:sz w:val="32"/>
                <w:szCs w:val="32"/>
              </w:rPr>
              <w:t>2 -</w:t>
            </w:r>
            <w:r w:rsidRPr="00BC01DF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</w:t>
            </w:r>
            <w:r w:rsidRPr="00BC01DF">
              <w:rPr>
                <w:rFonts w:ascii="TH SarabunPSK" w:hAnsi="TH SarabunPSK" w:cs="TH SarabunPSK"/>
                <w:color w:val="FF0000"/>
                <w:sz w:val="32"/>
                <w:szCs w:val="32"/>
              </w:rPr>
              <w:t>4</w:t>
            </w:r>
          </w:p>
          <w:p w:rsidR="00194405" w:rsidRPr="00BC01DF" w:rsidRDefault="00BC01DF" w:rsidP="00BC01DF">
            <w:pPr>
              <w:spacing w:after="0" w:line="240" w:lineRule="auto"/>
              <w:rPr>
                <w:rFonts w:ascii="TH SarabunPSK" w:hAnsi="TH SarabunPSK" w:cs="TH SarabunPSK"/>
                <w:strike/>
                <w:color w:val="0070C0"/>
                <w:sz w:val="32"/>
                <w:szCs w:val="32"/>
              </w:rPr>
            </w:pPr>
            <w:r w:rsidRPr="00BC01DF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ab/>
              <w:t>ไตรมาสที่ 4 (รอบ 12 เดือน) ทุกหน่วยงานดำเนินการได้ตามขั้นตอนที่ 5</w:t>
            </w:r>
          </w:p>
          <w:p w:rsidR="00BC1B78" w:rsidRPr="001461D3" w:rsidRDefault="00BC1B78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18"/>
                <w:szCs w:val="18"/>
              </w:rPr>
            </w:pPr>
          </w:p>
          <w:tbl>
            <w:tblPr>
              <w:tblW w:w="69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8"/>
              <w:gridCol w:w="3402"/>
              <w:gridCol w:w="2663"/>
            </w:tblGrid>
            <w:tr w:rsidR="001461D3" w:rsidRPr="001461D3" w:rsidTr="00D66E5E">
              <w:trPr>
                <w:tblHeader/>
              </w:trPr>
              <w:tc>
                <w:tcPr>
                  <w:tcW w:w="908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lastRenderedPageBreak/>
                    <w:t>ขั้นตอนที่</w:t>
                  </w:r>
                </w:p>
              </w:tc>
              <w:tc>
                <w:tcPr>
                  <w:tcW w:w="3402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pacing w:val="-4"/>
                      <w:sz w:val="32"/>
                      <w:szCs w:val="32"/>
                      <w:cs/>
                    </w:rPr>
                    <w:t>รายละเอียดการดำเนินงาน</w:t>
                  </w:r>
                </w:p>
              </w:tc>
              <w:tc>
                <w:tcPr>
                  <w:tcW w:w="2663" w:type="dxa"/>
                </w:tcPr>
                <w:p w:rsidR="00BC1B78" w:rsidRPr="001461D3" w:rsidRDefault="00BC1B78" w:rsidP="00BC1B78">
                  <w:pPr>
                    <w:tabs>
                      <w:tab w:val="left" w:pos="360"/>
                    </w:tabs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pacing w:val="-4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pacing w:val="-4"/>
                      <w:sz w:val="32"/>
                      <w:szCs w:val="32"/>
                      <w:cs/>
                    </w:rPr>
                    <w:t>เอกสาร/หลักฐาน</w:t>
                  </w:r>
                </w:p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pacing w:val="-4"/>
                      <w:sz w:val="32"/>
                      <w:szCs w:val="32"/>
                      <w:cs/>
                    </w:rPr>
                    <w:t>ประกอบการประเมินผล</w:t>
                  </w:r>
                </w:p>
              </w:tc>
            </w:tr>
            <w:tr w:rsidR="001461D3" w:rsidRPr="001461D3" w:rsidTr="00D66E5E">
              <w:trPr>
                <w:tblHeader/>
              </w:trPr>
              <w:tc>
                <w:tcPr>
                  <w:tcW w:w="908" w:type="dxa"/>
                </w:tcPr>
                <w:p w:rsidR="00D551DA" w:rsidRPr="001461D3" w:rsidRDefault="00D551DA" w:rsidP="00D551DA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1</w:t>
                  </w:r>
                </w:p>
              </w:tc>
              <w:tc>
                <w:tcPr>
                  <w:tcW w:w="3402" w:type="dxa"/>
                </w:tcPr>
                <w:p w:rsidR="00683295" w:rsidRPr="001461D3" w:rsidRDefault="00683295" w:rsidP="00683295">
                  <w:pPr>
                    <w:tabs>
                      <w:tab w:val="left" w:pos="256"/>
                    </w:tabs>
                    <w:spacing w:after="0" w:line="240" w:lineRule="auto"/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</w:pP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ปรับปรุงโครงสร้างระบบ</w:t>
                  </w:r>
                </w:p>
                <w:p w:rsidR="00683295" w:rsidRPr="001461D3" w:rsidRDefault="00683295" w:rsidP="00683295">
                  <w:pPr>
                    <w:tabs>
                      <w:tab w:val="left" w:pos="256"/>
                    </w:tabs>
                    <w:spacing w:after="0" w:line="240" w:lineRule="auto"/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</w:pP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บัญชาการเหตุการณ์ (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  <w:t xml:space="preserve">ICS) 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ของจังหวัด</w:t>
                  </w:r>
                  <w:r w:rsidR="00516104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 xml:space="preserve"> ให้เ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ป็นปัจจุบัน</w:t>
                  </w:r>
                </w:p>
                <w:p w:rsidR="00D551DA" w:rsidRPr="001461D3" w:rsidRDefault="00D551DA" w:rsidP="00683295">
                  <w:pPr>
                    <w:tabs>
                      <w:tab w:val="left" w:pos="256"/>
                    </w:tabs>
                    <w:spacing w:after="0" w:line="240" w:lineRule="auto"/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</w:pPr>
                </w:p>
              </w:tc>
              <w:tc>
                <w:tcPr>
                  <w:tcW w:w="2663" w:type="dxa"/>
                </w:tcPr>
                <w:p w:rsidR="00683295" w:rsidRPr="001461D3" w:rsidRDefault="00683295" w:rsidP="00683295">
                  <w:pPr>
                    <w:spacing w:after="0" w:line="240" w:lineRule="auto"/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  <w:t xml:space="preserve">1. 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คำสั่งมอบหมายงานการแพทย์ฉุกเฉินและสาธารณภัยและมีผู้รับผิดชอบชัดเจน หรือคำสั่งจัดตั้งโครงสร้าง</w:t>
                  </w:r>
                  <w:r w:rsidR="00C956C9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กลุ่ม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งานการแพทย์ฉุกเฉินและสาธารณภัย</w:t>
                  </w:r>
                  <w:r w:rsidR="00C956C9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ใน สสจ.</w:t>
                  </w:r>
                </w:p>
                <w:p w:rsidR="00683295" w:rsidRPr="001461D3" w:rsidRDefault="00C956C9" w:rsidP="00516104">
                  <w:pPr>
                    <w:spacing w:after="0" w:line="240" w:lineRule="auto"/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2</w:t>
                  </w:r>
                  <w:r w:rsidR="00683295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. ผังโครงสร้างระบบบัญชาการเหตุการณ์ (</w:t>
                  </w:r>
                  <w:r w:rsidR="00683295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  <w:t xml:space="preserve">ICS) </w:t>
                  </w:r>
                  <w:r w:rsidR="00683295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ที่ระบุบุคคลและแนวทางการปฏิบัติ (</w:t>
                  </w:r>
                  <w:r w:rsidR="00683295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  <w:t xml:space="preserve">SOP) </w:t>
                  </w:r>
                  <w:r w:rsidR="00683295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>ของแต่ละกล่องภารกิจ</w:t>
                  </w:r>
                </w:p>
              </w:tc>
            </w:tr>
            <w:tr w:rsidR="001461D3" w:rsidRPr="001461D3" w:rsidTr="00D66E5E">
              <w:trPr>
                <w:tblHeader/>
              </w:trPr>
              <w:tc>
                <w:tcPr>
                  <w:tcW w:w="908" w:type="dxa"/>
                </w:tcPr>
                <w:p w:rsidR="00D551DA" w:rsidRPr="001461D3" w:rsidRDefault="00D551DA" w:rsidP="00D551DA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2</w:t>
                  </w:r>
                </w:p>
              </w:tc>
              <w:tc>
                <w:tcPr>
                  <w:tcW w:w="3402" w:type="dxa"/>
                </w:tcPr>
                <w:p w:rsidR="00683295" w:rsidRPr="00BC01DF" w:rsidRDefault="00683295" w:rsidP="00D551DA">
                  <w:pPr>
                    <w:spacing w:after="0" w:line="240" w:lineRule="auto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BC01DF">
                    <w:rPr>
                      <w:rFonts w:ascii="TH SarabunPSK" w:eastAsia="Tahoma" w:hAnsi="TH SarabunPSK" w:cs="TH SarabunPSK"/>
                      <w:strike/>
                      <w:color w:val="0070C0"/>
                      <w:kern w:val="24"/>
                      <w:sz w:val="32"/>
                      <w:szCs w:val="32"/>
                      <w:cs/>
                    </w:rPr>
                    <w:t>2.1 ประเมินความเสี่ยงสำคัญด้านโรคและภัยสุขภาพ (</w:t>
                  </w:r>
                  <w:r w:rsidRPr="00BC01DF">
                    <w:rPr>
                      <w:rFonts w:ascii="TH SarabunPSK" w:eastAsia="Tahoma" w:hAnsi="TH SarabunPSK" w:cs="TH SarabunPSK"/>
                      <w:strike/>
                      <w:color w:val="0070C0"/>
                      <w:kern w:val="24"/>
                      <w:sz w:val="32"/>
                      <w:szCs w:val="32"/>
                    </w:rPr>
                    <w:t xml:space="preserve">Hazard Risk Assessment) </w:t>
                  </w:r>
                  <w:r w:rsidRPr="00BC01DF">
                    <w:rPr>
                      <w:rFonts w:ascii="TH SarabunPSK" w:eastAsia="Tahoma" w:hAnsi="TH SarabunPSK" w:cs="TH SarabunPSK"/>
                      <w:strike/>
                      <w:color w:val="0070C0"/>
                      <w:kern w:val="24"/>
                      <w:sz w:val="32"/>
                      <w:szCs w:val="32"/>
                      <w:cs/>
                    </w:rPr>
                    <w:t xml:space="preserve">ที่พบได้ในจังหวัด </w:t>
                  </w:r>
                </w:p>
                <w:p w:rsidR="00683295" w:rsidRPr="00BC01DF" w:rsidRDefault="00683295" w:rsidP="00BC01DF">
                  <w:pPr>
                    <w:pStyle w:val="NoSpacing"/>
                    <w:rPr>
                      <w:rFonts w:ascii="TH SarabunPSK" w:hAnsi="TH SarabunPSK" w:cs="TH SarabunPSK"/>
                      <w:color w:val="FF0000"/>
                      <w:spacing w:val="-8"/>
                      <w:sz w:val="32"/>
                      <w:szCs w:val="32"/>
                      <w:cs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2.2 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จัดทำแผนเตรียมความพร้อมที่เตรียมไว้เพื่อตอบสนองต่อสถานการณ์ฉุกเฉินที่ครอบคลุมทุกโรคและภัยสุขภาพ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>(All Hazards Plan :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 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AHP) 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ของจังหวัด 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และ จัดทำ</w:t>
                  </w:r>
                  <w:r w:rsidR="0024655F" w:rsidRPr="00BC01DF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  <w:t xml:space="preserve"> 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>Hazard Specific Plan</w:t>
                  </w:r>
                  <w:r w:rsidR="0024655F" w:rsidRPr="00BC01DF">
                    <w:rPr>
                      <w:rFonts w:ascii="TH SarabunPSK" w:hAnsi="TH SarabunPSK" w:cs="TH SarabunPSK"/>
                      <w:b/>
                      <w:bCs/>
                      <w:color w:val="0070C0"/>
                      <w:sz w:val="32"/>
                      <w:szCs w:val="32"/>
                    </w:rPr>
                    <w:t xml:space="preserve"> </w:t>
                  </w:r>
                  <w:r w:rsidR="00BC01DF">
                    <w:rPr>
                      <w:rFonts w:ascii="TH SarabunPSK" w:hAnsi="TH SarabunPSK" w:cs="TH SarabunPSK"/>
                      <w:b/>
                      <w:bCs/>
                      <w:color w:val="0070C0"/>
                      <w:sz w:val="32"/>
                      <w:szCs w:val="32"/>
                      <w:cs/>
                    </w:rPr>
                    <w:br/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 xml:space="preserve">จัดทำแผนเผชิญเหตุ 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</w:rPr>
                    <w:t xml:space="preserve">(Incident Action Plan: IAP) </w:t>
                  </w:r>
                  <w:r w:rsidR="00BC01DF" w:rsidRPr="00DF70B5">
                    <w:rPr>
                      <w:rFonts w:ascii="TH SarabunIT๙" w:hAnsi="TH SarabunIT๙" w:cs="TH SarabunIT๙" w:hint="cs"/>
                      <w:color w:val="FF0000"/>
                      <w:spacing w:val="-4"/>
                      <w:sz w:val="32"/>
                      <w:szCs w:val="32"/>
                      <w:cs/>
                    </w:rPr>
                    <w:t xml:space="preserve">กรณี </w:t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โรคติดเชื้อไวรัสโค</w:t>
                  </w:r>
                  <w:proofErr w:type="spellStart"/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โร</w:t>
                  </w:r>
                  <w:proofErr w:type="spellEnd"/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นา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</w:rPr>
                    <w:t xml:space="preserve"> 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pacing w:val="-8"/>
                      <w:sz w:val="32"/>
                      <w:szCs w:val="32"/>
                    </w:rPr>
                    <w:t>2019</w:t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pacing w:val="-8"/>
                      <w:sz w:val="32"/>
                      <w:szCs w:val="32"/>
                      <w:cs/>
                    </w:rPr>
                    <w:t xml:space="preserve"> 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pacing w:val="-8"/>
                      <w:sz w:val="32"/>
                      <w:szCs w:val="32"/>
                    </w:rPr>
                    <w:t>(COVID-19)</w:t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pacing w:val="-8"/>
                      <w:sz w:val="32"/>
                      <w:szCs w:val="32"/>
                      <w:cs/>
                    </w:rPr>
                    <w:t xml:space="preserve"> </w:t>
                  </w:r>
                </w:p>
              </w:tc>
              <w:tc>
                <w:tcPr>
                  <w:tcW w:w="2663" w:type="dxa"/>
                </w:tcPr>
                <w:p w:rsidR="00683295" w:rsidRPr="00BC01DF" w:rsidRDefault="00683295" w:rsidP="00683295">
                  <w:pPr>
                    <w:spacing w:after="0" w:line="240" w:lineRule="auto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lang w:eastAsia="th-TH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10"/>
                      <w:sz w:val="32"/>
                      <w:szCs w:val="32"/>
                    </w:rPr>
                    <w:t>1.</w:t>
                  </w:r>
                  <w:r w:rsidR="00F40947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  <w:lang w:eastAsia="th-TH"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  <w:lang w:eastAsia="th-TH"/>
                    </w:rPr>
                    <w:t>รายงานการประเมินความเสี่ยงสำคัญด้านโรคและภัยสุขภาพ</w:t>
                  </w:r>
                </w:p>
                <w:p w:rsidR="00D551DA" w:rsidRPr="00BC01DF" w:rsidRDefault="00683295" w:rsidP="00D551DA">
                  <w:pPr>
                    <w:pStyle w:val="NoSpacing"/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2. 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All Hazards Plan 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ของจังหวัด</w:t>
                  </w:r>
                </w:p>
                <w:p w:rsidR="00516104" w:rsidRPr="001461D3" w:rsidRDefault="00BE68D9" w:rsidP="00BE68D9">
                  <w:pPr>
                    <w:pStyle w:val="NoSpacing"/>
                    <w:rPr>
                      <w:rFonts w:ascii="TH SarabunPSK" w:hAnsi="TH SarabunPSK" w:cs="TH SarabunPSK"/>
                      <w:spacing w:val="-4"/>
                      <w:sz w:val="32"/>
                      <w:szCs w:val="32"/>
                      <w:cs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3.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>HSP</w:t>
                  </w:r>
                  <w:r w:rsidR="00777F6E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 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ที่เหมาะสมกับความเสี่ยงที่ได้จากการทำ </w:t>
                  </w:r>
                  <w:r w:rsidR="0024655F" w:rsidRPr="00BC01DF">
                    <w:rPr>
                      <w:rFonts w:ascii="TH SarabunPSK" w:eastAsia="Tahoma" w:hAnsi="TH SarabunPSK" w:cs="TH SarabunPSK"/>
                      <w:strike/>
                      <w:color w:val="0070C0"/>
                      <w:kern w:val="24"/>
                      <w:sz w:val="32"/>
                      <w:szCs w:val="32"/>
                    </w:rPr>
                    <w:t>Hazard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 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>Risk Assessment</w:t>
                  </w:r>
                  <w:r w:rsid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br/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แ</w:t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pacing w:val="-10"/>
                      <w:sz w:val="32"/>
                      <w:szCs w:val="32"/>
                      <w:cs/>
                    </w:rPr>
                    <w:t xml:space="preserve">ผนเผชิญเหตุ 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pacing w:val="-10"/>
                      <w:sz w:val="32"/>
                      <w:szCs w:val="32"/>
                    </w:rPr>
                    <w:t xml:space="preserve">(Incident Action Plan: IAP) </w:t>
                  </w:r>
                  <w:r w:rsidR="00BC01DF" w:rsidRPr="00DF70B5">
                    <w:rPr>
                      <w:rFonts w:ascii="TH SarabunIT๙" w:hAnsi="TH SarabunIT๙" w:cs="TH SarabunIT๙" w:hint="cs"/>
                      <w:color w:val="FF0000"/>
                      <w:spacing w:val="-4"/>
                      <w:sz w:val="32"/>
                      <w:szCs w:val="32"/>
                      <w:cs/>
                    </w:rPr>
                    <w:t xml:space="preserve">กรณี </w:t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โรคติดเชื้อไวรัสโค</w:t>
                  </w:r>
                  <w:proofErr w:type="spellStart"/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โร</w:t>
                  </w:r>
                  <w:proofErr w:type="spellEnd"/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นา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</w:rPr>
                    <w:t xml:space="preserve"> 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pacing w:val="-8"/>
                      <w:sz w:val="32"/>
                      <w:szCs w:val="32"/>
                    </w:rPr>
                    <w:t>2019</w:t>
                  </w:r>
                  <w:r w:rsidR="00BC01DF" w:rsidRPr="00DF70B5">
                    <w:rPr>
                      <w:rFonts w:ascii="TH SarabunPSK" w:hAnsi="TH SarabunPSK" w:cs="TH SarabunPSK" w:hint="cs"/>
                      <w:color w:val="FF0000"/>
                      <w:spacing w:val="-8"/>
                      <w:sz w:val="32"/>
                      <w:szCs w:val="32"/>
                      <w:cs/>
                    </w:rPr>
                    <w:t xml:space="preserve"> </w:t>
                  </w:r>
                  <w:r w:rsidR="00BC01DF" w:rsidRPr="00DF70B5">
                    <w:rPr>
                      <w:rFonts w:ascii="TH SarabunPSK" w:hAnsi="TH SarabunPSK" w:cs="TH SarabunPSK"/>
                      <w:color w:val="FF0000"/>
                      <w:spacing w:val="-8"/>
                      <w:sz w:val="32"/>
                      <w:szCs w:val="32"/>
                    </w:rPr>
                    <w:t>(COVID-19)</w:t>
                  </w:r>
                </w:p>
              </w:tc>
            </w:tr>
            <w:tr w:rsidR="001461D3" w:rsidRPr="001461D3" w:rsidTr="00D66E5E">
              <w:trPr>
                <w:trHeight w:val="1266"/>
              </w:trPr>
              <w:tc>
                <w:tcPr>
                  <w:tcW w:w="908" w:type="dxa"/>
                </w:tcPr>
                <w:p w:rsidR="00D551DA" w:rsidRPr="001461D3" w:rsidRDefault="00D551DA" w:rsidP="00D551DA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1461D3">
                    <w:rPr>
                      <w:rFonts w:ascii="TH SarabunPSK" w:hAnsi="TH SarabunPSK" w:cs="TH SarabunPSK"/>
                      <w:sz w:val="28"/>
                    </w:rPr>
                    <w:t>3</w:t>
                  </w:r>
                </w:p>
              </w:tc>
              <w:tc>
                <w:tcPr>
                  <w:tcW w:w="3402" w:type="dxa"/>
                </w:tcPr>
                <w:p w:rsidR="00D551DA" w:rsidRPr="001461D3" w:rsidRDefault="00D551DA" w:rsidP="00D551DA">
                  <w:pPr>
                    <w:snapToGrid w:val="0"/>
                    <w:spacing w:after="0" w:line="240" w:lineRule="auto"/>
                    <w:ind w:right="33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พัฒนาศักยภาพบุคลากรตามโครงสร้างระบบบัญชาการเหตุการณ์</w:t>
                  </w:r>
                  <w:r w:rsidR="00C956C9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ที่เป็นระดับหัวหน้ากล่องภารกิจหลัก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ครบทุกคน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t>และผ่านเกณฑ์การประเมินความรู้ที่ระดับคะแนน (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lang w:eastAsia="th-TH"/>
                    </w:rPr>
                    <w:t>Post Test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t>)</w:t>
                  </w:r>
                  <w:r w:rsidR="00F40947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t xml:space="preserve">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t xml:space="preserve">ร้อยละ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lang w:eastAsia="th-TH"/>
                    </w:rPr>
                    <w:t>80</w:t>
                  </w:r>
                </w:p>
                <w:p w:rsidR="007E154B" w:rsidRPr="001461D3" w:rsidRDefault="007E154B" w:rsidP="00D551DA">
                  <w:pPr>
                    <w:snapToGrid w:val="0"/>
                    <w:spacing w:after="0" w:line="240" w:lineRule="auto"/>
                    <w:ind w:right="33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  <w:p w:rsidR="00D551DA" w:rsidRPr="001461D3" w:rsidRDefault="00D551DA" w:rsidP="00D551DA">
                  <w:pPr>
                    <w:snapToGrid w:val="0"/>
                    <w:spacing w:after="0" w:line="240" w:lineRule="auto"/>
                    <w:ind w:right="33"/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lastRenderedPageBreak/>
                    <w:t xml:space="preserve">หมายเหตุ 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 xml:space="preserve">: </w:t>
                  </w:r>
                </w:p>
                <w:p w:rsidR="00D551DA" w:rsidRPr="001461D3" w:rsidRDefault="00D551DA" w:rsidP="00D551DA">
                  <w:pPr>
                    <w:snapToGrid w:val="0"/>
                    <w:spacing w:after="0" w:line="240" w:lineRule="auto"/>
                    <w:ind w:right="33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1.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กรมควบคุมโรค โดย กองควบคุมโรคและภัยสุขภาพในภาวะฉุกเฉิน เป็นผู้จัดอบรมหลักสูตร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ICS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สำหรับผู้บริหาร และหัวหน้ากล่องภารกิจ</w:t>
                  </w:r>
                </w:p>
                <w:p w:rsidR="00D551DA" w:rsidRPr="001461D3" w:rsidRDefault="00D551DA" w:rsidP="00D551DA">
                  <w:pPr>
                    <w:snapToGrid w:val="0"/>
                    <w:spacing w:after="0" w:line="240" w:lineRule="auto"/>
                    <w:ind w:right="33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2. บุคลากร</w:t>
                  </w:r>
                  <w:r w:rsidR="00A24949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ตามโครงสร้างระบบบัญชาการเหตุการณ์ที่เป็นระดับหัวหน้ากล่องภารกิจหลัก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สามารถเรียนรู้หลักสูตรระบบบัญชาการเหตุการณ์ภาวะฉุกเฉินทางสาธารณสุข (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ICS 100)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ด้วยตนเองทางระบบ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E-learning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จากเว็บไซต์กองควบคุมโรคและภัยสุขภาพในภาวะฉุกเฉิน</w:t>
                  </w:r>
                </w:p>
                <w:p w:rsidR="00D551DA" w:rsidRPr="001461D3" w:rsidRDefault="00D551DA" w:rsidP="00D551DA">
                  <w:pPr>
                    <w:snapToGrid w:val="0"/>
                    <w:spacing w:after="0" w:line="240" w:lineRule="auto"/>
                    <w:ind w:right="33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3.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บุคลากรตามข้อ 2 หมายถึง บุคลากรที่ยังไม่ผ่านการอบรมหลักสูตรระบบบัญชาการเหตุการณ์ภาวะฉุกเฉินทางสาธารณสุข (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ICS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100) หรือหลักสูตร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Disaster Management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อื่น ๆ ที่มีมาตรฐานเทียบเท่า</w:t>
                  </w:r>
                </w:p>
              </w:tc>
              <w:tc>
                <w:tcPr>
                  <w:tcW w:w="2663" w:type="dxa"/>
                </w:tcPr>
                <w:p w:rsidR="00D551DA" w:rsidRPr="001461D3" w:rsidRDefault="00D551DA" w:rsidP="00D551DA">
                  <w:pPr>
                    <w:spacing w:after="0" w:line="240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lastRenderedPageBreak/>
                    <w:t>รายชื่อ</w:t>
                  </w:r>
                  <w:r w:rsidR="00C956C9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บุคลากรตามโครงสร้างระบบบัญชาการเหตุการณ์ที่เป็นระดับหัวหน้ากล่องภารกิจหลัก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t>ที่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ผ่านการอบรมหลักสูตรระบบบัญชาการเหตุการณ์ภาวะฉุกเฉินทางสาธารณสุข (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ICS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100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) หรือหลักสูตร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 Disaster Management</w:t>
                  </w:r>
                  <w:r w:rsidRPr="001461D3">
                    <w:rPr>
                      <w:rFonts w:ascii="TH SarabunPSK" w:hAnsi="TH SarabunPSK" w:cs="TH SarabunPSK"/>
                      <w:spacing w:val="-4"/>
                      <w:sz w:val="32"/>
                      <w:szCs w:val="32"/>
                      <w:cs/>
                    </w:rPr>
                    <w:t>อื่น ๆ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ที่มีมาตรฐานเทียบเท่า 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FEMA/CDC/WHO</w:t>
                  </w:r>
                  <w:r w:rsidR="00F40947"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  <w:cs/>
                    </w:rPr>
                    <w:t xml:space="preserve">หรือ เรียนรู้ด้วยตนเองทางระบบ </w:t>
                  </w:r>
                  <w:r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  <w:t>E-learning</w:t>
                  </w:r>
                  <w:r w:rsidR="00F40947" w:rsidRPr="001461D3">
                    <w:rPr>
                      <w:rFonts w:ascii="TH SarabunPSK" w:eastAsia="Tahoma" w:hAnsi="TH SarabunPSK" w:cs="TH SarabunPSK"/>
                      <w:kern w:val="24"/>
                      <w:sz w:val="32"/>
                      <w:szCs w:val="32"/>
                    </w:rPr>
                    <w:t xml:space="preserve"> </w:t>
                  </w:r>
                  <w:r w:rsidR="00C956C9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และสอบผ่านตามเกณฑ์</w:t>
                  </w:r>
                </w:p>
                <w:p w:rsidR="00D551DA" w:rsidRPr="001461D3" w:rsidRDefault="00D551DA" w:rsidP="00D551DA">
                  <w:pPr>
                    <w:spacing w:after="0" w:line="240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</w:p>
              </w:tc>
            </w:tr>
            <w:tr w:rsidR="001461D3" w:rsidRPr="001461D3" w:rsidTr="00D66E5E">
              <w:tc>
                <w:tcPr>
                  <w:tcW w:w="908" w:type="dxa"/>
                </w:tcPr>
                <w:p w:rsidR="00D551DA" w:rsidRPr="001461D3" w:rsidRDefault="00D551DA" w:rsidP="00D551DA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lastRenderedPageBreak/>
                    <w:t>4</w:t>
                  </w:r>
                </w:p>
              </w:tc>
              <w:tc>
                <w:tcPr>
                  <w:tcW w:w="3402" w:type="dxa"/>
                </w:tcPr>
                <w:p w:rsidR="00956F5C" w:rsidRPr="001461D3" w:rsidRDefault="00956F5C" w:rsidP="00D551DA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eastAsia="th-TH"/>
                    </w:rPr>
                  </w:pPr>
                  <w:r w:rsidRPr="001461D3">
                    <w:rPr>
                      <w:rFonts w:ascii="TH SarabunPSK" w:hAnsi="TH SarabunPSK" w:cs="TH SarabunPSK"/>
                      <w:spacing w:val="-6"/>
                      <w:sz w:val="32"/>
                      <w:szCs w:val="32"/>
                      <w:cs/>
                    </w:rPr>
                    <w:t>ประเมิน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มาตรฐานของ</w:t>
                  </w:r>
                  <w:r w:rsidR="009C1FDA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ศูนย์ปฏิบัติการฉุกเฉินด้านการแพทย์และสาธารณสุข</w:t>
                  </w:r>
                  <w:r w:rsidR="00662B6D"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  <w:cs/>
                    </w:rPr>
                    <w:t>ด้วย</w:t>
                  </w:r>
                  <w:r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  <w:cs/>
                    </w:rPr>
                    <w:t>การประเมินตนเอง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โดยใช้แบบประเมิน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EOC Assessment Tool</w:t>
                  </w:r>
                </w:p>
                <w:p w:rsidR="00D551DA" w:rsidRPr="001461D3" w:rsidRDefault="00D551DA" w:rsidP="00D551DA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eastAsia="th-TH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eastAsia="th-TH"/>
                    </w:rPr>
                    <w:t>หมายเหตุ</w:t>
                  </w:r>
                </w:p>
                <w:p w:rsidR="00D551DA" w:rsidRPr="001461D3" w:rsidRDefault="00D551DA" w:rsidP="00662B6D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pacing w:val="-2"/>
                      <w:sz w:val="28"/>
                    </w:rPr>
                  </w:pPr>
                  <w:r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  <w:cs/>
                    </w:rPr>
                    <w:t xml:space="preserve">มาตรฐานตาม </w:t>
                  </w:r>
                  <w:r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</w:rPr>
                    <w:t>EOC</w:t>
                  </w:r>
                  <w:r w:rsidR="00777F6E"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</w:rPr>
                    <w:t xml:space="preserve"> </w:t>
                  </w:r>
                  <w:r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</w:rPr>
                    <w:t>Assessment tool</w:t>
                  </w:r>
                  <w:r w:rsidRPr="001461D3">
                    <w:rPr>
                      <w:rFonts w:ascii="TH SarabunPSK" w:hAnsi="TH SarabunPSK" w:cs="TH SarabunPSK"/>
                      <w:spacing w:val="-2"/>
                      <w:sz w:val="32"/>
                      <w:szCs w:val="32"/>
                      <w:cs/>
                    </w:rPr>
                    <w:t xml:space="preserve"> สามารถศึกษารายละเอียดได้จากเว็บไซต์กองควบคุมโรคและภัยสุขภาพในภาวะฉุกเฉิน</w:t>
                  </w:r>
                  <w:r w:rsidR="00956F5C" w:rsidRPr="001461D3">
                    <w:rPr>
                      <w:rFonts w:ascii="TH SarabunPSK" w:hAnsi="TH SarabunPSK" w:cs="TH SarabunPSK"/>
                      <w:spacing w:val="-2"/>
                      <w:sz w:val="28"/>
                      <w:cs/>
                    </w:rPr>
                    <w:t xml:space="preserve"> กรมควบคุมโรค</w:t>
                  </w:r>
                </w:p>
                <w:p w:rsidR="00D66E5E" w:rsidRPr="001461D3" w:rsidRDefault="00D66E5E" w:rsidP="00662B6D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pacing w:val="-2"/>
                      <w:sz w:val="28"/>
                      <w:cs/>
                    </w:rPr>
                  </w:pPr>
                </w:p>
              </w:tc>
              <w:tc>
                <w:tcPr>
                  <w:tcW w:w="2663" w:type="dxa"/>
                </w:tcPr>
                <w:p w:rsidR="00956F5C" w:rsidRPr="001461D3" w:rsidRDefault="00956F5C" w:rsidP="00956F5C">
                  <w:pPr>
                    <w:spacing w:after="0" w:line="240" w:lineRule="auto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eastAsia="th-TH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eastAsia="th-TH"/>
                    </w:rPr>
                    <w:t>รายงานผลการประเมิน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ตนเองของ</w:t>
                  </w:r>
                  <w:r w:rsidR="009C1FDA"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ศูนย์ปฏิบัติการฉุกเฉินด้านการแพทย์และสาธารณสุข </w:t>
                  </w:r>
                  <w:r w:rsidRPr="001461D3">
                    <w:rPr>
                      <w:rFonts w:ascii="TH SarabunPSK" w:hAnsi="TH SarabunPSK" w:cs="TH SarabunPSK"/>
                      <w:sz w:val="28"/>
                      <w:cs/>
                    </w:rPr>
                    <w:t>ตาม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แบบประเมิน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EOC Assessment Tool</w:t>
                  </w:r>
                </w:p>
                <w:p w:rsidR="00D551DA" w:rsidRPr="001461D3" w:rsidRDefault="00D551DA" w:rsidP="00956F5C">
                  <w:pPr>
                    <w:pStyle w:val="NoSpacing"/>
                    <w:rPr>
                      <w:rFonts w:ascii="TH SarabunPSK" w:hAnsi="TH SarabunPSK" w:cs="TH SarabunPSK"/>
                      <w:spacing w:val="-10"/>
                      <w:sz w:val="32"/>
                      <w:szCs w:val="32"/>
                      <w:cs/>
                    </w:rPr>
                  </w:pPr>
                </w:p>
              </w:tc>
            </w:tr>
            <w:tr w:rsidR="001461D3" w:rsidRPr="001461D3" w:rsidTr="00D66E5E">
              <w:tc>
                <w:tcPr>
                  <w:tcW w:w="908" w:type="dxa"/>
                </w:tcPr>
                <w:p w:rsidR="00D551DA" w:rsidRPr="001461D3" w:rsidRDefault="00D551DA" w:rsidP="00D551DA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sz w:val="28"/>
                      <w:cs/>
                    </w:rPr>
                    <w:t>5</w:t>
                  </w:r>
                </w:p>
              </w:tc>
              <w:tc>
                <w:tcPr>
                  <w:tcW w:w="3402" w:type="dxa"/>
                </w:tcPr>
                <w:p w:rsidR="00D551DA" w:rsidRPr="00BC01DF" w:rsidRDefault="00D551DA" w:rsidP="00D551DA">
                  <w:pPr>
                    <w:spacing w:after="0"/>
                    <w:jc w:val="thaiDistribute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นำระบบการบัญชาการเหตุการณ์ภาวะฉุกเฉินทางการแพทย์และสาธารณสุข (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ICS)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มาใช้จริงอย่างน้อย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lastRenderedPageBreak/>
                    <w:t>1 ครั้ง ที่เป็นการตอบสนองต่อเหตุการณ์ในระดับจังหวัดและมีการดำเนินการของ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 PHEOC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จังหวัด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และจัดทำรายการทรัพยากร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ในกลุ่มเวชภัณฑ์ยาและที่ไม่ใช่ยาระดับจังหวัดที่ใช้ในการตอบสนองภาวะฉุกเฉินด้านการแพทย์และสาธารณสุข (เฉพาะที่สำคัญและสอดคล้องกับ 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Hazard Plan) 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ผ่าน 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>web EOC</w:t>
                  </w:r>
                </w:p>
                <w:p w:rsidR="00D551DA" w:rsidRDefault="00D551DA" w:rsidP="00D551DA">
                  <w:pPr>
                    <w:spacing w:after="0"/>
                    <w:jc w:val="thaiDistribute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กรณีไม่มีเหตุการณ์ภาวะฉุกเฉินด้านการแพทย์และสาธารณสุขเกิดขึ้น ต้องกำหนดให้มีการซ้อมแผน ที่เป็นการตอบสนองต่อเหตุการณ์ในระดับจังหวัดและมีการดำเนินการของ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>PHEOC</w:t>
                  </w:r>
                  <w:r w:rsidR="0024655F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จังหวัด ซึ่งอาจเป็นการซ้อมอภิปรายบนโต๊ะ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Discussion-based </w:t>
                  </w:r>
                  <w:proofErr w:type="spellStart"/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>TTx</w:t>
                  </w:r>
                  <w:proofErr w:type="spellEnd"/>
                  <w:r w:rsidR="00777F6E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หรือ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Functional Exercise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ของ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PHEOC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หรือ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>Full scale Exercise (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การฝึกปฏิบัติจริง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 xml:space="preserve">)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ของ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  <w:t>PHEOC</w:t>
                  </w:r>
                </w:p>
                <w:p w:rsidR="00BC01DF" w:rsidRPr="00BC01DF" w:rsidRDefault="00BC01DF" w:rsidP="00D551DA">
                  <w:pPr>
                    <w:spacing w:after="0"/>
                    <w:jc w:val="thaiDistribute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นำระบบการบัญชาการเหตุการณ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์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ภาวะฉุกเฉินทาง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การแพทย์และ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สาธารณสุข (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</w:rPr>
                    <w:t xml:space="preserve">ICS) 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มาใช้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ใน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การตอบโต้ภาวะฉุกเฉินระดับจังหวัด กรณีโรคติดเชื้อไวรัสโค</w:t>
                  </w:r>
                  <w:proofErr w:type="spellStart"/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โร</w:t>
                  </w:r>
                  <w:proofErr w:type="spellEnd"/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นา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</w:rPr>
                    <w:t xml:space="preserve"> 2019 (COVID-19)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 xml:space="preserve"> ในระดับจังหวัดและจัดทำราย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pacing w:val="-4"/>
                      <w:sz w:val="32"/>
                      <w:szCs w:val="32"/>
                      <w:cs/>
                    </w:rPr>
                    <w:t>การทรัพยากร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  <w:cs/>
                    </w:rPr>
                    <w:t>ในกลุ่ม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เวชภัณฑ์ย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า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และ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</w:rPr>
                    <w:br/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ที่ไม่ใช่ย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าระดับจังหวัด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ที่ใช้ใน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การ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ตอบสนองภ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า</w:t>
                  </w:r>
                  <w:r w:rsidRPr="00DF70B5">
                    <w:rPr>
                      <w:rFonts w:ascii="TH SarabunPSK" w:hAnsi="TH SarabunPSK" w:cs="TH SarabunPSK"/>
                      <w:color w:val="FF0000"/>
                      <w:sz w:val="32"/>
                      <w:szCs w:val="32"/>
                      <w:cs/>
                    </w:rPr>
                    <w:t>วะฉุกเฉิน</w:t>
                  </w:r>
                  <w:r w:rsidRPr="00DF70B5">
                    <w:rPr>
                      <w:rFonts w:ascii="TH SarabunPSK" w:hAnsi="TH SarabunPSK" w:cs="TH SarabunPSK" w:hint="cs"/>
                      <w:color w:val="FF0000"/>
                      <w:sz w:val="32"/>
                      <w:szCs w:val="32"/>
                      <w:cs/>
                    </w:rPr>
                    <w:t>ด้านการแพทย์และสาธารณสุข</w:t>
                  </w:r>
                </w:p>
                <w:p w:rsidR="00D66E5E" w:rsidRPr="00BC01DF" w:rsidRDefault="00D66E5E" w:rsidP="00D551DA">
                  <w:pPr>
                    <w:spacing w:after="0"/>
                    <w:jc w:val="thaiDistribute"/>
                    <w:rPr>
                      <w:rFonts w:ascii="TH SarabunPSK" w:hAnsi="TH SarabunPSK" w:cs="TH SarabunPSK"/>
                      <w:strike/>
                      <w:color w:val="0070C0"/>
                      <w:spacing w:val="-2"/>
                      <w:sz w:val="28"/>
                      <w:cs/>
                    </w:rPr>
                  </w:pPr>
                </w:p>
              </w:tc>
              <w:tc>
                <w:tcPr>
                  <w:tcW w:w="2663" w:type="dxa"/>
                </w:tcPr>
                <w:p w:rsidR="00AE616B" w:rsidRPr="00BC01DF" w:rsidRDefault="00D551DA" w:rsidP="00D551DA">
                  <w:pPr>
                    <w:pStyle w:val="NoSpacing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lastRenderedPageBreak/>
                    <w:t xml:space="preserve">1.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รายงานผลการบัญชาการเหตุการณ์และแผน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IAP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>ของเหตุการณ์ฉุกเฉินทาง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lastRenderedPageBreak/>
                    <w:t>สาธารณสุข ในกรณีเกิดเหตุการณ์จริง</w:t>
                  </w:r>
                </w:p>
                <w:p w:rsidR="00D551DA" w:rsidRPr="00BC01DF" w:rsidRDefault="008746B7" w:rsidP="00D551DA">
                  <w:pPr>
                    <w:pStyle w:val="NoSpacing"/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สามารถดาวโหลดแบบฟอร์ม</w:t>
                  </w:r>
                  <w:r w:rsidR="00A77D80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 IAP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>ได้จาก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2"/>
                      <w:sz w:val="32"/>
                      <w:szCs w:val="32"/>
                      <w:cs/>
                    </w:rPr>
                    <w:t>เว็บไซต์กองควบคุมโรคและภัยสุขภาพในภาวะฉุกเฉิน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2"/>
                      <w:sz w:val="28"/>
                      <w:cs/>
                    </w:rPr>
                    <w:t xml:space="preserve"> </w:t>
                  </w: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2"/>
                      <w:sz w:val="32"/>
                      <w:szCs w:val="32"/>
                      <w:cs/>
                    </w:rPr>
                    <w:t>กรมควบคุมโรค</w:t>
                  </w:r>
                </w:p>
                <w:p w:rsidR="00D551DA" w:rsidRPr="00BC01DF" w:rsidRDefault="00F44911" w:rsidP="00D551DA">
                  <w:pPr>
                    <w:pStyle w:val="NoSpacing"/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  <w:u w:val="single"/>
                      <w:cs/>
                    </w:rPr>
                    <w:t>ห</w:t>
                  </w:r>
                  <w:r w:rsidR="00D551DA" w:rsidRPr="00BC01DF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  <w:u w:val="single"/>
                      <w:cs/>
                    </w:rPr>
                    <w:t>รือ</w:t>
                  </w:r>
                  <w:r w:rsidR="00D551DA" w:rsidRPr="00BC01DF">
                    <w:rPr>
                      <w:rFonts w:ascii="TH SarabunPSK" w:hAnsi="TH SarabunPSK" w:cs="TH SarabunPSK"/>
                      <w:strike/>
                      <w:color w:val="0070C0"/>
                      <w:sz w:val="32"/>
                      <w:szCs w:val="32"/>
                      <w:cs/>
                    </w:rPr>
                    <w:t xml:space="preserve"> มีรายงานการฝึกซ้อมแผนในภาวะฉุกเฉินทางสาธารณสุข</w:t>
                  </w:r>
                </w:p>
                <w:p w:rsidR="00BC01DF" w:rsidRPr="00BC01DF" w:rsidRDefault="00D66E5E" w:rsidP="00BC01DF">
                  <w:pPr>
                    <w:pStyle w:val="NoSpacing"/>
                    <w:jc w:val="thaiDistribute"/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</w:rPr>
                  </w:pPr>
                  <w:r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>2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. 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>รายงานทรัพยากรในกลุ่มเวชภัณฑ์ยาและที่ไม่ใช่ยา</w:t>
                  </w:r>
                  <w:r w:rsidR="00CE1B6A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>ระดับจังหวัด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 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t xml:space="preserve">ผ่าน </w:t>
                  </w:r>
                  <w:r w:rsidR="00516104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 xml:space="preserve">web </w:t>
                  </w:r>
                  <w:r w:rsidR="00CE1B6A" w:rsidRP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  <w:t>EOC</w:t>
                  </w:r>
                  <w:r w:rsidR="00BC01DF"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  <w:cs/>
                    </w:rPr>
                    <w:br/>
                  </w:r>
                  <w:r w:rsidR="00BC01DF" w:rsidRPr="00BC01DF"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</w:rPr>
                    <w:t xml:space="preserve">1. </w:t>
                  </w:r>
                  <w:r w:rsidR="00BC01DF" w:rsidRPr="00BC01DF"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  <w:cs/>
                    </w:rPr>
                    <w:t xml:space="preserve">รายงานผลการดำเนินการตามข้อสั่งการของศูนย์ปฏิบัติการฉุกเฉินด้านการแพทย์และสาธารณสุข </w:t>
                  </w:r>
                  <w:r w:rsidR="00BC01DF" w:rsidRPr="00BC01DF"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</w:rPr>
                    <w:t>(Public Health Emergency Operation Center; PHEOC)</w:t>
                  </w:r>
                </w:p>
                <w:p w:rsidR="00CE1B6A" w:rsidRPr="00BC01DF" w:rsidRDefault="00BC01DF" w:rsidP="00BC01DF">
                  <w:pPr>
                    <w:pStyle w:val="NoSpacing"/>
                    <w:rPr>
                      <w:rFonts w:ascii="TH SarabunPSK" w:hAnsi="TH SarabunPSK" w:cs="TH SarabunPSK"/>
                      <w:strike/>
                      <w:color w:val="0070C0"/>
                      <w:spacing w:val="-4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</w:rPr>
                    <w:t>2</w:t>
                  </w:r>
                  <w:r w:rsidRPr="00BC01DF"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</w:rPr>
                    <w:t xml:space="preserve">. </w:t>
                  </w:r>
                  <w:r w:rsidRPr="00BC01DF">
                    <w:rPr>
                      <w:rFonts w:ascii="TH SarabunPSK" w:hAnsi="TH SarabunPSK" w:cs="TH SarabunPSK"/>
                      <w:color w:val="FF0000"/>
                      <w:spacing w:val="-4"/>
                      <w:sz w:val="32"/>
                      <w:szCs w:val="32"/>
                      <w:cs/>
                    </w:rPr>
                    <w:t>รายงานทรัพยากรในกลุ่มเวชภัณฑ์ยาและที่ไม่ใช่ยาระดับจังหวัดตามข้อสั่งการของ</w:t>
                  </w:r>
                  <w:r w:rsidRPr="00BC01DF">
                    <w:rPr>
                      <w:rFonts w:ascii="TH SarabunPSK" w:hAnsi="TH SarabunPSK" w:cs="TH SarabunPSK"/>
                      <w:color w:val="FF0000"/>
                      <w:spacing w:val="-6"/>
                      <w:sz w:val="32"/>
                      <w:szCs w:val="32"/>
                      <w:cs/>
                    </w:rPr>
                    <w:t xml:space="preserve">ศูนย์ปฏิบัติการฉุกเฉินด้านการแพทย์และสาธารณสุข </w:t>
                  </w:r>
                  <w:r w:rsidRPr="00BC01DF">
                    <w:rPr>
                      <w:rFonts w:ascii="TH SarabunPSK" w:hAnsi="TH SarabunPSK" w:cs="TH SarabunPSK"/>
                      <w:color w:val="FF0000"/>
                      <w:spacing w:val="-6"/>
                      <w:sz w:val="32"/>
                      <w:szCs w:val="32"/>
                    </w:rPr>
                    <w:t xml:space="preserve">(Public Health Emergency Operation Center; PHEOC) </w:t>
                  </w:r>
                  <w:r w:rsidRPr="00BC01DF">
                    <w:rPr>
                      <w:rFonts w:ascii="TH SarabunPSK" w:hAnsi="TH SarabunPSK" w:cs="TH SarabunPSK"/>
                      <w:color w:val="FF0000"/>
                      <w:spacing w:val="-6"/>
                      <w:sz w:val="32"/>
                      <w:szCs w:val="32"/>
                      <w:cs/>
                    </w:rPr>
                    <w:t>กรณีโรคติดเชื้อไวรัส</w:t>
                  </w:r>
                </w:p>
              </w:tc>
            </w:tr>
          </w:tbl>
          <w:p w:rsidR="00BC1B78" w:rsidRPr="001461D3" w:rsidRDefault="00BC1B78" w:rsidP="00BC1B7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18"/>
                <w:szCs w:val="18"/>
              </w:rPr>
            </w:pP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 xml:space="preserve">เอกสารสนับสนุน :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F74A22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pacing w:val="-6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cs/>
                <w:lang w:val="en-US" w:eastAsia="en-US"/>
              </w:rPr>
              <w:t xml:space="preserve">หนังสือกรอบแนวทางการพัฒนาศูนย์ปฏิบัติการภาวะฉุกเฉินและระบบบัญชาการเหตุการณ์ในภาวะฉุกเฉินทางสาธารณสุข กรมควบคุมโรค พ.ศ. </w:t>
            </w: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lang w:val="en-US" w:eastAsia="en-US"/>
              </w:rPr>
              <w:t>2559</w:t>
            </w: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cs/>
                <w:lang w:val="en-US" w:eastAsia="en-US"/>
              </w:rPr>
              <w:t>-</w:t>
            </w: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lang w:val="en-US" w:eastAsia="en-US"/>
              </w:rPr>
              <w:t xml:space="preserve">2564 </w:t>
            </w: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cs/>
                <w:lang w:val="en-US" w:eastAsia="en-US"/>
              </w:rPr>
              <w:t>(ฉบับปรับปรุง)</w:t>
            </w:r>
          </w:p>
          <w:p w:rsidR="00BC1B78" w:rsidRPr="001461D3" w:rsidRDefault="00BC1B78" w:rsidP="00F74A22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คู่มือพัฒนาการจัดการภาวะฉุกเฉินทางสาธารณสุขระบบบัญชาการเหตุการณ์ และศูนย์ปฏิบัติการภาวะฉุกเฉินทางสาธารณสุข กรมควบคุมโรค</w:t>
            </w:r>
          </w:p>
          <w:p w:rsidR="00BC1B78" w:rsidRPr="001461D3" w:rsidRDefault="00BC1B78" w:rsidP="00F74A22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พระราชบัญญัติโรคติดต่อ พ.ศ.</w:t>
            </w:r>
            <w:r w:rsidRPr="001461D3"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  <w:t xml:space="preserve">2558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และอนุบัญญัติที่เกี่ยวข้อง</w:t>
            </w:r>
          </w:p>
          <w:p w:rsidR="006C62F7" w:rsidRPr="001461D3" w:rsidRDefault="006C62F7" w:rsidP="00F74A22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เว็บไซต์ </w:t>
            </w:r>
            <w:hyperlink r:id="rId8" w:history="1">
              <w:r w:rsidRPr="001461D3">
                <w:rPr>
                  <w:rStyle w:val="Hyperlink"/>
                  <w:rFonts w:ascii="TH SarabunPSK" w:hAnsi="TH SarabunPSK" w:cs="TH SarabunPSK"/>
                  <w:color w:val="auto"/>
                  <w:sz w:val="32"/>
                  <w:szCs w:val="32"/>
                  <w:u w:val="none"/>
                  <w:lang w:val="en-US" w:eastAsia="en-US"/>
                </w:rPr>
                <w:t>https://ddc.moph.go.th/eoc/</w:t>
              </w:r>
            </w:hyperlink>
          </w:p>
          <w:p w:rsidR="00F74A22" w:rsidRPr="001461D3" w:rsidRDefault="00F74A22" w:rsidP="00F74A22">
            <w:pPr>
              <w:numPr>
                <w:ilvl w:val="0"/>
                <w:numId w:val="11"/>
              </w:numPr>
              <w:tabs>
                <w:tab w:val="left" w:pos="287"/>
              </w:tabs>
              <w:spacing w:after="0" w:line="240" w:lineRule="auto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คู่มือศูนย์ปฏิบัติการฉุกเฉินด้านการแพทย์และสาธารณสุข กองสาธา</w:t>
            </w:r>
            <w:r w:rsidR="0024655F" w:rsidRPr="001461D3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ร</w:t>
            </w:r>
            <w:r w:rsidRPr="001461D3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ณสุขฉุกเฉิน</w:t>
            </w:r>
          </w:p>
          <w:p w:rsidR="00F74A22" w:rsidRPr="001461D3" w:rsidRDefault="00F74A22" w:rsidP="00F74A22">
            <w:pPr>
              <w:numPr>
                <w:ilvl w:val="0"/>
                <w:numId w:val="11"/>
              </w:numPr>
              <w:tabs>
                <w:tab w:val="left" w:pos="287"/>
              </w:tabs>
              <w:spacing w:after="0" w:line="240" w:lineRule="auto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คู่มือการใช้งานระบบ </w:t>
            </w:r>
            <w:r w:rsidRPr="001461D3">
              <w:rPr>
                <w:rFonts w:ascii="TH SarabunPSK" w:hAnsi="TH SarabunPSK" w:cs="TH SarabunPSK"/>
                <w:spacing w:val="-4"/>
                <w:sz w:val="32"/>
                <w:szCs w:val="32"/>
              </w:rPr>
              <w:t>WEB EOC</w:t>
            </w:r>
            <w:r w:rsidRPr="001461D3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 สำหรับศูนย์ปฏิบัติการฉุกเฉินด้านการแพทย์และสาธารณสุข </w:t>
            </w:r>
          </w:p>
          <w:p w:rsidR="00F74A22" w:rsidRPr="001461D3" w:rsidRDefault="00F74A22" w:rsidP="00F74A22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แผนการป้องกันและบรรเทาสาธารณภัย พ.ศ. 2558</w:t>
            </w:r>
          </w:p>
        </w:tc>
      </w:tr>
      <w:tr w:rsidR="001461D3" w:rsidRPr="001461D3" w:rsidTr="00D66E5E">
        <w:trPr>
          <w:trHeight w:val="223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รายละเอียดข้อมูลพื้นฐาน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7016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23"/>
              <w:gridCol w:w="911"/>
              <w:gridCol w:w="1134"/>
              <w:gridCol w:w="1134"/>
              <w:gridCol w:w="1014"/>
            </w:tblGrid>
            <w:tr w:rsidR="001461D3" w:rsidRPr="001461D3" w:rsidTr="00D66E5E">
              <w:trPr>
                <w:jc w:val="center"/>
              </w:trPr>
              <w:tc>
                <w:tcPr>
                  <w:tcW w:w="2823" w:type="dxa"/>
                  <w:vMerge w:val="restart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911" w:type="dxa"/>
                  <w:vMerge w:val="restart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หน่วยวัด</w:t>
                  </w:r>
                </w:p>
              </w:tc>
              <w:tc>
                <w:tcPr>
                  <w:tcW w:w="3282" w:type="dxa"/>
                  <w:gridSpan w:val="3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28"/>
                      <w:cs/>
                    </w:rPr>
                    <w:t xml:space="preserve">ผลการดำเนินงานในรอบปีงบประมาณ </w:t>
                  </w:r>
                </w:p>
              </w:tc>
            </w:tr>
            <w:tr w:rsidR="001461D3" w:rsidRPr="001461D3" w:rsidTr="00D66E5E">
              <w:trPr>
                <w:jc w:val="center"/>
              </w:trPr>
              <w:tc>
                <w:tcPr>
                  <w:tcW w:w="2823" w:type="dxa"/>
                  <w:vMerge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11" w:type="dxa"/>
                  <w:vMerge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  <w:tcBorders>
                    <w:right w:val="single" w:sz="4" w:space="0" w:color="auto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60</w:t>
                  </w:r>
                </w:p>
              </w:tc>
              <w:tc>
                <w:tcPr>
                  <w:tcW w:w="1134" w:type="dxa"/>
                  <w:tcBorders>
                    <w:left w:val="single" w:sz="4" w:space="0" w:color="auto"/>
                  </w:tcBorders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61</w:t>
                  </w:r>
                </w:p>
              </w:tc>
              <w:tc>
                <w:tcPr>
                  <w:tcW w:w="1014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</w:t>
                  </w: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62</w:t>
                  </w:r>
                </w:p>
              </w:tc>
            </w:tr>
            <w:tr w:rsidR="001461D3" w:rsidRPr="001461D3" w:rsidTr="00D66E5E">
              <w:trPr>
                <w:jc w:val="center"/>
              </w:trPr>
              <w:tc>
                <w:tcPr>
                  <w:tcW w:w="2823" w:type="dxa"/>
                </w:tcPr>
                <w:p w:rsidR="00BC1B78" w:rsidRPr="001461D3" w:rsidRDefault="00BC1B78" w:rsidP="00BC1B78">
                  <w:pPr>
                    <w:spacing w:after="0" w:line="240" w:lineRule="auto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ระดับความสำเร็จในการจัดการภาวะฉุกเฉินทางสาธารณสุขของหน่วยงานระดับจังหวัด</w:t>
                  </w:r>
                </w:p>
              </w:tc>
              <w:tc>
                <w:tcPr>
                  <w:tcW w:w="911" w:type="dxa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ระดับ</w:t>
                  </w:r>
                </w:p>
              </w:tc>
              <w:tc>
                <w:tcPr>
                  <w:tcW w:w="3282" w:type="dxa"/>
                  <w:gridSpan w:val="3"/>
                </w:tcPr>
                <w:p w:rsidR="00BC1B78" w:rsidRPr="001461D3" w:rsidRDefault="00BC1B78" w:rsidP="00BC1B78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ตัวชี้วัดใหม่ ปี 256</w:t>
                  </w:r>
                  <w:r w:rsidRPr="001461D3">
                    <w:rPr>
                      <w:rFonts w:ascii="TH SarabunPSK" w:hAnsi="TH SarabunPSK" w:cs="TH SarabunPSK"/>
                      <w:sz w:val="32"/>
                      <w:szCs w:val="32"/>
                    </w:rPr>
                    <w:t>3</w:t>
                  </w:r>
                </w:p>
              </w:tc>
            </w:tr>
          </w:tbl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sz w:val="20"/>
                <w:szCs w:val="20"/>
              </w:rPr>
            </w:pPr>
          </w:p>
        </w:tc>
      </w:tr>
      <w:tr w:rsidR="001461D3" w:rsidRPr="001461D3" w:rsidTr="00D66E5E">
        <w:trPr>
          <w:trHeight w:val="600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ผู้ให้ข้อมูลทางวิชาการ </w:t>
            </w:r>
          </w:p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A22" w:rsidRPr="001461D3" w:rsidRDefault="00F74A22" w:rsidP="00F74A22">
            <w:pPr>
              <w:pStyle w:val="ListParagraph"/>
              <w:numPr>
                <w:ilvl w:val="0"/>
                <w:numId w:val="13"/>
              </w:numPr>
              <w:tabs>
                <w:tab w:val="left" w:pos="265"/>
              </w:tabs>
              <w:spacing w:after="0" w:line="240" w:lineRule="auto"/>
              <w:ind w:left="0" w:hanging="1"/>
              <w:contextualSpacing w:val="0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ผู้อำนวยการกองสาธารณสุขฉุกเฉิน</w:t>
            </w:r>
            <w:r w:rsidR="00777F6E"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 (กสธฉ.)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สำนักงานปลัดกระทรวงสาธารณสุข</w:t>
            </w:r>
          </w:p>
          <w:p w:rsidR="00F74A22" w:rsidRPr="001461D3" w:rsidRDefault="00F27B52" w:rsidP="00F74A22">
            <w:pPr>
              <w:tabs>
                <w:tab w:val="left" w:pos="265"/>
              </w:tabs>
              <w:spacing w:after="0" w:line="240" w:lineRule="auto"/>
              <w:ind w:hanging="1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:02 590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08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555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</w:p>
          <w:p w:rsidR="00F74A22" w:rsidRPr="001461D3" w:rsidRDefault="00D66E5E" w:rsidP="00F74A22">
            <w:pPr>
              <w:pStyle w:val="ListParagraph"/>
              <w:spacing w:after="0" w:line="240" w:lineRule="auto"/>
              <w:ind w:left="0"/>
              <w:contextualSpacing w:val="0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2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. ผู้อำนวยการกองควบคุมโรคและภัยสุขภาพในภาวะฉุกเฉิน</w:t>
            </w:r>
            <w:r w:rsidR="00777F6E"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 (ครฉ.)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 กรมควบคุมโรค</w:t>
            </w:r>
          </w:p>
          <w:p w:rsidR="00F74A22" w:rsidRPr="001461D3" w:rsidRDefault="00F74A22" w:rsidP="00F74A2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โทรศัพท์ที่ทำงาน :02 5903155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082 658 4885</w:t>
            </w:r>
          </w:p>
          <w:p w:rsidR="0077506E" w:rsidRPr="001461D3" w:rsidRDefault="0077506E" w:rsidP="007750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3.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นายแพทย์ประกิจ สาระเทพ              นายแพทย์เชี่ยวชาญด้านเวชกรรมป้องกัน</w:t>
            </w:r>
          </w:p>
          <w:p w:rsidR="0077506E" w:rsidRPr="001461D3" w:rsidRDefault="0077506E" w:rsidP="007750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โทรศัพท์ที่ทำงาน : 02 590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1771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081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914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7827</w:t>
            </w:r>
          </w:p>
          <w:p w:rsidR="0077506E" w:rsidRPr="001461D3" w:rsidRDefault="0077506E" w:rsidP="007750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โทรสาร : 02 590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1771              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  <w:t>E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hyperlink r:id="rId9" w:history="1">
              <w:r w:rsidRPr="001461D3">
                <w:rPr>
                  <w:rStyle w:val="Hyperlink"/>
                  <w:rFonts w:ascii="TH SarabunPSK" w:hAnsi="TH SarabunPSK" w:cs="TH SarabunPSK"/>
                  <w:color w:val="auto"/>
                  <w:sz w:val="32"/>
                  <w:szCs w:val="32"/>
                  <w:u w:val="none"/>
                </w:rPr>
                <w:t>p.sarathep@gmail.com</w:t>
              </w:r>
            </w:hyperlink>
          </w:p>
          <w:p w:rsidR="009C1FDA" w:rsidRPr="001461D3" w:rsidRDefault="0077506E" w:rsidP="009C1F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 xml:space="preserve">. </w:t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แพทย์ห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ญิงอลิสา ยาณะสาร         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นายแพทย์ชำนาญการ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 xml:space="preserve"> (</w:t>
            </w:r>
            <w:proofErr w:type="spellStart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</w:t>
            </w:r>
            <w:proofErr w:type="spellEnd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9C1FDA" w:rsidRPr="001461D3" w:rsidRDefault="00F27B52" w:rsidP="009C1F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โทรศัพท์ที่ทำงาน : 02-590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087</w:t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807</w:t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7363</w:t>
            </w:r>
          </w:p>
          <w:p w:rsidR="009C1FDA" w:rsidRPr="001461D3" w:rsidRDefault="009C1FDA" w:rsidP="009C1F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โทรสาร : 02 590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</w:rPr>
              <w:t xml:space="preserve">         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hyperlink r:id="rId10" w:history="1">
              <w:r w:rsidR="00F62CBA" w:rsidRPr="001461D3">
                <w:rPr>
                  <w:rFonts w:ascii="TH SarabunPSK" w:hAnsi="TH SarabunPSK" w:cs="TH SarabunPSK"/>
                  <w:sz w:val="32"/>
                  <w:szCs w:val="32"/>
                </w:rPr>
                <w:t>yanasan.a@gmail.com</w:t>
              </w:r>
            </w:hyperlink>
          </w:p>
          <w:p w:rsidR="00F74A22" w:rsidRPr="001461D3" w:rsidRDefault="0077506E" w:rsidP="00F74A2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="009C1FDA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นายแพ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ทย์เจษฎา ธนกิจเจริญกุล   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นายแพทย์ชำนาญการ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 xml:space="preserve"> (</w:t>
            </w:r>
            <w:proofErr w:type="spellStart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คร</w:t>
            </w:r>
            <w:proofErr w:type="spellEnd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F74A22" w:rsidRPr="001461D3" w:rsidRDefault="00F27B52" w:rsidP="00F74A2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 5903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 xml:space="preserve">238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>094195 4253</w:t>
            </w:r>
          </w:p>
          <w:p w:rsidR="00F74A22" w:rsidRPr="001461D3" w:rsidRDefault="00F27B52" w:rsidP="00F74A2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>02590 3238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</w:rPr>
              <w:t xml:space="preserve">          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</w:rPr>
              <w:t>jessada.tha@gmail.com</w:t>
            </w:r>
          </w:p>
          <w:p w:rsidR="00743F7B" w:rsidRPr="001461D3" w:rsidRDefault="0077506E" w:rsidP="009C1F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นายแพทย์รัฐพงษ์ บุรีวงษ์ 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 xml:space="preserve">นายแพทย์ชำนาญการ 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ครฉ.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proofErr w:type="gramStart"/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</w:t>
            </w:r>
            <w:proofErr w:type="gramEnd"/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</w:rPr>
              <w:t xml:space="preserve">02-5903238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0865694886</w:t>
            </w:r>
          </w:p>
          <w:p w:rsidR="00743F7B" w:rsidRPr="001461D3" w:rsidRDefault="00F27B52" w:rsidP="00BC1B7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</w:rPr>
              <w:t>590 3238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</w:rPr>
              <w:t xml:space="preserve">         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743F7B" w:rsidRPr="001461D3">
              <w:rPr>
                <w:rFonts w:ascii="TH SarabunPSK" w:hAnsi="TH SarabunPSK" w:cs="TH SarabunPSK"/>
                <w:sz w:val="32"/>
                <w:szCs w:val="32"/>
              </w:rPr>
              <w:t>mail</w:t>
            </w:r>
            <w:hyperlink r:id="rId11" w:history="1">
              <w:r w:rsidR="00743F7B" w:rsidRPr="001461D3">
                <w:rPr>
                  <w:rStyle w:val="Hyperlink"/>
                  <w:rFonts w:ascii="TH SarabunPSK" w:hAnsi="TH SarabunPSK" w:cs="TH SarabunPSK"/>
                  <w:color w:val="auto"/>
                  <w:sz w:val="32"/>
                  <w:szCs w:val="32"/>
                  <w:u w:val="none"/>
                </w:rPr>
                <w:t>rattapong.b.@gmail.com</w:t>
              </w:r>
            </w:hyperlink>
          </w:p>
          <w:p w:rsidR="00BC1B78" w:rsidRPr="001461D3" w:rsidRDefault="0077506E" w:rsidP="00BC1B78">
            <w:pPr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lastRenderedPageBreak/>
              <w:t>7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. นางอัญชลี ส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ิทธิชัยรัตน์                    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นักวิชาการสาธารณสุขชำนาญการพิเศษ</w:t>
            </w:r>
            <w:r w:rsidR="00777F6E" w:rsidRPr="001461D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คร</w:t>
            </w:r>
            <w:proofErr w:type="spellEnd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F74A22" w:rsidRPr="001461D3" w:rsidRDefault="00F27B52" w:rsidP="00F74A2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 3159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081 356 1791</w:t>
            </w:r>
          </w:p>
          <w:p w:rsidR="00BC1B78" w:rsidRPr="001461D3" w:rsidRDefault="00F27B52" w:rsidP="00F74A2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</w:rPr>
              <w:t>588 3767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</w:rPr>
              <w:tab/>
              <w:t>E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</w:rPr>
              <w:t>mail : un_run@yahoo.com</w:t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58F" w:rsidRPr="001461D3" w:rsidRDefault="00F74A22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ผู้ประสานงานตัวชี้วัด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BC" w:rsidRPr="001461D3" w:rsidRDefault="00F74A22" w:rsidP="008338BC">
            <w:pPr>
              <w:tabs>
                <w:tab w:val="left" w:pos="246"/>
              </w:tabs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นางสุรีรัตน์ ใจดี                             นักวิชาการสาธารณสุขชำนาญการ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กสธฉ.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8338BC" w:rsidRPr="001461D3" w:rsidRDefault="008338BC" w:rsidP="008338BC">
            <w:pPr>
              <w:spacing w:after="0" w:line="240" w:lineRule="auto"/>
              <w:ind w:firstLine="317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094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628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9907</w:t>
            </w:r>
          </w:p>
          <w:p w:rsidR="008338BC" w:rsidRPr="001461D3" w:rsidRDefault="008338BC" w:rsidP="008338B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โทรสาร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  <w:t>E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mail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: </w:t>
            </w:r>
            <w:hyperlink r:id="rId12" w:history="1">
              <w:r w:rsidRPr="001461D3">
                <w:rPr>
                  <w:rFonts w:ascii="TH SarabunPSK" w:hAnsi="TH SarabunPSK" w:cs="TH SarabunPSK"/>
                  <w:sz w:val="32"/>
                  <w:szCs w:val="32"/>
                </w:rPr>
                <w:t>sureeratdee@hotmail.com</w:t>
              </w:r>
            </w:hyperlink>
          </w:p>
          <w:p w:rsidR="008338BC" w:rsidRPr="001461D3" w:rsidRDefault="00D66E5E" w:rsidP="008338BC">
            <w:pPr>
              <w:tabs>
                <w:tab w:val="left" w:pos="246"/>
              </w:tabs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นายสกล  ลิจุติภูมิ                          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นักวิชาการสาธารณสุขชำนาญการ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</w:t>
            </w:r>
            <w:proofErr w:type="spellEnd"/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8338BC" w:rsidRPr="001461D3" w:rsidRDefault="008338BC" w:rsidP="008338BC">
            <w:pPr>
              <w:spacing w:after="0" w:line="240" w:lineRule="auto"/>
              <w:ind w:firstLine="317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โทรศัพท์มือถือ : 086 032 3860</w:t>
            </w:r>
          </w:p>
          <w:p w:rsidR="008338BC" w:rsidRPr="001461D3" w:rsidRDefault="00F27B52" w:rsidP="008338BC">
            <w:pPr>
              <w:pStyle w:val="ListParagraph"/>
              <w:spacing w:after="0" w:line="240" w:lineRule="auto"/>
              <w:ind w:left="0"/>
              <w:contextualSpacing w:val="0"/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    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 xml:space="preserve">โทรสาร :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  <w:t xml:space="preserve">02590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  <w:lang w:val="en-US" w:eastAsia="en-US"/>
              </w:rPr>
              <w:t>1771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lang w:val="en-US"/>
              </w:rPr>
              <w:t xml:space="preserve">         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lang w:val="en-US"/>
              </w:rPr>
              <w:tab/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</w:rPr>
              <w:t>mail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: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lang w:val="en-US" w:eastAsia="en-US"/>
              </w:rPr>
              <w:t xml:space="preserve"> - </w:t>
            </w:r>
          </w:p>
          <w:p w:rsidR="0077506E" w:rsidRPr="001461D3" w:rsidRDefault="00D66E5E" w:rsidP="007750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นางสาวกษมา นับถือดี                      นักวิชาการสาธารณสุขชำนาญการ </w:t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</w:rPr>
              <w:tab/>
              <w:t>(</w:t>
            </w:r>
            <w:proofErr w:type="spellStart"/>
            <w:r w:rsidR="0077506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คร</w:t>
            </w:r>
            <w:proofErr w:type="spellEnd"/>
            <w:r w:rsidR="0077506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77506E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77506E" w:rsidRPr="001461D3" w:rsidRDefault="0077506E" w:rsidP="007750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โทรศัพท์ที่ทำงาน : 02-5903246     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084 527 0939</w:t>
            </w:r>
          </w:p>
          <w:p w:rsidR="0077506E" w:rsidRPr="001461D3" w:rsidRDefault="0077506E" w:rsidP="0077506E">
            <w:pPr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โทรสาร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590 3246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  <w:t>E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hyperlink r:id="rId13" w:history="1">
              <w:r w:rsidRPr="001461D3">
                <w:rPr>
                  <w:rFonts w:ascii="TH SarabunPSK" w:hAnsi="TH SarabunPSK" w:cs="TH SarabunPSK"/>
                  <w:sz w:val="32"/>
                  <w:szCs w:val="32"/>
                </w:rPr>
                <w:t>pheplan2018@gmail.com</w:t>
              </w:r>
            </w:hyperlink>
          </w:p>
          <w:p w:rsidR="008338BC" w:rsidRPr="001461D3" w:rsidRDefault="0077506E" w:rsidP="0077506E">
            <w:pPr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4.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นางสาว</w:t>
            </w:r>
            <w:proofErr w:type="spellStart"/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กิร</w:t>
            </w:r>
            <w:proofErr w:type="spellEnd"/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ณา เทวอักษร</w:t>
            </w:r>
            <w:r w:rsidR="00777F6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นักวิชาการสาธารณสุขปฏิบัติการ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กสธฉ.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  <w:p w:rsidR="008338BC" w:rsidRPr="001461D3" w:rsidRDefault="008338BC" w:rsidP="008338BC">
            <w:pPr>
              <w:spacing w:after="0" w:line="240" w:lineRule="auto"/>
              <w:ind w:left="273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1353</w:t>
            </w:r>
            <w:r w:rsidR="00E07E43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081 499 6892</w:t>
            </w:r>
          </w:p>
          <w:p w:rsidR="008338BC" w:rsidRPr="001461D3" w:rsidRDefault="00F27B52" w:rsidP="008338B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 xml:space="preserve">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r w:rsidR="008338BC" w:rsidRPr="001461D3">
              <w:rPr>
                <w:rFonts w:ascii="TH SarabunPSK" w:hAnsi="TH SarabunPSK" w:cs="TH SarabunPSK"/>
                <w:sz w:val="32"/>
                <w:szCs w:val="32"/>
              </w:rPr>
              <w:t>pheoc_stag@gmail.com</w:t>
            </w:r>
          </w:p>
          <w:p w:rsidR="008A2E0F" w:rsidRPr="001461D3" w:rsidRDefault="00E07E43" w:rsidP="008A2E0F">
            <w:pPr>
              <w:spacing w:after="0" w:line="240" w:lineRule="auto"/>
              <w:ind w:right="-108"/>
              <w:rPr>
                <w:rFonts w:ascii="TH SarabunIT๙" w:hAnsi="TH SarabunIT๙" w:cs="TH SarabunIT๙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5. </w:t>
            </w:r>
            <w:r w:rsidR="008A2E0F" w:rsidRPr="001461D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นางสาววรารัตน์ ทุนทรัพย์                  </w:t>
            </w:r>
            <w:r w:rsidR="008A2E0F" w:rsidRPr="001461D3">
              <w:rPr>
                <w:rFonts w:ascii="TH SarabunIT๙" w:hAnsi="TH SarabunIT๙" w:cs="TH SarabunIT๙"/>
                <w:sz w:val="32"/>
                <w:szCs w:val="32"/>
                <w:cs/>
              </w:rPr>
              <w:t>นักวิชาการสาธารณสุข (</w:t>
            </w:r>
            <w:proofErr w:type="spellStart"/>
            <w:r w:rsidR="008A2E0F" w:rsidRPr="001461D3">
              <w:rPr>
                <w:rFonts w:ascii="TH SarabunIT๙" w:hAnsi="TH SarabunIT๙" w:cs="TH SarabunIT๙"/>
                <w:sz w:val="32"/>
                <w:szCs w:val="32"/>
                <w:cs/>
              </w:rPr>
              <w:t>กสธ</w:t>
            </w:r>
            <w:proofErr w:type="spellEnd"/>
            <w:r w:rsidR="008A2E0F" w:rsidRPr="001461D3">
              <w:rPr>
                <w:rFonts w:ascii="TH SarabunIT๙" w:hAnsi="TH SarabunIT๙" w:cs="TH SarabunIT๙"/>
                <w:sz w:val="32"/>
                <w:szCs w:val="32"/>
                <w:cs/>
              </w:rPr>
              <w:t>ฉ.)</w:t>
            </w:r>
          </w:p>
          <w:p w:rsidR="008A2E0F" w:rsidRPr="001461D3" w:rsidRDefault="008A2E0F" w:rsidP="008A2E0F">
            <w:pPr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โทรศัพท์ที่ทำงาน : 02 590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1353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โทรศัพท์มือถือ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097 054 6919</w:t>
            </w:r>
          </w:p>
          <w:p w:rsidR="00E07E43" w:rsidRPr="001461D3" w:rsidRDefault="008A2E0F" w:rsidP="003F68C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โทรสาร :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>590 3246     E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: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hyperlink r:id="rId14" w:history="1">
              <w:r w:rsidRPr="001461D3">
                <w:rPr>
                  <w:rStyle w:val="Hyperlink"/>
                  <w:rFonts w:ascii="TH SarabunPSK" w:hAnsi="TH SarabunPSK" w:cs="TH SarabunPSK"/>
                  <w:color w:val="auto"/>
                  <w:sz w:val="32"/>
                  <w:szCs w:val="32"/>
                  <w:u w:val="none"/>
                </w:rPr>
                <w:t>wararat32thunnasap.32@gmail.com</w:t>
              </w:r>
            </w:hyperlink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หน่วยงานประมวลผล</w:t>
            </w:r>
            <w:r w:rsidR="00772F29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และจัดทำข้อมูล</w:t>
            </w:r>
            <w:r w:rsidR="00772F29"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(ระดับส่วนกลาง)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58F" w:rsidRPr="001461D3" w:rsidRDefault="0068258F" w:rsidP="00BC1B7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1. กองสาธารณสุขฉุกเฉิน สำนักงานปลัดกระทรวงสาธารณสุข</w:t>
            </w:r>
          </w:p>
          <w:p w:rsidR="00BC1B78" w:rsidRPr="001461D3" w:rsidRDefault="0068258F" w:rsidP="00BC1B7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="00F74A2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องควบคุมโรคและภัยสุขภาพในภาวะฉุกเฉิน กรมควบคุมโรค</w:t>
            </w:r>
            <w:r w:rsidR="00BC1B7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</w:tc>
      </w:tr>
      <w:tr w:rsidR="001461D3" w:rsidRPr="001461D3" w:rsidTr="00D66E5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B78" w:rsidRPr="001461D3" w:rsidRDefault="00BC1B78" w:rsidP="00BC1B7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461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ผู้รับผิดชอบการรายงานผลการดำเนินงาน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09B" w:rsidRPr="001461D3" w:rsidRDefault="00D66E5E" w:rsidP="008A409B">
            <w:pPr>
              <w:tabs>
                <w:tab w:val="left" w:pos="265"/>
              </w:tabs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. น.ส.ณัฐ</w:t>
            </w:r>
            <w:proofErr w:type="spellStart"/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ชญา</w:t>
            </w:r>
            <w:proofErr w:type="spellEnd"/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น้อยยา  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นักวิชาการสาธารณสุข</w:t>
            </w:r>
            <w:r w:rsidR="00777F6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</w:t>
            </w:r>
            <w:proofErr w:type="spellEnd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771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ต่อ 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</w:rPr>
              <w:t xml:space="preserve">910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0888948600</w:t>
            </w:r>
          </w:p>
          <w:p w:rsidR="008A409B" w:rsidRPr="001461D3" w:rsidRDefault="00F27B52" w:rsidP="008A409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natchaya.n58@gmail.com</w:t>
            </w:r>
          </w:p>
          <w:p w:rsidR="008A409B" w:rsidRPr="001461D3" w:rsidRDefault="00D66E5E" w:rsidP="008A409B">
            <w:pPr>
              <w:tabs>
                <w:tab w:val="left" w:pos="265"/>
              </w:tabs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นายสุบรรณ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สิงห์โต นักวิชาการสาธารณสุข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1934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087 254 5261</w:t>
            </w:r>
          </w:p>
          <w:p w:rsidR="008A409B" w:rsidRPr="001461D3" w:rsidRDefault="00F27B52" w:rsidP="008A409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tumsingto23@gmail.com</w:t>
            </w:r>
          </w:p>
          <w:p w:rsidR="008A409B" w:rsidRPr="001461D3" w:rsidRDefault="00D66E5E" w:rsidP="008A409B">
            <w:pPr>
              <w:tabs>
                <w:tab w:val="left" w:pos="265"/>
              </w:tabs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. น.ส.ว</w:t>
            </w:r>
            <w:proofErr w:type="spellStart"/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ริศ</w:t>
            </w:r>
            <w:proofErr w:type="spellEnd"/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รา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มงคลตระกูลสุข</w:t>
            </w:r>
            <w:r w:rsidR="0071563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นักวิชาการสาธารณสุข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</w:t>
            </w:r>
            <w:proofErr w:type="spellEnd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ต่อ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9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06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0875390753</w:t>
            </w:r>
          </w:p>
          <w:p w:rsidR="008A409B" w:rsidRPr="001461D3" w:rsidRDefault="00F27B52" w:rsidP="008A409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ab/>
              <w:t>E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waritsara_aoom@hotmail.com</w:t>
            </w:r>
          </w:p>
          <w:p w:rsidR="008A409B" w:rsidRPr="001461D3" w:rsidRDefault="00D66E5E" w:rsidP="008A409B">
            <w:pPr>
              <w:tabs>
                <w:tab w:val="left" w:pos="265"/>
              </w:tabs>
              <w:spacing w:after="0" w:line="240" w:lineRule="auto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. น.ส.ปูริดา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แก้วเกษศรี</w:t>
            </w:r>
            <w:r w:rsidR="00715638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นักวิชาการสาธารณสุข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กสธ</w:t>
            </w:r>
            <w:proofErr w:type="spellEnd"/>
            <w:r w:rsidR="00A24949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ฉ.</w:t>
            </w:r>
            <w:r w:rsidR="00A24949" w:rsidRPr="001461D3">
              <w:rPr>
                <w:rFonts w:ascii="TH SarabunPSK" w:hAnsi="TH SarabunPSK" w:cs="TH SarabunPSK"/>
                <w:sz w:val="32"/>
                <w:szCs w:val="32"/>
              </w:rPr>
              <w:t>)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 02-590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ต่อ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9</w:t>
            </w: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06</w:t>
            </w:r>
            <w:r w:rsidR="00F27B52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0852463990</w:t>
            </w:r>
          </w:p>
          <w:p w:rsidR="00BC1B78" w:rsidRPr="001461D3" w:rsidRDefault="00F27B52" w:rsidP="007A362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โทรสาร 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02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590 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1771</w:t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D66E5E" w:rsidRPr="001461D3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 xml:space="preserve">mail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: </w:t>
            </w:r>
            <w:r w:rsidR="008A409B" w:rsidRPr="001461D3">
              <w:rPr>
                <w:rFonts w:ascii="TH SarabunPSK" w:hAnsi="TH SarabunPSK" w:cs="TH SarabunPSK"/>
                <w:sz w:val="32"/>
                <w:szCs w:val="32"/>
              </w:rPr>
              <w:t>purida.kaew@gmail.com</w:t>
            </w:r>
          </w:p>
        </w:tc>
      </w:tr>
    </w:tbl>
    <w:p w:rsidR="001D49D3" w:rsidRPr="001461D3" w:rsidRDefault="001D49D3" w:rsidP="001D49D3">
      <w:pPr>
        <w:spacing w:after="0" w:line="240" w:lineRule="auto"/>
        <w:rPr>
          <w:rFonts w:ascii="TH SarabunPSK" w:hAnsi="TH SarabunPSK" w:cs="TH SarabunPSK"/>
        </w:rPr>
      </w:pPr>
    </w:p>
    <w:p w:rsidR="001D49D3" w:rsidRPr="001461D3" w:rsidRDefault="001D49D3" w:rsidP="00F27B52">
      <w:pPr>
        <w:spacing w:after="0" w:line="240" w:lineRule="auto"/>
        <w:rPr>
          <w:rFonts w:ascii="TH SarabunPSK" w:hAnsi="TH SarabunPSK" w:cs="TH SarabunPSK"/>
        </w:rPr>
      </w:pPr>
    </w:p>
    <w:p w:rsidR="001D49D3" w:rsidRPr="001461D3" w:rsidRDefault="001D49D3" w:rsidP="00F27B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7E154B" w:rsidRPr="001461D3" w:rsidRDefault="007E154B" w:rsidP="001D49D3">
      <w:pPr>
        <w:spacing w:after="0" w:line="240" w:lineRule="auto"/>
        <w:rPr>
          <w:rFonts w:ascii="TH SarabunPSK" w:hAnsi="TH SarabunPSK" w:cs="TH SarabunPSK"/>
        </w:rPr>
      </w:pPr>
    </w:p>
    <w:sectPr w:rsidR="007E154B" w:rsidRPr="001461D3" w:rsidSect="00297E8F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6DC4" w:rsidRDefault="008D6DC4" w:rsidP="00C65B17">
      <w:pPr>
        <w:spacing w:after="0" w:line="240" w:lineRule="auto"/>
      </w:pPr>
      <w:r>
        <w:separator/>
      </w:r>
    </w:p>
  </w:endnote>
  <w:endnote w:type="continuationSeparator" w:id="0">
    <w:p w:rsidR="008D6DC4" w:rsidRDefault="008D6DC4" w:rsidP="00C65B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6DC4" w:rsidRDefault="008D6DC4" w:rsidP="00C65B17">
      <w:pPr>
        <w:spacing w:after="0" w:line="240" w:lineRule="auto"/>
      </w:pPr>
      <w:r>
        <w:separator/>
      </w:r>
    </w:p>
  </w:footnote>
  <w:footnote w:type="continuationSeparator" w:id="0">
    <w:p w:rsidR="008D6DC4" w:rsidRDefault="008D6DC4" w:rsidP="00C65B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857D5"/>
    <w:multiLevelType w:val="hybridMultilevel"/>
    <w:tmpl w:val="8CA62CB8"/>
    <w:lvl w:ilvl="0" w:tplc="B3AC44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B47C86"/>
    <w:multiLevelType w:val="hybridMultilevel"/>
    <w:tmpl w:val="BAC6C060"/>
    <w:lvl w:ilvl="0" w:tplc="F68CF000">
      <w:start w:val="2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0E5FAC"/>
    <w:multiLevelType w:val="multilevel"/>
    <w:tmpl w:val="3866159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0825CB1"/>
    <w:multiLevelType w:val="hybridMultilevel"/>
    <w:tmpl w:val="55262A92"/>
    <w:lvl w:ilvl="0" w:tplc="9F1EAE12">
      <w:start w:val="4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9953DC"/>
    <w:multiLevelType w:val="hybridMultilevel"/>
    <w:tmpl w:val="8CA62CB8"/>
    <w:lvl w:ilvl="0" w:tplc="B3AC44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BE67B8"/>
    <w:multiLevelType w:val="hybridMultilevel"/>
    <w:tmpl w:val="B8F40F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A222E"/>
    <w:multiLevelType w:val="multilevel"/>
    <w:tmpl w:val="3CDA028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sz w:val="32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7" w15:restartNumberingAfterBreak="0">
    <w:nsid w:val="3E4E6F7D"/>
    <w:multiLevelType w:val="hybridMultilevel"/>
    <w:tmpl w:val="BF34AE9C"/>
    <w:lvl w:ilvl="0" w:tplc="DFC8A99E">
      <w:start w:val="3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A11E9E"/>
    <w:multiLevelType w:val="hybridMultilevel"/>
    <w:tmpl w:val="75E41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AA59BD"/>
    <w:multiLevelType w:val="hybridMultilevel"/>
    <w:tmpl w:val="F89641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10739B"/>
    <w:multiLevelType w:val="hybridMultilevel"/>
    <w:tmpl w:val="A934C2B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EB176A8"/>
    <w:multiLevelType w:val="hybridMultilevel"/>
    <w:tmpl w:val="9544F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C825F4"/>
    <w:multiLevelType w:val="hybridMultilevel"/>
    <w:tmpl w:val="D5689A4A"/>
    <w:lvl w:ilvl="0" w:tplc="10E2FD16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7A085E"/>
    <w:multiLevelType w:val="hybridMultilevel"/>
    <w:tmpl w:val="61F0AF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143E62"/>
    <w:multiLevelType w:val="hybridMultilevel"/>
    <w:tmpl w:val="C512CCC6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DA19C5"/>
    <w:multiLevelType w:val="hybridMultilevel"/>
    <w:tmpl w:val="DDC8CB36"/>
    <w:lvl w:ilvl="0" w:tplc="6C48930C">
      <w:start w:val="1"/>
      <w:numFmt w:val="decimal"/>
      <w:lvlText w:val="%1."/>
      <w:lvlJc w:val="left"/>
      <w:pPr>
        <w:ind w:left="1434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2154" w:hanging="360"/>
      </w:pPr>
    </w:lvl>
    <w:lvl w:ilvl="2" w:tplc="0409001B" w:tentative="1">
      <w:start w:val="1"/>
      <w:numFmt w:val="lowerRoman"/>
      <w:lvlText w:val="%3."/>
      <w:lvlJc w:val="right"/>
      <w:pPr>
        <w:ind w:left="2874" w:hanging="180"/>
      </w:pPr>
    </w:lvl>
    <w:lvl w:ilvl="3" w:tplc="0409000F" w:tentative="1">
      <w:start w:val="1"/>
      <w:numFmt w:val="decimal"/>
      <w:lvlText w:val="%4."/>
      <w:lvlJc w:val="left"/>
      <w:pPr>
        <w:ind w:left="3594" w:hanging="360"/>
      </w:pPr>
    </w:lvl>
    <w:lvl w:ilvl="4" w:tplc="04090019" w:tentative="1">
      <w:start w:val="1"/>
      <w:numFmt w:val="lowerLetter"/>
      <w:lvlText w:val="%5."/>
      <w:lvlJc w:val="left"/>
      <w:pPr>
        <w:ind w:left="4314" w:hanging="360"/>
      </w:pPr>
    </w:lvl>
    <w:lvl w:ilvl="5" w:tplc="0409001B" w:tentative="1">
      <w:start w:val="1"/>
      <w:numFmt w:val="lowerRoman"/>
      <w:lvlText w:val="%6."/>
      <w:lvlJc w:val="right"/>
      <w:pPr>
        <w:ind w:left="5034" w:hanging="180"/>
      </w:pPr>
    </w:lvl>
    <w:lvl w:ilvl="6" w:tplc="0409000F" w:tentative="1">
      <w:start w:val="1"/>
      <w:numFmt w:val="decimal"/>
      <w:lvlText w:val="%7."/>
      <w:lvlJc w:val="left"/>
      <w:pPr>
        <w:ind w:left="5754" w:hanging="360"/>
      </w:pPr>
    </w:lvl>
    <w:lvl w:ilvl="7" w:tplc="04090019" w:tentative="1">
      <w:start w:val="1"/>
      <w:numFmt w:val="lowerLetter"/>
      <w:lvlText w:val="%8."/>
      <w:lvlJc w:val="left"/>
      <w:pPr>
        <w:ind w:left="6474" w:hanging="360"/>
      </w:pPr>
    </w:lvl>
    <w:lvl w:ilvl="8" w:tplc="04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6" w15:restartNumberingAfterBreak="0">
    <w:nsid w:val="789D6E04"/>
    <w:multiLevelType w:val="hybridMultilevel"/>
    <w:tmpl w:val="80BC3D58"/>
    <w:lvl w:ilvl="0" w:tplc="73CE1F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FE548D"/>
    <w:multiLevelType w:val="hybridMultilevel"/>
    <w:tmpl w:val="18C0EE10"/>
    <w:lvl w:ilvl="0" w:tplc="9A5063E8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15"/>
  </w:num>
  <w:num w:numId="2">
    <w:abstractNumId w:val="8"/>
  </w:num>
  <w:num w:numId="3">
    <w:abstractNumId w:val="9"/>
  </w:num>
  <w:num w:numId="4">
    <w:abstractNumId w:val="6"/>
  </w:num>
  <w:num w:numId="5">
    <w:abstractNumId w:val="5"/>
  </w:num>
  <w:num w:numId="6">
    <w:abstractNumId w:val="0"/>
  </w:num>
  <w:num w:numId="7">
    <w:abstractNumId w:val="4"/>
  </w:num>
  <w:num w:numId="8">
    <w:abstractNumId w:val="17"/>
  </w:num>
  <w:num w:numId="9">
    <w:abstractNumId w:val="2"/>
  </w:num>
  <w:num w:numId="10">
    <w:abstractNumId w:val="11"/>
  </w:num>
  <w:num w:numId="11">
    <w:abstractNumId w:val="10"/>
  </w:num>
  <w:num w:numId="12">
    <w:abstractNumId w:val="16"/>
  </w:num>
  <w:num w:numId="13">
    <w:abstractNumId w:val="13"/>
  </w:num>
  <w:num w:numId="14">
    <w:abstractNumId w:val="12"/>
  </w:num>
  <w:num w:numId="15">
    <w:abstractNumId w:val="7"/>
  </w:num>
  <w:num w:numId="16">
    <w:abstractNumId w:val="1"/>
  </w:num>
  <w:num w:numId="17">
    <w:abstractNumId w:val="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F48"/>
    <w:rsid w:val="000139A9"/>
    <w:rsid w:val="00014A36"/>
    <w:rsid w:val="00015E97"/>
    <w:rsid w:val="00016790"/>
    <w:rsid w:val="00020530"/>
    <w:rsid w:val="00034EDA"/>
    <w:rsid w:val="000364FC"/>
    <w:rsid w:val="0004466B"/>
    <w:rsid w:val="00057661"/>
    <w:rsid w:val="000603A0"/>
    <w:rsid w:val="000657A8"/>
    <w:rsid w:val="0007262D"/>
    <w:rsid w:val="00076652"/>
    <w:rsid w:val="00077F03"/>
    <w:rsid w:val="00083E41"/>
    <w:rsid w:val="00097BFB"/>
    <w:rsid w:val="000C4219"/>
    <w:rsid w:val="000C76FC"/>
    <w:rsid w:val="000C7EA4"/>
    <w:rsid w:val="000E5B0A"/>
    <w:rsid w:val="000E7727"/>
    <w:rsid w:val="000F152F"/>
    <w:rsid w:val="00116FBB"/>
    <w:rsid w:val="00120BF3"/>
    <w:rsid w:val="00132783"/>
    <w:rsid w:val="00136776"/>
    <w:rsid w:val="00136D1D"/>
    <w:rsid w:val="00137676"/>
    <w:rsid w:val="0014245A"/>
    <w:rsid w:val="001444BF"/>
    <w:rsid w:val="001449DE"/>
    <w:rsid w:val="001461D3"/>
    <w:rsid w:val="00152150"/>
    <w:rsid w:val="00152A7C"/>
    <w:rsid w:val="00156ED0"/>
    <w:rsid w:val="0018398C"/>
    <w:rsid w:val="00191E2A"/>
    <w:rsid w:val="00194405"/>
    <w:rsid w:val="001B1483"/>
    <w:rsid w:val="001C1C7D"/>
    <w:rsid w:val="001C2CBB"/>
    <w:rsid w:val="001D49D3"/>
    <w:rsid w:val="001E2D45"/>
    <w:rsid w:val="00212FBB"/>
    <w:rsid w:val="002249BF"/>
    <w:rsid w:val="00226BE9"/>
    <w:rsid w:val="0022750B"/>
    <w:rsid w:val="00232247"/>
    <w:rsid w:val="00235FC9"/>
    <w:rsid w:val="00241D23"/>
    <w:rsid w:val="00244723"/>
    <w:rsid w:val="002461AB"/>
    <w:rsid w:val="0024655F"/>
    <w:rsid w:val="00252F51"/>
    <w:rsid w:val="00265F10"/>
    <w:rsid w:val="00266111"/>
    <w:rsid w:val="002673C9"/>
    <w:rsid w:val="00271859"/>
    <w:rsid w:val="00280791"/>
    <w:rsid w:val="00293466"/>
    <w:rsid w:val="00297E8F"/>
    <w:rsid w:val="002A1DA6"/>
    <w:rsid w:val="002B1A2C"/>
    <w:rsid w:val="002B36C2"/>
    <w:rsid w:val="002B6544"/>
    <w:rsid w:val="002C5FFF"/>
    <w:rsid w:val="002D1CFD"/>
    <w:rsid w:val="002D26A5"/>
    <w:rsid w:val="002D5D0E"/>
    <w:rsid w:val="002D6069"/>
    <w:rsid w:val="002D6289"/>
    <w:rsid w:val="002E445D"/>
    <w:rsid w:val="002F576E"/>
    <w:rsid w:val="00323F48"/>
    <w:rsid w:val="003338C3"/>
    <w:rsid w:val="00345689"/>
    <w:rsid w:val="003557B3"/>
    <w:rsid w:val="0036235D"/>
    <w:rsid w:val="00364A73"/>
    <w:rsid w:val="00382A45"/>
    <w:rsid w:val="00396390"/>
    <w:rsid w:val="003A7BBE"/>
    <w:rsid w:val="003B0873"/>
    <w:rsid w:val="003B78C2"/>
    <w:rsid w:val="003E23FA"/>
    <w:rsid w:val="003F5874"/>
    <w:rsid w:val="003F68C3"/>
    <w:rsid w:val="003F6C85"/>
    <w:rsid w:val="004043A7"/>
    <w:rsid w:val="00426943"/>
    <w:rsid w:val="004329AE"/>
    <w:rsid w:val="004520C3"/>
    <w:rsid w:val="0046509B"/>
    <w:rsid w:val="004714FB"/>
    <w:rsid w:val="004735EC"/>
    <w:rsid w:val="00482A8F"/>
    <w:rsid w:val="0049042D"/>
    <w:rsid w:val="004B45B3"/>
    <w:rsid w:val="004C2A40"/>
    <w:rsid w:val="004C424F"/>
    <w:rsid w:val="004C7588"/>
    <w:rsid w:val="004D43D3"/>
    <w:rsid w:val="004E2D3C"/>
    <w:rsid w:val="004E5CEC"/>
    <w:rsid w:val="004F516A"/>
    <w:rsid w:val="00507DF2"/>
    <w:rsid w:val="00511D5D"/>
    <w:rsid w:val="00516104"/>
    <w:rsid w:val="005267A0"/>
    <w:rsid w:val="0055239D"/>
    <w:rsid w:val="00561DBD"/>
    <w:rsid w:val="005647C7"/>
    <w:rsid w:val="00565882"/>
    <w:rsid w:val="00572593"/>
    <w:rsid w:val="005A06D3"/>
    <w:rsid w:val="005A1ABC"/>
    <w:rsid w:val="005A2752"/>
    <w:rsid w:val="005A6F6A"/>
    <w:rsid w:val="005B142F"/>
    <w:rsid w:val="005B403C"/>
    <w:rsid w:val="005C06C7"/>
    <w:rsid w:val="005C1447"/>
    <w:rsid w:val="005D7176"/>
    <w:rsid w:val="005E4046"/>
    <w:rsid w:val="005F1E3D"/>
    <w:rsid w:val="00607AD8"/>
    <w:rsid w:val="0062410C"/>
    <w:rsid w:val="00643F74"/>
    <w:rsid w:val="006442ED"/>
    <w:rsid w:val="0064645F"/>
    <w:rsid w:val="00646BFE"/>
    <w:rsid w:val="00647516"/>
    <w:rsid w:val="00661E6A"/>
    <w:rsid w:val="00662B6D"/>
    <w:rsid w:val="006659B8"/>
    <w:rsid w:val="00681239"/>
    <w:rsid w:val="006813B1"/>
    <w:rsid w:val="0068258F"/>
    <w:rsid w:val="00683295"/>
    <w:rsid w:val="00696095"/>
    <w:rsid w:val="006A257A"/>
    <w:rsid w:val="006A51F7"/>
    <w:rsid w:val="006A5C79"/>
    <w:rsid w:val="006A6A58"/>
    <w:rsid w:val="006A7B84"/>
    <w:rsid w:val="006B0FDA"/>
    <w:rsid w:val="006C0817"/>
    <w:rsid w:val="006C6063"/>
    <w:rsid w:val="006C62F7"/>
    <w:rsid w:val="006F3D1F"/>
    <w:rsid w:val="006F65C0"/>
    <w:rsid w:val="006F6831"/>
    <w:rsid w:val="00703B22"/>
    <w:rsid w:val="00710A76"/>
    <w:rsid w:val="00715262"/>
    <w:rsid w:val="00715364"/>
    <w:rsid w:val="00715638"/>
    <w:rsid w:val="00723AFB"/>
    <w:rsid w:val="00725216"/>
    <w:rsid w:val="00730C96"/>
    <w:rsid w:val="00733D67"/>
    <w:rsid w:val="00737BC0"/>
    <w:rsid w:val="00743F7B"/>
    <w:rsid w:val="00761DD5"/>
    <w:rsid w:val="0076435D"/>
    <w:rsid w:val="00764A6D"/>
    <w:rsid w:val="00766809"/>
    <w:rsid w:val="00771E59"/>
    <w:rsid w:val="00772F29"/>
    <w:rsid w:val="0077506E"/>
    <w:rsid w:val="00776DA3"/>
    <w:rsid w:val="00777F6E"/>
    <w:rsid w:val="00785A1F"/>
    <w:rsid w:val="0078720F"/>
    <w:rsid w:val="00794993"/>
    <w:rsid w:val="007A3628"/>
    <w:rsid w:val="007C1288"/>
    <w:rsid w:val="007C426F"/>
    <w:rsid w:val="007D5091"/>
    <w:rsid w:val="007D706B"/>
    <w:rsid w:val="007E154B"/>
    <w:rsid w:val="007E444B"/>
    <w:rsid w:val="007E4819"/>
    <w:rsid w:val="007E7190"/>
    <w:rsid w:val="007F32FE"/>
    <w:rsid w:val="00806647"/>
    <w:rsid w:val="0081318B"/>
    <w:rsid w:val="00824B4C"/>
    <w:rsid w:val="00827B3F"/>
    <w:rsid w:val="00830189"/>
    <w:rsid w:val="00832FE8"/>
    <w:rsid w:val="008338BC"/>
    <w:rsid w:val="008355A4"/>
    <w:rsid w:val="00840322"/>
    <w:rsid w:val="00841BB5"/>
    <w:rsid w:val="00843DF6"/>
    <w:rsid w:val="0085176D"/>
    <w:rsid w:val="0085566C"/>
    <w:rsid w:val="00862F30"/>
    <w:rsid w:val="0086627B"/>
    <w:rsid w:val="00866B48"/>
    <w:rsid w:val="008746B7"/>
    <w:rsid w:val="00893AF2"/>
    <w:rsid w:val="008A0248"/>
    <w:rsid w:val="008A0D1C"/>
    <w:rsid w:val="008A2E0F"/>
    <w:rsid w:val="008A3DA6"/>
    <w:rsid w:val="008A409B"/>
    <w:rsid w:val="008B2E7C"/>
    <w:rsid w:val="008C4556"/>
    <w:rsid w:val="008D2FF1"/>
    <w:rsid w:val="008D5EBA"/>
    <w:rsid w:val="008D6DC4"/>
    <w:rsid w:val="008E3A30"/>
    <w:rsid w:val="008E7EAB"/>
    <w:rsid w:val="008F7188"/>
    <w:rsid w:val="009107A0"/>
    <w:rsid w:val="00914FBD"/>
    <w:rsid w:val="0091665E"/>
    <w:rsid w:val="00924197"/>
    <w:rsid w:val="009272BC"/>
    <w:rsid w:val="00942084"/>
    <w:rsid w:val="009549C1"/>
    <w:rsid w:val="00956F5C"/>
    <w:rsid w:val="009642CD"/>
    <w:rsid w:val="00964FD2"/>
    <w:rsid w:val="00970CA2"/>
    <w:rsid w:val="0097257F"/>
    <w:rsid w:val="009874D9"/>
    <w:rsid w:val="00996511"/>
    <w:rsid w:val="009A0E32"/>
    <w:rsid w:val="009B26EA"/>
    <w:rsid w:val="009C1FDA"/>
    <w:rsid w:val="009C5D3B"/>
    <w:rsid w:val="009D3767"/>
    <w:rsid w:val="009E3F6C"/>
    <w:rsid w:val="00A24949"/>
    <w:rsid w:val="00A354C6"/>
    <w:rsid w:val="00A4132D"/>
    <w:rsid w:val="00A42E14"/>
    <w:rsid w:val="00A45FB0"/>
    <w:rsid w:val="00A4778C"/>
    <w:rsid w:val="00A544BB"/>
    <w:rsid w:val="00A75C51"/>
    <w:rsid w:val="00A77D80"/>
    <w:rsid w:val="00A859BC"/>
    <w:rsid w:val="00A968C3"/>
    <w:rsid w:val="00AC116B"/>
    <w:rsid w:val="00AE5E34"/>
    <w:rsid w:val="00AE616B"/>
    <w:rsid w:val="00B0069D"/>
    <w:rsid w:val="00B44A91"/>
    <w:rsid w:val="00B4644E"/>
    <w:rsid w:val="00B674B3"/>
    <w:rsid w:val="00B7374B"/>
    <w:rsid w:val="00B7525E"/>
    <w:rsid w:val="00B7718C"/>
    <w:rsid w:val="00B826E5"/>
    <w:rsid w:val="00B830FD"/>
    <w:rsid w:val="00B844F3"/>
    <w:rsid w:val="00B875C7"/>
    <w:rsid w:val="00BA2EFB"/>
    <w:rsid w:val="00BB3C98"/>
    <w:rsid w:val="00BC01DF"/>
    <w:rsid w:val="00BC1B78"/>
    <w:rsid w:val="00BE2CFC"/>
    <w:rsid w:val="00BE48C5"/>
    <w:rsid w:val="00BE68D9"/>
    <w:rsid w:val="00BF52A5"/>
    <w:rsid w:val="00BF57B6"/>
    <w:rsid w:val="00BF6749"/>
    <w:rsid w:val="00C23677"/>
    <w:rsid w:val="00C24F2C"/>
    <w:rsid w:val="00C275A6"/>
    <w:rsid w:val="00C301ED"/>
    <w:rsid w:val="00C31BD8"/>
    <w:rsid w:val="00C33040"/>
    <w:rsid w:val="00C47B1C"/>
    <w:rsid w:val="00C609A3"/>
    <w:rsid w:val="00C61A3E"/>
    <w:rsid w:val="00C65B17"/>
    <w:rsid w:val="00C71547"/>
    <w:rsid w:val="00C730E5"/>
    <w:rsid w:val="00C7523D"/>
    <w:rsid w:val="00C81E21"/>
    <w:rsid w:val="00C956C9"/>
    <w:rsid w:val="00C96F77"/>
    <w:rsid w:val="00CD27B0"/>
    <w:rsid w:val="00CE1B6A"/>
    <w:rsid w:val="00CE2309"/>
    <w:rsid w:val="00CE3457"/>
    <w:rsid w:val="00D03889"/>
    <w:rsid w:val="00D05944"/>
    <w:rsid w:val="00D11638"/>
    <w:rsid w:val="00D130BB"/>
    <w:rsid w:val="00D213D0"/>
    <w:rsid w:val="00D30A14"/>
    <w:rsid w:val="00D34D51"/>
    <w:rsid w:val="00D551DA"/>
    <w:rsid w:val="00D63804"/>
    <w:rsid w:val="00D648B0"/>
    <w:rsid w:val="00D66E5E"/>
    <w:rsid w:val="00D74908"/>
    <w:rsid w:val="00DB4606"/>
    <w:rsid w:val="00DC5F4C"/>
    <w:rsid w:val="00DE159B"/>
    <w:rsid w:val="00DE30D4"/>
    <w:rsid w:val="00DE36AD"/>
    <w:rsid w:val="00DE3ABB"/>
    <w:rsid w:val="00DE7100"/>
    <w:rsid w:val="00E01D07"/>
    <w:rsid w:val="00E03F20"/>
    <w:rsid w:val="00E07E43"/>
    <w:rsid w:val="00E07F02"/>
    <w:rsid w:val="00E67CC4"/>
    <w:rsid w:val="00E770EF"/>
    <w:rsid w:val="00E850D7"/>
    <w:rsid w:val="00EB0F11"/>
    <w:rsid w:val="00EB6271"/>
    <w:rsid w:val="00F0202E"/>
    <w:rsid w:val="00F04934"/>
    <w:rsid w:val="00F06A78"/>
    <w:rsid w:val="00F159C6"/>
    <w:rsid w:val="00F27B52"/>
    <w:rsid w:val="00F40947"/>
    <w:rsid w:val="00F40E06"/>
    <w:rsid w:val="00F43218"/>
    <w:rsid w:val="00F44911"/>
    <w:rsid w:val="00F60CA3"/>
    <w:rsid w:val="00F62CBA"/>
    <w:rsid w:val="00F72937"/>
    <w:rsid w:val="00F74A22"/>
    <w:rsid w:val="00F76195"/>
    <w:rsid w:val="00F81744"/>
    <w:rsid w:val="00F95594"/>
    <w:rsid w:val="00F96633"/>
    <w:rsid w:val="00FA6848"/>
    <w:rsid w:val="00FB3EED"/>
    <w:rsid w:val="00FB7513"/>
    <w:rsid w:val="00FC6E59"/>
    <w:rsid w:val="00FD1108"/>
    <w:rsid w:val="00FD5181"/>
    <w:rsid w:val="00FE63F9"/>
    <w:rsid w:val="00FF4C4C"/>
    <w:rsid w:val="00FF63C5"/>
    <w:rsid w:val="00FF75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227D888-D67E-46FC-B729-F78325962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F7188"/>
    <w:pPr>
      <w:spacing w:after="160" w:line="259" w:lineRule="auto"/>
    </w:pPr>
    <w:rPr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Table Heading"/>
    <w:basedOn w:val="Normal"/>
    <w:link w:val="ListParagraphChar"/>
    <w:uiPriority w:val="99"/>
    <w:qFormat/>
    <w:rsid w:val="005F1E3D"/>
    <w:pPr>
      <w:spacing w:after="200" w:line="276" w:lineRule="auto"/>
      <w:ind w:left="720"/>
      <w:contextualSpacing/>
    </w:pPr>
    <w:rPr>
      <w:rFonts w:cs="Angsana New"/>
      <w:sz w:val="20"/>
      <w:szCs w:val="20"/>
      <w:lang w:val="x-none" w:eastAsia="x-none"/>
    </w:rPr>
  </w:style>
  <w:style w:type="character" w:customStyle="1" w:styleId="ListParagraphChar">
    <w:name w:val="List Paragraph Char"/>
    <w:aliases w:val="Table Heading Char"/>
    <w:link w:val="ListParagraph"/>
    <w:uiPriority w:val="99"/>
    <w:locked/>
    <w:rsid w:val="005F1E3D"/>
    <w:rPr>
      <w:rFonts w:ascii="Calibri" w:eastAsia="Calibri" w:hAnsi="Calibri" w:cs="Angsana New"/>
    </w:rPr>
  </w:style>
  <w:style w:type="table" w:styleId="TableGrid">
    <w:name w:val="Table Grid"/>
    <w:basedOn w:val="TableNormal"/>
    <w:uiPriority w:val="39"/>
    <w:rsid w:val="005F1E3D"/>
    <w:rPr>
      <w:rFonts w:ascii="TH SarabunPSK" w:hAnsi="TH SarabunPSK" w:cs="TH SarabunPSK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5F1E3D"/>
    <w:rPr>
      <w:sz w:val="22"/>
      <w:szCs w:val="28"/>
    </w:rPr>
  </w:style>
  <w:style w:type="character" w:customStyle="1" w:styleId="NoSpacingChar">
    <w:name w:val="No Spacing Char"/>
    <w:link w:val="NoSpacing"/>
    <w:uiPriority w:val="1"/>
    <w:locked/>
    <w:rsid w:val="005F1E3D"/>
    <w:rPr>
      <w:sz w:val="22"/>
      <w:szCs w:val="28"/>
      <w:lang w:val="en-US" w:eastAsia="en-US" w:bidi="th-TH"/>
    </w:rPr>
  </w:style>
  <w:style w:type="paragraph" w:styleId="Header">
    <w:name w:val="header"/>
    <w:basedOn w:val="Normal"/>
    <w:link w:val="HeaderChar"/>
    <w:uiPriority w:val="99"/>
    <w:unhideWhenUsed/>
    <w:rsid w:val="005F1E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1E3D"/>
  </w:style>
  <w:style w:type="character" w:styleId="Hyperlink">
    <w:name w:val="Hyperlink"/>
    <w:uiPriority w:val="99"/>
    <w:unhideWhenUsed/>
    <w:rsid w:val="00AE5E34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C65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5B17"/>
  </w:style>
  <w:style w:type="paragraph" w:styleId="BalloonText">
    <w:name w:val="Balloon Text"/>
    <w:basedOn w:val="Normal"/>
    <w:link w:val="BalloonTextChar"/>
    <w:uiPriority w:val="99"/>
    <w:semiHidden/>
    <w:unhideWhenUsed/>
    <w:rsid w:val="0007262D"/>
    <w:pPr>
      <w:spacing w:after="0" w:line="240" w:lineRule="auto"/>
    </w:pPr>
    <w:rPr>
      <w:rFonts w:ascii="Segoe UI" w:hAnsi="Segoe UI" w:cs="Angsana New"/>
      <w:sz w:val="18"/>
      <w:szCs w:val="22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07262D"/>
    <w:rPr>
      <w:rFonts w:ascii="Segoe UI" w:hAnsi="Segoe UI" w:cs="Angsana New"/>
      <w:sz w:val="18"/>
      <w:szCs w:val="22"/>
    </w:rPr>
  </w:style>
  <w:style w:type="paragraph" w:styleId="CommentText">
    <w:name w:val="annotation text"/>
    <w:basedOn w:val="Normal"/>
    <w:link w:val="CommentTextChar"/>
    <w:uiPriority w:val="99"/>
    <w:unhideWhenUsed/>
    <w:rsid w:val="00DE3ABB"/>
    <w:rPr>
      <w:rFonts w:cs="Angsana New"/>
      <w:sz w:val="20"/>
      <w:szCs w:val="25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DE3ABB"/>
    <w:rPr>
      <w:rFonts w:cs="Angsana New"/>
      <w:szCs w:val="25"/>
    </w:rPr>
  </w:style>
  <w:style w:type="paragraph" w:customStyle="1" w:styleId="Default">
    <w:name w:val="Default"/>
    <w:rsid w:val="001D49D3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8338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dc.moph.go.th/eoc/" TargetMode="External"/><Relationship Id="rId13" Type="http://schemas.openxmlformats.org/officeDocument/2006/relationships/hyperlink" Target="mailto:pheplan2018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ureeratdee@hotmail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attapong.b.@gmail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yanasan.a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.sarathep@gmail.com" TargetMode="External"/><Relationship Id="rId14" Type="http://schemas.openxmlformats.org/officeDocument/2006/relationships/hyperlink" Target="mailto:wararat32thunnasap.32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F0070-A22D-4422-858F-B67E0C4DD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2045</Words>
  <Characters>10209</Characters>
  <Application>Microsoft Office Word</Application>
  <DocSecurity>0</DocSecurity>
  <Lines>364</Lines>
  <Paragraphs>194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12060</CharactersWithSpaces>
  <SharedDoc>false</SharedDoc>
  <HLinks>
    <vt:vector size="30" baseType="variant">
      <vt:variant>
        <vt:i4>1638453</vt:i4>
      </vt:variant>
      <vt:variant>
        <vt:i4>12</vt:i4>
      </vt:variant>
      <vt:variant>
        <vt:i4>0</vt:i4>
      </vt:variant>
      <vt:variant>
        <vt:i4>5</vt:i4>
      </vt:variant>
      <vt:variant>
        <vt:lpwstr>mailto:pheplan2018@gmail.com</vt:lpwstr>
      </vt:variant>
      <vt:variant>
        <vt:lpwstr/>
      </vt:variant>
      <vt:variant>
        <vt:i4>7929939</vt:i4>
      </vt:variant>
      <vt:variant>
        <vt:i4>9</vt:i4>
      </vt:variant>
      <vt:variant>
        <vt:i4>0</vt:i4>
      </vt:variant>
      <vt:variant>
        <vt:i4>5</vt:i4>
      </vt:variant>
      <vt:variant>
        <vt:lpwstr>mailto:sureeratdee@hotmail.com</vt:lpwstr>
      </vt:variant>
      <vt:variant>
        <vt:lpwstr/>
      </vt:variant>
      <vt:variant>
        <vt:i4>6946888</vt:i4>
      </vt:variant>
      <vt:variant>
        <vt:i4>6</vt:i4>
      </vt:variant>
      <vt:variant>
        <vt:i4>0</vt:i4>
      </vt:variant>
      <vt:variant>
        <vt:i4>5</vt:i4>
      </vt:variant>
      <vt:variant>
        <vt:lpwstr>mailto:rattapong.b.@gmail.com</vt:lpwstr>
      </vt:variant>
      <vt:variant>
        <vt:lpwstr/>
      </vt:variant>
      <vt:variant>
        <vt:i4>7143424</vt:i4>
      </vt:variant>
      <vt:variant>
        <vt:i4>3</vt:i4>
      </vt:variant>
      <vt:variant>
        <vt:i4>0</vt:i4>
      </vt:variant>
      <vt:variant>
        <vt:i4>5</vt:i4>
      </vt:variant>
      <vt:variant>
        <vt:lpwstr>mailto:yanasan.a@gmail.com</vt:lpwstr>
      </vt:variant>
      <vt:variant>
        <vt:lpwstr/>
      </vt:variant>
      <vt:variant>
        <vt:i4>8060975</vt:i4>
      </vt:variant>
      <vt:variant>
        <vt:i4>0</vt:i4>
      </vt:variant>
      <vt:variant>
        <vt:i4>0</vt:i4>
      </vt:variant>
      <vt:variant>
        <vt:i4>5</vt:i4>
      </vt:variant>
      <vt:variant>
        <vt:lpwstr>https://ddc.moph.go.th/eoc/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NooRin</dc:creator>
  <cp:keywords/>
  <cp:lastModifiedBy>MAY</cp:lastModifiedBy>
  <cp:revision>2</cp:revision>
  <cp:lastPrinted>2019-10-18T06:13:00Z</cp:lastPrinted>
  <dcterms:created xsi:type="dcterms:W3CDTF">2020-05-20T05:01:00Z</dcterms:created>
  <dcterms:modified xsi:type="dcterms:W3CDTF">2020-05-20T05:01:00Z</dcterms:modified>
</cp:coreProperties>
</file>