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213C1" w14:textId="77777777" w:rsidR="00FB05E0" w:rsidRPr="00A14EAB" w:rsidRDefault="00FB05E0" w:rsidP="00FB05E0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05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ผลการดำเนินงานตามตัวชี้วัด ที่ </w:t>
      </w:r>
      <w:r w:rsidRPr="00FB05E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 </w:t>
      </w:r>
      <w:r w:rsidR="00185414" w:rsidRPr="00FB05E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D211B" w:rsidRPr="00FB05E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40CC9FB1" w14:textId="77777777" w:rsidR="0034011F" w:rsidRDefault="00FB05E0" w:rsidP="00FB05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ระดับความสำเร็จของการดำเนินงานการเข้าถึง</w:t>
      </w:r>
      <w:r w:rsidR="0034011F" w:rsidRPr="00A14EAB">
        <w:rPr>
          <w:rFonts w:ascii="TH SarabunIT๙" w:hAnsi="TH SarabunIT๙" w:cs="TH SarabunIT๙"/>
          <w:b/>
          <w:bCs/>
          <w:sz w:val="32"/>
          <w:szCs w:val="32"/>
          <w:cs/>
        </w:rPr>
        <w:t>กัญชาทางการแพทย์</w:t>
      </w:r>
    </w:p>
    <w:p w14:paraId="05171535" w14:textId="77777777" w:rsidR="007C6F75" w:rsidRDefault="00566C6F" w:rsidP="00566C6F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2699F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</w:t>
      </w:r>
    </w:p>
    <w:p w14:paraId="619545CE" w14:textId="77777777" w:rsidR="00484910" w:rsidRDefault="006332A3" w:rsidP="004849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32A3">
        <w:rPr>
          <w:rFonts w:ascii="TH SarabunIT๙" w:hAnsi="TH SarabunIT๙" w:cs="TH SarabunIT๙" w:hint="cs"/>
          <w:sz w:val="32"/>
          <w:szCs w:val="32"/>
          <w:cs/>
        </w:rPr>
        <w:t>ตามนโยบาย</w:t>
      </w:r>
      <w:r w:rsidRPr="006332A3"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332A3">
        <w:rPr>
          <w:rFonts w:ascii="TH SarabunIT๙" w:hAnsi="TH SarabunIT๙" w:cs="TH SarabunIT๙"/>
          <w:sz w:val="32"/>
          <w:szCs w:val="32"/>
          <w:cs/>
        </w:rPr>
        <w:t>งด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332A3">
        <w:rPr>
          <w:rFonts w:ascii="TH SarabunIT๙" w:hAnsi="TH SarabunIT๙" w:cs="TH SarabunIT๙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6332A3">
        <w:rPr>
          <w:rFonts w:ascii="TH SarabunIT๙" w:hAnsi="TH SarabunIT๙" w:cs="TH SarabunIT๙"/>
          <w:sz w:val="32"/>
          <w:szCs w:val="32"/>
          <w:cs/>
        </w:rPr>
        <w:t>กระทรวงสาธารณสุข ป</w:t>
      </w:r>
      <w:r>
        <w:rPr>
          <w:rFonts w:ascii="TH SarabunIT๙" w:hAnsi="TH SarabunIT๙" w:cs="TH SarabunIT๙" w:hint="cs"/>
          <w:sz w:val="32"/>
          <w:szCs w:val="32"/>
          <w:cs/>
        </w:rPr>
        <w:t>ระจำปี</w:t>
      </w:r>
      <w:r w:rsidRPr="006332A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6332A3">
        <w:rPr>
          <w:rFonts w:ascii="TH SarabunIT๙" w:hAnsi="TH SarabunIT๙" w:cs="TH SarabunIT๙"/>
          <w:sz w:val="32"/>
          <w:szCs w:val="32"/>
        </w:rPr>
        <w:t xml:space="preserve">2563  </w:t>
      </w:r>
      <w:r w:rsidRPr="006332A3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6332A3">
        <w:rPr>
          <w:rFonts w:ascii="TH SarabunIT๙" w:hAnsi="TH SarabunIT๙" w:cs="TH SarabunIT๙"/>
          <w:sz w:val="32"/>
          <w:szCs w:val="32"/>
          <w:cs/>
        </w:rPr>
        <w:t>การเข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332A3">
        <w:rPr>
          <w:rFonts w:ascii="TH SarabunIT๙" w:hAnsi="TH SarabunIT๙" w:cs="TH SarabunIT๙"/>
          <w:sz w:val="32"/>
          <w:szCs w:val="32"/>
          <w:cs/>
        </w:rPr>
        <w:t>าถึงบริการกัญชาทางการแพทย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์ </w:t>
      </w:r>
      <w:r w:rsidRPr="006332A3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6332A3">
        <w:rPr>
          <w:rFonts w:ascii="TH SarabunIT๙" w:hAnsi="TH SarabunIT๙" w:cs="TH SarabunIT๙"/>
          <w:sz w:val="32"/>
          <w:szCs w:val="32"/>
          <w:cs/>
        </w:rPr>
        <w:t>ในการดำเนินการจำเป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332A3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332A3">
        <w:rPr>
          <w:rFonts w:ascii="TH SarabunIT๙" w:hAnsi="TH SarabunIT๙" w:cs="TH SarabunIT๙"/>
          <w:sz w:val="32"/>
          <w:szCs w:val="32"/>
          <w:cs/>
        </w:rPr>
        <w:t>องมีกระบวนการในการจัดระบบบริการสุขภาพเพื่อให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้เกิด</w:t>
      </w:r>
      <w:r w:rsidRPr="006332A3"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332A3">
        <w:rPr>
          <w:rFonts w:ascii="TH SarabunIT๙" w:hAnsi="TH SarabunIT๙" w:cs="TH SarabunIT๙"/>
          <w:sz w:val="32"/>
          <w:szCs w:val="32"/>
          <w:cs/>
        </w:rPr>
        <w:t>ทางการแพทย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332A3">
        <w:rPr>
          <w:rFonts w:ascii="TH SarabunIT๙" w:hAnsi="TH SarabunIT๙" w:cs="TH SarabunIT๙"/>
          <w:sz w:val="32"/>
          <w:szCs w:val="32"/>
        </w:rPr>
        <w:t xml:space="preserve"> </w:t>
      </w:r>
      <w:r w:rsidRPr="006332A3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Pr="006332A3">
        <w:rPr>
          <w:rFonts w:ascii="TH SarabunIT๙" w:hAnsi="TH SarabunIT๙" w:cs="TH SarabunIT๙"/>
          <w:sz w:val="32"/>
          <w:szCs w:val="32"/>
          <w:cs/>
        </w:rPr>
        <w:t>ผลข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332A3">
        <w:rPr>
          <w:rFonts w:ascii="TH SarabunIT๙" w:hAnsi="TH SarabunIT๙" w:cs="TH SarabunIT๙"/>
          <w:sz w:val="32"/>
          <w:szCs w:val="32"/>
          <w:cs/>
        </w:rPr>
        <w:t>างเคียงต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332A3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332A3">
        <w:rPr>
          <w:rFonts w:ascii="TH SarabunIT๙" w:hAnsi="TH SarabunIT๙" w:cs="TH SarabunIT๙"/>
          <w:sz w:val="32"/>
          <w:szCs w:val="32"/>
          <w:cs/>
        </w:rPr>
        <w:t>รับบริการน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332A3">
        <w:rPr>
          <w:rFonts w:ascii="TH SarabunIT๙" w:hAnsi="TH SarabunIT๙" w:cs="TH SarabunIT๙"/>
          <w:sz w:val="32"/>
          <w:szCs w:val="32"/>
          <w:cs/>
        </w:rPr>
        <w:t xml:space="preserve">อยที่สุด 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6332A3">
        <w:rPr>
          <w:rFonts w:ascii="TH SarabunIT๙" w:hAnsi="TH SarabunIT๙" w:cs="TH SarabunIT๙"/>
          <w:sz w:val="32"/>
          <w:szCs w:val="32"/>
          <w:cs/>
        </w:rPr>
        <w:t>ผู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332A3">
        <w:rPr>
          <w:rFonts w:ascii="TH SarabunIT๙" w:hAnsi="TH SarabunIT๙" w:cs="TH SarabunIT๙"/>
          <w:sz w:val="32"/>
          <w:szCs w:val="32"/>
          <w:cs/>
        </w:rPr>
        <w:t>รับบริการที่มีข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332A3">
        <w:rPr>
          <w:rFonts w:ascii="TH SarabunIT๙" w:hAnsi="TH SarabunIT๙" w:cs="TH SarabunIT๙"/>
          <w:sz w:val="32"/>
          <w:szCs w:val="32"/>
          <w:cs/>
        </w:rPr>
        <w:t>อบ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332A3">
        <w:rPr>
          <w:rFonts w:ascii="TH SarabunIT๙" w:hAnsi="TH SarabunIT๙" w:cs="TH SarabunIT๙"/>
          <w:sz w:val="32"/>
          <w:szCs w:val="32"/>
          <w:cs/>
        </w:rPr>
        <w:t>งชี้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332A3">
        <w:rPr>
          <w:rFonts w:ascii="TH SarabunIT๙" w:hAnsi="TH SarabunIT๙" w:cs="TH SarabunIT๙"/>
          <w:sz w:val="32"/>
          <w:szCs w:val="32"/>
          <w:cs/>
        </w:rPr>
        <w:t>ทั้งแพทย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332A3">
        <w:rPr>
          <w:rFonts w:ascii="TH SarabunIT๙" w:hAnsi="TH SarabunIT๙" w:cs="TH SarabunIT๙"/>
          <w:sz w:val="32"/>
          <w:szCs w:val="32"/>
          <w:cs/>
        </w:rPr>
        <w:t>ป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332A3">
        <w:rPr>
          <w:rFonts w:ascii="TH SarabunIT๙" w:hAnsi="TH SarabunIT๙" w:cs="TH SarabunIT๙"/>
          <w:sz w:val="32"/>
          <w:szCs w:val="32"/>
          <w:cs/>
        </w:rPr>
        <w:t>จจุบันและแผนไทยฯ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32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 xml:space="preserve">โดยมีมาตรการในการดำเนินงาน ได้แก่ </w:t>
      </w:r>
    </w:p>
    <w:p w14:paraId="36A3C87A" w14:textId="0905ADF6" w:rsidR="00484910" w:rsidRDefault="006332A3" w:rsidP="0048491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FB8">
        <w:rPr>
          <w:rFonts w:ascii="TH SarabunIT๙" w:hAnsi="TH SarabunIT๙" w:cs="TH SarabunIT๙"/>
          <w:sz w:val="32"/>
          <w:szCs w:val="32"/>
        </w:rPr>
        <w:t>1</w:t>
      </w:r>
      <w:r w:rsidR="0048491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65FB8">
        <w:rPr>
          <w:rFonts w:ascii="TH SarabunIT๙" w:hAnsi="TH SarabunIT๙" w:cs="TH SarabunIT๙"/>
          <w:sz w:val="32"/>
          <w:szCs w:val="32"/>
          <w:cs/>
        </w:rPr>
        <w:t>การสื่อสารความร</w:t>
      </w:r>
      <w:r w:rsidR="00965FB8">
        <w:rPr>
          <w:rFonts w:ascii="TH SarabunIT๙" w:hAnsi="TH SarabunIT๙" w:cs="TH SarabunIT๙" w:hint="cs"/>
          <w:b/>
          <w:bCs/>
          <w:sz w:val="32"/>
          <w:szCs w:val="32"/>
          <w:cs/>
        </w:rPr>
        <w:t>ู้</w:t>
      </w:r>
      <w:r w:rsidRPr="00965FB8">
        <w:rPr>
          <w:rFonts w:ascii="TH SarabunIT๙" w:hAnsi="TH SarabunIT๙" w:cs="TH SarabunIT๙"/>
          <w:sz w:val="32"/>
          <w:szCs w:val="32"/>
          <w:cs/>
        </w:rPr>
        <w:t>เรื่องการมารับบริการกัญชาทางการแพทย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5FB8">
        <w:rPr>
          <w:rFonts w:ascii="TH SarabunIT๙" w:hAnsi="TH SarabunIT๙" w:cs="TH SarabunIT๙"/>
          <w:sz w:val="32"/>
          <w:szCs w:val="32"/>
          <w:cs/>
        </w:rPr>
        <w:t>ที่ถูกต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5FB8">
        <w:rPr>
          <w:rFonts w:ascii="TH SarabunIT๙" w:hAnsi="TH SarabunIT๙" w:cs="TH SarabunIT๙"/>
          <w:sz w:val="32"/>
          <w:szCs w:val="32"/>
          <w:cs/>
        </w:rPr>
        <w:t>องเหมาะสมแก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5FB8">
        <w:rPr>
          <w:rFonts w:ascii="TH SarabunIT๙" w:hAnsi="TH SarabunIT๙" w:cs="TH SarabunIT๙"/>
          <w:sz w:val="32"/>
          <w:szCs w:val="32"/>
          <w:cs/>
        </w:rPr>
        <w:t>ประชาชนและบุคลากรสาธารณสุข เพื่อให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5FB8">
        <w:rPr>
          <w:rFonts w:ascii="TH SarabunIT๙" w:hAnsi="TH SarabunIT๙" w:cs="TH SarabunIT๙"/>
          <w:sz w:val="32"/>
          <w:szCs w:val="32"/>
          <w:cs/>
        </w:rPr>
        <w:t>ผู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5FB8">
        <w:rPr>
          <w:rFonts w:ascii="TH SarabunIT๙" w:hAnsi="TH SarabunIT๙" w:cs="TH SarabunIT๙"/>
          <w:sz w:val="32"/>
          <w:szCs w:val="32"/>
          <w:cs/>
        </w:rPr>
        <w:t>รับบริการที่มีข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5FB8">
        <w:rPr>
          <w:rFonts w:ascii="TH SarabunIT๙" w:hAnsi="TH SarabunIT๙" w:cs="TH SarabunIT๙"/>
          <w:sz w:val="32"/>
          <w:szCs w:val="32"/>
          <w:cs/>
        </w:rPr>
        <w:t>อบ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5FB8">
        <w:rPr>
          <w:rFonts w:ascii="TH SarabunIT๙" w:hAnsi="TH SarabunIT๙" w:cs="TH SarabunIT๙"/>
          <w:sz w:val="32"/>
          <w:szCs w:val="32"/>
          <w:cs/>
        </w:rPr>
        <w:t>งชี้เข</w:t>
      </w:r>
      <w:r w:rsidR="00965FB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5FB8">
        <w:rPr>
          <w:rFonts w:ascii="TH SarabunIT๙" w:hAnsi="TH SarabunIT๙" w:cs="TH SarabunIT๙"/>
          <w:sz w:val="32"/>
          <w:szCs w:val="32"/>
          <w:cs/>
        </w:rPr>
        <w:t>าถึงบริการ</w:t>
      </w:r>
      <w:r w:rsidR="00965FB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CFA48B" w14:textId="68AA1ECD" w:rsidR="001F076F" w:rsidRDefault="00965FB8" w:rsidP="001F076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48491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76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F076F">
        <w:rPr>
          <w:rFonts w:ascii="TH SarabunIT๙" w:hAnsi="TH SarabunIT๙" w:cs="TH SarabunIT๙" w:hint="cs"/>
          <w:sz w:val="32"/>
          <w:szCs w:val="32"/>
          <w:cs/>
        </w:rPr>
        <w:t xml:space="preserve">เตรียมความพร้อมของหน่วยบริการแบบผสมผสานแพทย์แผนปัจจุบันและแพทย์แผนไทยในการให้บริการกัญชาทางการแพทย์อย่างปลอดภัย  </w:t>
      </w:r>
    </w:p>
    <w:p w14:paraId="33E8348D" w14:textId="73BE5AB1" w:rsidR="001F076F" w:rsidRDefault="001F076F" w:rsidP="001F076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ระบบจัดเก็บข้อมูล</w:t>
      </w:r>
      <w:r w:rsidRPr="00965FB8">
        <w:rPr>
          <w:rFonts w:ascii="TH SarabunIT๙" w:hAnsi="TH SarabunIT๙" w:cs="TH SarabunIT๙"/>
          <w:sz w:val="32"/>
          <w:szCs w:val="32"/>
          <w:cs/>
        </w:rPr>
        <w:t>เพื่อประเมินความเหมาะสมในการใช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5FB8">
        <w:rPr>
          <w:rFonts w:ascii="TH SarabunIT๙" w:hAnsi="TH SarabunIT๙" w:cs="TH SarabunIT๙"/>
          <w:sz w:val="32"/>
          <w:szCs w:val="32"/>
          <w:cs/>
        </w:rPr>
        <w:t>กัญชาทางการแพทย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5FB8">
        <w:rPr>
          <w:rFonts w:ascii="TH SarabunIT๙" w:hAnsi="TH SarabunIT๙" w:cs="TH SarabunIT๙"/>
          <w:sz w:val="32"/>
          <w:szCs w:val="32"/>
          <w:cs/>
        </w:rPr>
        <w:t>และวางแผนให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5FB8">
        <w:rPr>
          <w:rFonts w:ascii="TH SarabunIT๙" w:hAnsi="TH SarabunIT๙" w:cs="TH SarabunIT๙"/>
          <w:sz w:val="32"/>
          <w:szCs w:val="32"/>
          <w:cs/>
        </w:rPr>
        <w:t>เหมาะสมแก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5FB8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5FB8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5FB8">
        <w:rPr>
          <w:rFonts w:ascii="TH SarabunIT๙" w:hAnsi="TH SarabunIT๙" w:cs="TH SarabunIT๙"/>
          <w:sz w:val="32"/>
          <w:szCs w:val="32"/>
          <w:cs/>
        </w:rPr>
        <w:t>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44EC597" w14:textId="10B8A893" w:rsidR="00484910" w:rsidRDefault="001F076F" w:rsidP="001F076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5FB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Pr="00965FB8">
        <w:rPr>
          <w:rFonts w:ascii="TH SarabunIT๙" w:hAnsi="TH SarabunIT๙" w:cs="TH SarabunIT๙"/>
          <w:sz w:val="32"/>
          <w:szCs w:val="32"/>
          <w:cs/>
        </w:rPr>
        <w:t>ระบบติดตาม กำกับ เพื่อประเมินรูปแบบที่เหมาะสม 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5FB8">
        <w:rPr>
          <w:rFonts w:ascii="TH SarabunIT๙" w:hAnsi="TH SarabunIT๙" w:cs="TH SarabunIT๙"/>
          <w:sz w:val="32"/>
          <w:szCs w:val="32"/>
          <w:cs/>
        </w:rPr>
        <w:t>การขยายผลการให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5FB8">
        <w:rPr>
          <w:rFonts w:ascii="TH SarabunIT๙" w:hAnsi="TH SarabunIT๙" w:cs="TH SarabunIT๙"/>
          <w:sz w:val="32"/>
          <w:szCs w:val="32"/>
          <w:cs/>
        </w:rPr>
        <w:t>บริการแก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5FB8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CFF0075" w14:textId="77777777" w:rsidR="00484910" w:rsidRDefault="00965FB8" w:rsidP="0048491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84910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กระทรวงสาธารณสุข ได้กำหนด </w:t>
      </w:r>
      <w:r w:rsidR="00484910">
        <w:rPr>
          <w:rFonts w:ascii="TH SarabunIT๙" w:hAnsi="TH SarabunIT๙" w:cs="TH SarabunIT๙"/>
          <w:sz w:val="32"/>
          <w:szCs w:val="32"/>
        </w:rPr>
        <w:t xml:space="preserve">Small Success </w:t>
      </w:r>
      <w:r w:rsidR="00484910">
        <w:rPr>
          <w:rFonts w:ascii="TH SarabunIT๙" w:hAnsi="TH SarabunIT๙" w:cs="TH SarabunIT๙" w:hint="cs"/>
          <w:sz w:val="32"/>
          <w:szCs w:val="32"/>
          <w:cs/>
        </w:rPr>
        <w:t>เมื่อสิ้นไตรมาส 2 ไว้ว่า มีการจัดตั้ง</w:t>
      </w:r>
      <w:proofErr w:type="spellStart"/>
      <w:r w:rsidR="00484910">
        <w:rPr>
          <w:rFonts w:ascii="TH SarabunIT๙" w:hAnsi="TH SarabunIT๙" w:cs="TH SarabunIT๙" w:hint="cs"/>
          <w:sz w:val="32"/>
          <w:szCs w:val="32"/>
          <w:cs/>
        </w:rPr>
        <w:t>คลินิค</w:t>
      </w:r>
      <w:proofErr w:type="spellEnd"/>
      <w:r w:rsidR="00484910">
        <w:rPr>
          <w:rFonts w:ascii="TH SarabunIT๙" w:hAnsi="TH SarabunIT๙" w:cs="TH SarabunIT๙" w:hint="cs"/>
          <w:sz w:val="32"/>
          <w:szCs w:val="32"/>
          <w:cs/>
        </w:rPr>
        <w:t>การให้บริการกัญชาทางการแพทย์ผสมผสานแผนปัจจุบันและแพทย์แผนไทย ใน รพศ./รพท.ร้อยละ 40</w:t>
      </w:r>
      <w:r w:rsidR="0048491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DC150BB" w14:textId="77777777" w:rsidR="0091261C" w:rsidRPr="0091261C" w:rsidRDefault="0091261C" w:rsidP="00965FB8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1261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แผนงาน/โครงการ/กิจกรรม</w:t>
      </w:r>
    </w:p>
    <w:p w14:paraId="7C431A07" w14:textId="77777777" w:rsidR="0002741D" w:rsidRDefault="0002741D" w:rsidP="0002741D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Hlk26776523"/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จังหวัดแพร่ มีการกำหนดแผนงาน โครงการและกิจกรรมตามระดับความสำเร็จของการดำเนินงานเข้าถึงบริการกัญชาทางการแพทย์ โดยมีการดำเนินการ </w:t>
      </w:r>
      <w:r w:rsidR="00656289">
        <w:rPr>
          <w:rFonts w:ascii="TH SarabunIT๙" w:hAnsi="TH SarabunIT๙" w:cs="TH SarabunIT๙" w:hint="cs"/>
          <w:sz w:val="32"/>
          <w:szCs w:val="32"/>
          <w:cs/>
        </w:rPr>
        <w:t xml:space="preserve">ตามขั้นตอน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54A87BD" w14:textId="77777777" w:rsidR="008030EA" w:rsidRPr="008030EA" w:rsidRDefault="00656289" w:rsidP="000274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35441856"/>
      <w:r w:rsidRPr="0065628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</w:t>
      </w:r>
      <w:bookmarkEnd w:id="1"/>
      <w:r w:rsidR="00DA5C23" w:rsidRPr="006562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741D" w:rsidRPr="0065628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2" w:name="_Hlk35448013"/>
      <w:r w:rsidR="008030EA" w:rsidRPr="008030EA">
        <w:rPr>
          <w:rFonts w:ascii="TH SarabunIT๙" w:hAnsi="TH SarabunIT๙" w:cs="TH SarabunIT๙"/>
          <w:sz w:val="32"/>
          <w:szCs w:val="32"/>
          <w:cs/>
        </w:rPr>
        <w:t>จังหวัดมีการสื่อสารนโยบาย/คณะกรรมการ/คณะทำงาน เพื่อกำหนดนโยบายและมาตรการขับเคลื่อนการดำเนินงานบริการกัญชาทางการแพทย์</w:t>
      </w:r>
      <w:bookmarkEnd w:id="2"/>
    </w:p>
    <w:p w14:paraId="0746279E" w14:textId="77777777" w:rsidR="008030EA" w:rsidRPr="008030EA" w:rsidRDefault="00656289" w:rsidP="000274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28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</w:t>
      </w:r>
      <w:r w:rsidR="0002741D" w:rsidRPr="006562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030EA" w:rsidRPr="00656289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030EA" w:rsidRPr="008030EA">
        <w:rPr>
          <w:rFonts w:ascii="TH SarabunIT๙" w:hAnsi="TH SarabunIT๙" w:cs="TH SarabunIT๙"/>
          <w:sz w:val="32"/>
          <w:szCs w:val="32"/>
          <w:cs/>
        </w:rPr>
        <w:t>โรงพยาบาลมีการเตรียมความพร้อมของการให้บริการกัญชาทางการแพทย์ ในด้านบุคลากร สถานที่ ยาและเวชภัณฑ์</w:t>
      </w:r>
    </w:p>
    <w:p w14:paraId="296A9697" w14:textId="77777777" w:rsidR="008030EA" w:rsidRPr="008030EA" w:rsidRDefault="00656289" w:rsidP="000274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28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</w:t>
      </w:r>
      <w:r w:rsidR="0002741D" w:rsidRPr="006562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030EA" w:rsidRPr="00656289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030EA" w:rsidRPr="008030EA">
        <w:rPr>
          <w:rFonts w:ascii="TH SarabunIT๙" w:hAnsi="TH SarabunIT๙" w:cs="TH SarabunIT๙"/>
          <w:sz w:val="32"/>
          <w:szCs w:val="32"/>
          <w:cs/>
        </w:rPr>
        <w:t>จังหวัดมีการเตรียมระบบการจัดเก็บข้อมูลการให้บริการกัญชาทางการแพทย์และติดตามผลการดำเนินงาน</w:t>
      </w:r>
    </w:p>
    <w:p w14:paraId="791FEF8D" w14:textId="77777777" w:rsidR="00656289" w:rsidRPr="00656289" w:rsidRDefault="00656289" w:rsidP="008030EA">
      <w:pPr>
        <w:ind w:left="142" w:firstLine="57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28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</w:t>
      </w:r>
      <w:r w:rsidRPr="006562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030EA" w:rsidRPr="00656289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5935E61D" w14:textId="77777777" w:rsidR="008030EA" w:rsidRPr="008030EA" w:rsidRDefault="00656289" w:rsidP="008030EA">
      <w:pPr>
        <w:ind w:left="142" w:firstLine="5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4.1 </w:t>
      </w:r>
      <w:r w:rsidR="0002741D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8030EA" w:rsidRPr="008030EA">
        <w:rPr>
          <w:rFonts w:ascii="TH SarabunIT๙" w:hAnsi="TH SarabunIT๙" w:cs="TH SarabunIT๙"/>
          <w:sz w:val="32"/>
          <w:szCs w:val="32"/>
          <w:cs/>
        </w:rPr>
        <w:t>รงพยาบาลมีการดำเนินงานให้บริการกัญชาทางการแพทย์</w:t>
      </w:r>
    </w:p>
    <w:p w14:paraId="03C9C3FA" w14:textId="77777777" w:rsidR="008030EA" w:rsidRPr="008030EA" w:rsidRDefault="00656289" w:rsidP="008030EA">
      <w:pPr>
        <w:ind w:left="142" w:firstLine="5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4.2 </w:t>
      </w:r>
      <w:r w:rsidR="008030EA" w:rsidRPr="008030EA">
        <w:rPr>
          <w:rFonts w:ascii="TH SarabunIT๙" w:hAnsi="TH SarabunIT๙" w:cs="TH SarabunIT๙"/>
          <w:sz w:val="32"/>
          <w:szCs w:val="32"/>
          <w:cs/>
        </w:rPr>
        <w:t>จังหวัดมีสถานที่ผลิตยากัญชาทางการแพทย์เพื่อสนับสนุนในการให้บริการแก่สถานบริการในจังหวัด</w:t>
      </w:r>
    </w:p>
    <w:p w14:paraId="6E6FEE56" w14:textId="77777777" w:rsidR="008030EA" w:rsidRPr="008030EA" w:rsidRDefault="00656289" w:rsidP="008030EA">
      <w:pPr>
        <w:ind w:left="142" w:firstLine="5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4.3  </w:t>
      </w:r>
      <w:r w:rsidR="008030EA" w:rsidRPr="008030EA">
        <w:rPr>
          <w:rFonts w:ascii="TH SarabunIT๙" w:hAnsi="TH SarabunIT๙" w:cs="TH SarabunIT๙"/>
          <w:sz w:val="32"/>
          <w:szCs w:val="32"/>
          <w:cs/>
        </w:rPr>
        <w:t>ผู้ป่วยที่</w:t>
      </w:r>
      <w:bookmarkStart w:id="3" w:name="_Hlk35442609"/>
      <w:r w:rsidR="008030EA" w:rsidRPr="008030EA">
        <w:rPr>
          <w:rFonts w:ascii="TH SarabunIT๙" w:hAnsi="TH SarabunIT๙" w:cs="TH SarabunIT๙"/>
          <w:sz w:val="32"/>
          <w:szCs w:val="32"/>
          <w:cs/>
        </w:rPr>
        <w:t>มีข้อบ่งชี้ทั้งแพทย์แผนปัจจุบันและแผนไทย</w:t>
      </w:r>
      <w:bookmarkEnd w:id="3"/>
      <w:r w:rsidR="008030EA" w:rsidRPr="008030EA">
        <w:rPr>
          <w:rFonts w:ascii="TH SarabunIT๙" w:hAnsi="TH SarabunIT๙" w:cs="TH SarabunIT๙"/>
          <w:sz w:val="32"/>
          <w:szCs w:val="32"/>
          <w:cs/>
        </w:rPr>
        <w:t xml:space="preserve"> ได้รับยากัญชาทางการแพทย์ร้อยละ </w:t>
      </w:r>
      <w:r w:rsidR="008030EA" w:rsidRPr="008030EA">
        <w:rPr>
          <w:rFonts w:ascii="TH SarabunIT๙" w:hAnsi="TH SarabunIT๙" w:cs="TH SarabunIT๙"/>
          <w:sz w:val="32"/>
          <w:szCs w:val="32"/>
        </w:rPr>
        <w:t>40</w:t>
      </w:r>
    </w:p>
    <w:p w14:paraId="57175300" w14:textId="77777777" w:rsidR="008030EA" w:rsidRPr="008030EA" w:rsidRDefault="00656289" w:rsidP="008030EA">
      <w:pPr>
        <w:ind w:left="142" w:firstLine="5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4.3  </w:t>
      </w:r>
      <w:r w:rsidR="008030EA" w:rsidRPr="008030EA">
        <w:rPr>
          <w:rFonts w:ascii="TH SarabunIT๙" w:hAnsi="TH SarabunIT๙" w:cs="TH SarabunIT๙"/>
          <w:sz w:val="32"/>
          <w:szCs w:val="32"/>
          <w:cs/>
        </w:rPr>
        <w:t>ผู้ป่วยที่ได้รับยากัญชาทางการแพทย์ได้รับการติดตามอาการที่ไม่พึงประสงค์จากการใช้ยา</w:t>
      </w:r>
    </w:p>
    <w:p w14:paraId="34D80749" w14:textId="77777777" w:rsidR="00DA5C23" w:rsidRDefault="00656289" w:rsidP="0091261C">
      <w:pPr>
        <w:ind w:left="142" w:firstLine="578"/>
        <w:jc w:val="thaiDistribute"/>
        <w:rPr>
          <w:rFonts w:ascii="TH SarabunIT๙" w:hAnsi="TH SarabunIT๙" w:cs="TH SarabunIT๙"/>
          <w:sz w:val="32"/>
          <w:szCs w:val="32"/>
        </w:rPr>
      </w:pPr>
      <w:r w:rsidRPr="006562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ขั้นตอนที่</w:t>
      </w:r>
      <w:r w:rsidRPr="00656289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FD5CD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จังหวัดอยู่ระหว่าง</w:t>
      </w:r>
      <w:r w:rsidR="008030EA" w:rsidRPr="008030EA">
        <w:rPr>
          <w:rFonts w:ascii="TH SarabunIT๙" w:hAnsi="TH SarabunIT๙" w:cs="TH SarabunIT๙"/>
          <w:sz w:val="32"/>
          <w:szCs w:val="32"/>
          <w:cs/>
        </w:rPr>
        <w:t xml:space="preserve">สรุปและวิเคราะห์หาความเสี่ยง ปัญหาในการดำเนินงานเพื่อพัฒนาปรับปรุงการดำเนินงานบริการกัญชาทางการแพทย์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030EA" w:rsidRPr="008030EA">
        <w:rPr>
          <w:rFonts w:ascii="TH SarabunIT๙" w:hAnsi="TH SarabunIT๙" w:cs="TH SarabunIT๙"/>
          <w:sz w:val="32"/>
          <w:szCs w:val="32"/>
          <w:cs/>
        </w:rPr>
        <w:t xml:space="preserve">จัดทำข้อเสนอแนะ/แนวทาง ในการพัฒนาการดำเนินงานบริการกัญชาทางการแพทย์ </w:t>
      </w:r>
    </w:p>
    <w:p w14:paraId="5E9C3EA7" w14:textId="77777777" w:rsidR="0091261C" w:rsidRDefault="0091261C" w:rsidP="000274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56BD8F6" w14:textId="77777777" w:rsidR="0002741D" w:rsidRPr="0022699F" w:rsidRDefault="0002741D" w:rsidP="000274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699F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656F1A13" w14:textId="77777777" w:rsidR="00864370" w:rsidRPr="0022699F" w:rsidRDefault="00864370" w:rsidP="00864370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H SarabunIT๙" w:eastAsia="Sarabun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8030EA">
        <w:rPr>
          <w:rFonts w:ascii="TH SarabunIT๙" w:hAnsi="TH SarabunIT๙" w:cs="TH SarabunIT๙"/>
          <w:sz w:val="32"/>
          <w:szCs w:val="32"/>
          <w:cs/>
        </w:rPr>
        <w:t>จังหวัดมีการสื่อสารนโยบาย/คณะกรรมการ/คณะทำงาน เพื่อกำหนดนโยบายและมาตรการขับเคลื่อนการดำเนินงานบริการกัญชาทางการแพทย์</w:t>
      </w:r>
      <w:r w:rsidRPr="0022699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</w:t>
      </w:r>
    </w:p>
    <w:p w14:paraId="72483A65" w14:textId="77777777" w:rsidR="00A22239" w:rsidRDefault="00A22239" w:rsidP="00A22239">
      <w:pPr>
        <w:ind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86437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864370" w:rsidRPr="0022699F">
        <w:rPr>
          <w:rFonts w:ascii="TH SarabunIT๙" w:eastAsia="Sarabun" w:hAnsi="TH SarabunIT๙" w:cs="TH SarabunIT๙"/>
          <w:color w:val="000000"/>
          <w:sz w:val="32"/>
          <w:szCs w:val="32"/>
        </w:rPr>
        <w:t>2</w:t>
      </w:r>
      <w:r w:rsidR="00864370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864370" w:rsidRPr="0022699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864370" w:rsidRPr="0022699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</w:t>
      </w:r>
      <w:r w:rsidR="00864370" w:rsidRPr="00965FB8">
        <w:rPr>
          <w:rFonts w:ascii="TH SarabunIT๙" w:hAnsi="TH SarabunIT๙" w:cs="TH SarabunIT๙"/>
          <w:sz w:val="32"/>
          <w:szCs w:val="32"/>
          <w:cs/>
        </w:rPr>
        <w:t>การสื่อสารความร</w:t>
      </w:r>
      <w:r w:rsidR="00864370">
        <w:rPr>
          <w:rFonts w:ascii="TH SarabunIT๙" w:hAnsi="TH SarabunIT๙" w:cs="TH SarabunIT๙" w:hint="cs"/>
          <w:b/>
          <w:bCs/>
          <w:sz w:val="32"/>
          <w:szCs w:val="32"/>
          <w:cs/>
        </w:rPr>
        <w:t>ู้</w:t>
      </w:r>
      <w:r w:rsidR="00864370" w:rsidRPr="00965FB8">
        <w:rPr>
          <w:rFonts w:ascii="TH SarabunIT๙" w:hAnsi="TH SarabunIT๙" w:cs="TH SarabunIT๙"/>
          <w:sz w:val="32"/>
          <w:szCs w:val="32"/>
          <w:cs/>
        </w:rPr>
        <w:t>เรื่องการมารับบริการกัญชาทางการแพทย</w:t>
      </w:r>
      <w:r w:rsidR="00864370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864370" w:rsidRPr="00965FB8">
        <w:rPr>
          <w:rFonts w:ascii="TH SarabunIT๙" w:hAnsi="TH SarabunIT๙" w:cs="TH SarabunIT๙"/>
          <w:sz w:val="32"/>
          <w:szCs w:val="32"/>
          <w:cs/>
        </w:rPr>
        <w:t>ที่ถูกต</w:t>
      </w:r>
      <w:r w:rsidR="0086437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64370" w:rsidRPr="00965FB8">
        <w:rPr>
          <w:rFonts w:ascii="TH SarabunIT๙" w:hAnsi="TH SarabunIT๙" w:cs="TH SarabunIT๙"/>
          <w:sz w:val="32"/>
          <w:szCs w:val="32"/>
          <w:cs/>
        </w:rPr>
        <w:t>องเหมาะสมแก</w:t>
      </w:r>
      <w:r w:rsidR="0086437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64370" w:rsidRPr="00965FB8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และบุคลากรทางการแพทย์ </w:t>
      </w:r>
      <w:r w:rsidR="00864370">
        <w:rPr>
          <w:rFonts w:ascii="TH SarabunIT๙" w:hAnsi="TH SarabunIT๙" w:cs="TH SarabunIT๙" w:hint="cs"/>
          <w:sz w:val="32"/>
          <w:szCs w:val="32"/>
          <w:cs/>
        </w:rPr>
        <w:t>โดยการเผยแพร่ผ่าน</w:t>
      </w:r>
      <w:r w:rsidR="00864370" w:rsidRPr="0022699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เพจ</w:t>
      </w:r>
      <w:proofErr w:type="spellStart"/>
      <w:r w:rsidR="00864370" w:rsidRPr="0022699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เฟซ</w:t>
      </w:r>
      <w:proofErr w:type="spellEnd"/>
      <w:r w:rsidR="00864370" w:rsidRPr="0022699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บุ๊คให้ความรู้เรื่องกัญชา</w:t>
      </w:r>
      <w:r w:rsidR="00864370">
        <w:rPr>
          <w:rFonts w:ascii="TH SarabunIT๙" w:hAnsi="TH SarabunIT๙" w:cs="TH SarabunIT๙"/>
          <w:sz w:val="32"/>
          <w:szCs w:val="32"/>
        </w:rPr>
        <w:t xml:space="preserve"> </w:t>
      </w:r>
      <w:r w:rsidR="00864370" w:rsidRPr="0022699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แผ่นพับ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และ</w:t>
      </w:r>
      <w:r w:rsidR="00864370" w:rsidRPr="0022699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คู่มือให้ความรู้เรื่องกัญชาแก่ผู้ป่วย</w:t>
      </w:r>
    </w:p>
    <w:p w14:paraId="57F51952" w14:textId="77777777" w:rsidR="00A22239" w:rsidRDefault="00A22239" w:rsidP="00A222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ตรียมความพร้อมของหน่วยบริการแบบผสมผสานแพทย์แผนปัจจุบันและแพทย์แผนไทยในการให้บริการกัญชาทางการแพทย์อย่างปลอด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99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มีแพทย์เฉพาะทางร่วมประเมินข้อกำหนดการให้กัญชาทางการแพทย์แก่ผู้มารับบริการ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</w:t>
      </w:r>
      <w:r w:rsidRPr="0022699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มีการทำงานโดยสหสาขาวิชาชีพ</w:t>
      </w:r>
    </w:p>
    <w:p w14:paraId="70D93687" w14:textId="77777777" w:rsidR="00A22239" w:rsidRDefault="00A22239" w:rsidP="00A222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4.มี</w:t>
      </w:r>
      <w:r>
        <w:rPr>
          <w:rFonts w:ascii="TH SarabunIT๙" w:hAnsi="TH SarabunIT๙" w:cs="TH SarabunIT๙" w:hint="cs"/>
          <w:sz w:val="32"/>
          <w:szCs w:val="32"/>
          <w:cs/>
        </w:rPr>
        <w:t>ระบบจัดเก็บข้อมูล</w:t>
      </w:r>
      <w:r w:rsidRPr="00965FB8">
        <w:rPr>
          <w:rFonts w:ascii="TH SarabunIT๙" w:hAnsi="TH SarabunIT๙" w:cs="TH SarabunIT๙"/>
          <w:sz w:val="32"/>
          <w:szCs w:val="32"/>
          <w:cs/>
        </w:rPr>
        <w:t>เพื่อประเมินความเหมาะสมในการใช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5FB8">
        <w:rPr>
          <w:rFonts w:ascii="TH SarabunIT๙" w:hAnsi="TH SarabunIT๙" w:cs="TH SarabunIT๙"/>
          <w:sz w:val="32"/>
          <w:szCs w:val="32"/>
          <w:cs/>
        </w:rPr>
        <w:t>กัญชาทางการแพทย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5FB8">
        <w:rPr>
          <w:rFonts w:ascii="TH SarabunIT๙" w:hAnsi="TH SarabunIT๙" w:cs="TH SarabunIT๙"/>
          <w:sz w:val="32"/>
          <w:szCs w:val="32"/>
          <w:cs/>
        </w:rPr>
        <w:t>และวางแผนให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5FB8">
        <w:rPr>
          <w:rFonts w:ascii="TH SarabunIT๙" w:hAnsi="TH SarabunIT๙" w:cs="TH SarabunIT๙"/>
          <w:sz w:val="32"/>
          <w:szCs w:val="32"/>
          <w:cs/>
        </w:rPr>
        <w:t>เหมาะสมแก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5FB8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5FB8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5FB8">
        <w:rPr>
          <w:rFonts w:ascii="TH SarabunIT๙" w:hAnsi="TH SarabunIT๙" w:cs="TH SarabunIT๙"/>
          <w:sz w:val="32"/>
          <w:szCs w:val="32"/>
          <w:cs/>
        </w:rPr>
        <w:t>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3D7F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โดยจัด</w:t>
      </w:r>
      <w:r w:rsidR="00023D7F" w:rsidRPr="0022699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ระบบรายงานการรับบริการและการติดตามการใช้ยาในผู้ป่วยทุกสัปดาห์</w:t>
      </w:r>
    </w:p>
    <w:p w14:paraId="580DCDC8" w14:textId="77777777" w:rsidR="00A22239" w:rsidRDefault="00A22239" w:rsidP="00A222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5FB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3D7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965FB8">
        <w:rPr>
          <w:rFonts w:ascii="TH SarabunIT๙" w:hAnsi="TH SarabunIT๙" w:cs="TH SarabunIT๙"/>
          <w:sz w:val="32"/>
          <w:szCs w:val="32"/>
          <w:cs/>
        </w:rPr>
        <w:t xml:space="preserve">ระบบติดตาม กำกับ เพื่อประเมินรูปแบบที่เหมาะสม </w:t>
      </w:r>
      <w:proofErr w:type="gramStart"/>
      <w:r w:rsidRPr="00965FB8">
        <w:rPr>
          <w:rFonts w:ascii="TH SarabunIT๙" w:hAnsi="TH SarabunIT๙" w:cs="TH SarabunIT๙"/>
          <w:sz w:val="32"/>
          <w:szCs w:val="32"/>
          <w:cs/>
        </w:rPr>
        <w:t>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5FB8">
        <w:rPr>
          <w:rFonts w:ascii="TH SarabunIT๙" w:hAnsi="TH SarabunIT๙" w:cs="TH SarabunIT๙"/>
          <w:sz w:val="32"/>
          <w:szCs w:val="32"/>
          <w:cs/>
        </w:rPr>
        <w:t>การขยายผลการให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5FB8">
        <w:rPr>
          <w:rFonts w:ascii="TH SarabunIT๙" w:hAnsi="TH SarabunIT๙" w:cs="TH SarabunIT๙"/>
          <w:sz w:val="32"/>
          <w:szCs w:val="32"/>
          <w:cs/>
        </w:rPr>
        <w:t>บริการแก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5FB8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023D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22699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มีโปรแกรมกำหนดการติดตามผู้ป่วยใช้ยาตามแนวทางการให้บริการในคลินิกตรวจรักษา</w:t>
      </w:r>
      <w:proofErr w:type="gramEnd"/>
      <w:r w:rsidR="00023D7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9C4B7F" w14:textId="77777777" w:rsidR="00864370" w:rsidRPr="0022699F" w:rsidRDefault="00023D7F" w:rsidP="00023D7F">
      <w:pPr>
        <w:pBdr>
          <w:top w:val="nil"/>
          <w:left w:val="nil"/>
          <w:bottom w:val="nil"/>
          <w:right w:val="nil"/>
          <w:between w:val="nil"/>
        </w:pBdr>
        <w:ind w:left="1" w:firstLine="719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5.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มี</w:t>
      </w:r>
      <w:r w:rsidR="00864370" w:rsidRPr="0022699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การดำเนินงานคลินิกกัญชาเยี่ยมบ้าน ที่ใช้ทำลายพระสุเมรุ ในผู้ป่วยอัมพาตติดเตียงในชุมชน</w:t>
      </w:r>
    </w:p>
    <w:p w14:paraId="1B0918D0" w14:textId="77777777" w:rsidR="00864370" w:rsidRPr="00023D7F" w:rsidRDefault="00023D7F" w:rsidP="00023D7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3D7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ผลงานด้านการบริการ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คลินิก</w:t>
      </w:r>
      <w:r w:rsidRPr="00023D7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กัญชาทางการแพทย์</w:t>
      </w:r>
    </w:p>
    <w:p w14:paraId="47099697" w14:textId="77777777" w:rsidR="00656289" w:rsidRPr="0022699F" w:rsidRDefault="00656289" w:rsidP="00656289">
      <w:pPr>
        <w:spacing w:before="12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2699F">
        <w:rPr>
          <w:rFonts w:ascii="TH SarabunIT๙" w:hAnsi="TH SarabunIT๙" w:cs="TH SarabunIT๙"/>
          <w:sz w:val="32"/>
          <w:szCs w:val="32"/>
          <w:cs/>
        </w:rPr>
        <w:t>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มีสถานบริการภาครัฐจำนวน ๘ แห่ง มีการเปิดให้บริการคลินิกกัญชาจำนวน ๓ แห่ง                  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1) 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โรงพยาบาลแพร่ ให้บริการกัญชาทางการแพทย์แผนปัจจุบันและแผนไทย เปิดบริการทุกวันพุธ เวลา ๑๓.๐๐ – ๑๖.๓๐ 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โรงพยาบาลสมเด็จพระยุพราชเด่นชัย ให้บริการกัญชาทางการแพทย์แผนไทย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เปิดบริการทุกวันศุกร์ เวลา ๐๘.๓๐ – ๑๒.๐๐ 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22699F">
        <w:rPr>
          <w:rFonts w:ascii="TH SarabunIT๙" w:hAnsi="TH SarabunIT๙" w:cs="TH SarabunIT๙"/>
          <w:sz w:val="32"/>
          <w:szCs w:val="32"/>
          <w:cs/>
        </w:rPr>
        <w:t>โรงพยาบาลสองให้บริการกัญชาทางการแพทย์แผนไทย เปิดบริการทุกวันอังคาร เวลา ๐๘.๓๐ ๑๒.๐๐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699F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โรงพยาบาลทุกแห่ง </w:t>
      </w:r>
      <w:r w:rsidRPr="0022699F">
        <w:rPr>
          <w:rFonts w:ascii="TH SarabunIT๙" w:hAnsi="TH SarabunIT๙" w:cs="TH SarabunIT๙"/>
          <w:sz w:val="32"/>
          <w:szCs w:val="32"/>
          <w:cs/>
        </w:rPr>
        <w:t>เปิดคลินิกให้คำปรึกษาทั้งแผนปัจจุบันและแผนไทย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ดังรายละเอียด</w:t>
      </w:r>
      <w:r w:rsidRPr="0022699F">
        <w:rPr>
          <w:rFonts w:ascii="TH SarabunIT๙" w:hAnsi="TH SarabunIT๙" w:cs="TH SarabunIT๙"/>
          <w:sz w:val="32"/>
          <w:szCs w:val="32"/>
          <w:cs/>
        </w:rPr>
        <w:t>ตาราง ๑) และสถานบริการทุกแห่งได้รับใบอนุญาตยาเสพติดให้โทษประเภท ๕ เฉพาะกัญชาจากสำนักงานคณะกรรมการอาหารและยา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 สำหรับบุคลากรทางการแพทย์</w:t>
      </w:r>
      <w:r w:rsidR="00FD5CD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2699F">
        <w:rPr>
          <w:rFonts w:ascii="TH SarabunIT๙" w:hAnsi="TH SarabunIT๙" w:cs="TH SarabunIT๙"/>
          <w:sz w:val="32"/>
          <w:szCs w:val="32"/>
          <w:cs/>
        </w:rPr>
        <w:t>ที่ผ่านการอบรมการใช้กัญชาทางการแพทย์ ทั้งหมด ๔๖ คน 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99F">
        <w:rPr>
          <w:rFonts w:ascii="TH SarabunIT๙" w:hAnsi="TH SarabunIT๙" w:cs="TH SarabunIT๙"/>
          <w:sz w:val="32"/>
          <w:szCs w:val="32"/>
          <w:cs/>
        </w:rPr>
        <w:t>แพทย์ ๑๒ คน เภสัชกร ๑๐ คน แพทย์แผนไทย ๑๘ คน และพยาบาล ๖ คน</w:t>
      </w:r>
      <w:r w:rsidRPr="0022699F">
        <w:rPr>
          <w:rFonts w:ascii="TH SarabunIT๙" w:hAnsi="TH SarabunIT๙" w:cs="TH SarabunIT๙"/>
          <w:sz w:val="32"/>
          <w:szCs w:val="32"/>
        </w:rPr>
        <w:t xml:space="preserve"> (</w:t>
      </w:r>
      <w:bookmarkStart w:id="4" w:name="_Hlk35442681"/>
      <w:r>
        <w:rPr>
          <w:rFonts w:ascii="TH SarabunIT๙" w:hAnsi="TH SarabunIT๙" w:cs="TH SarabunIT๙" w:hint="cs"/>
          <w:sz w:val="32"/>
          <w:szCs w:val="32"/>
          <w:cs/>
        </w:rPr>
        <w:t>ดังรายละเอียด</w:t>
      </w:r>
      <w:bookmarkEnd w:id="4"/>
      <w:r w:rsidRPr="0022699F">
        <w:rPr>
          <w:rFonts w:ascii="TH SarabunIT๙" w:hAnsi="TH SarabunIT๙" w:cs="TH SarabunIT๙"/>
          <w:sz w:val="32"/>
          <w:szCs w:val="32"/>
          <w:cs/>
        </w:rPr>
        <w:t>ตาราง ๒)</w:t>
      </w:r>
    </w:p>
    <w:p w14:paraId="55E2ED14" w14:textId="77777777" w:rsidR="00656289" w:rsidRPr="0022699F" w:rsidRDefault="00656289" w:rsidP="0065628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699F">
        <w:rPr>
          <w:rFonts w:ascii="TH SarabunIT๙" w:hAnsi="TH SarabunIT๙" w:cs="TH SarabunIT๙"/>
          <w:sz w:val="32"/>
          <w:szCs w:val="32"/>
          <w:cs/>
        </w:rPr>
        <w:t>ประเภทยาที่มีให้บริการ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</w:p>
    <w:p w14:paraId="7DAE0A61" w14:textId="77777777" w:rsidR="00656289" w:rsidRPr="0022699F" w:rsidRDefault="00656289" w:rsidP="00656289">
      <w:pPr>
        <w:pStyle w:val="a3"/>
        <w:numPr>
          <w:ilvl w:val="0"/>
          <w:numId w:val="3"/>
        </w:numPr>
        <w:spacing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99F">
        <w:rPr>
          <w:rFonts w:ascii="TH SarabunIT๙" w:hAnsi="TH SarabunIT๙" w:cs="TH SarabunIT๙"/>
          <w:sz w:val="32"/>
          <w:szCs w:val="32"/>
          <w:cs/>
        </w:rPr>
        <w:t xml:space="preserve">รพร.เด่นชัย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5" w:name="_Hlk35007284"/>
      <w:r>
        <w:rPr>
          <w:rFonts w:ascii="TH SarabunIT๙" w:hAnsi="TH SarabunIT๙" w:cs="TH SarabunIT๙" w:hint="cs"/>
          <w:sz w:val="32"/>
          <w:szCs w:val="32"/>
          <w:cs/>
        </w:rPr>
        <w:t>ให้บริการ</w:t>
      </w:r>
      <w:bookmarkEnd w:id="5"/>
      <w:r w:rsidRPr="0022699F">
        <w:rPr>
          <w:rFonts w:ascii="TH SarabunIT๙" w:hAnsi="TH SarabunIT๙" w:cs="TH SarabunIT๙"/>
          <w:sz w:val="32"/>
          <w:szCs w:val="32"/>
        </w:rPr>
        <w:t xml:space="preserve"> </w:t>
      </w:r>
      <w:r w:rsidRPr="0022699F">
        <w:rPr>
          <w:rFonts w:ascii="TH SarabunIT๙" w:hAnsi="TH SarabunIT๙" w:cs="TH SarabunIT๙"/>
          <w:sz w:val="32"/>
          <w:szCs w:val="32"/>
          <w:cs/>
        </w:rPr>
        <w:t>น้ำมันกัญชาสูตร อ.เดชา ศุขไสยา</w:t>
      </w:r>
      <w:proofErr w:type="spellStart"/>
      <w:r w:rsidRPr="0022699F">
        <w:rPr>
          <w:rFonts w:ascii="TH SarabunIT๙" w:hAnsi="TH SarabunIT๙" w:cs="TH SarabunIT๙"/>
          <w:sz w:val="32"/>
          <w:szCs w:val="32"/>
          <w:cs/>
        </w:rPr>
        <w:t>ศน์</w:t>
      </w:r>
      <w:proofErr w:type="spellEnd"/>
      <w:r w:rsidRPr="0022699F">
        <w:rPr>
          <w:rFonts w:ascii="TH SarabunIT๙" w:hAnsi="TH SarabunIT๙" w:cs="TH SarabunIT๙"/>
          <w:sz w:val="32"/>
          <w:szCs w:val="32"/>
          <w:cs/>
        </w:rPr>
        <w:t xml:space="preserve"> และทำลายพระสุเมรุ</w:t>
      </w:r>
    </w:p>
    <w:p w14:paraId="18D11D95" w14:textId="77777777" w:rsidR="00656289" w:rsidRPr="0022699F" w:rsidRDefault="00656289" w:rsidP="00656289">
      <w:pPr>
        <w:pStyle w:val="a3"/>
        <w:numPr>
          <w:ilvl w:val="0"/>
          <w:numId w:val="3"/>
        </w:numPr>
        <w:spacing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99F">
        <w:rPr>
          <w:rFonts w:ascii="TH SarabunIT๙" w:hAnsi="TH SarabunIT๙" w:cs="TH SarabunIT๙"/>
          <w:sz w:val="32"/>
          <w:szCs w:val="32"/>
          <w:cs/>
        </w:rPr>
        <w:t xml:space="preserve">รพ.แพร่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ให้บริการ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 น้ำมันกัญชา (</w:t>
      </w:r>
      <w:r w:rsidRPr="0022699F">
        <w:rPr>
          <w:rFonts w:ascii="TH SarabunIT๙" w:hAnsi="TH SarabunIT๙" w:cs="TH SarabunIT๙"/>
          <w:sz w:val="32"/>
          <w:szCs w:val="32"/>
        </w:rPr>
        <w:t>THC)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 ของอภัยภูเบศ</w:t>
      </w:r>
      <w:r w:rsidRPr="0022699F">
        <w:rPr>
          <w:rFonts w:ascii="TH SarabunIT๙" w:hAnsi="TH SarabunIT๙" w:cs="TH SarabunIT๙"/>
          <w:sz w:val="32"/>
          <w:szCs w:val="32"/>
        </w:rPr>
        <w:t xml:space="preserve"> </w:t>
      </w:r>
      <w:r w:rsidRPr="0022699F">
        <w:rPr>
          <w:rFonts w:ascii="TH SarabunIT๙" w:hAnsi="TH SarabunIT๙" w:cs="TH SarabunIT๙"/>
          <w:sz w:val="32"/>
          <w:szCs w:val="32"/>
          <w:cs/>
        </w:rPr>
        <w:t>ศุขไสยา</w:t>
      </w:r>
      <w:proofErr w:type="spellStart"/>
      <w:r w:rsidRPr="0022699F">
        <w:rPr>
          <w:rFonts w:ascii="TH SarabunIT๙" w:hAnsi="TH SarabunIT๙" w:cs="TH SarabunIT๙"/>
          <w:sz w:val="32"/>
          <w:szCs w:val="32"/>
          <w:cs/>
        </w:rPr>
        <w:t>ศน์</w:t>
      </w:r>
      <w:proofErr w:type="spellEnd"/>
      <w:r w:rsidRPr="0022699F">
        <w:rPr>
          <w:rFonts w:ascii="TH SarabunIT๙" w:hAnsi="TH SarabunIT๙" w:cs="TH SarabunIT๙"/>
          <w:sz w:val="32"/>
          <w:szCs w:val="32"/>
          <w:cs/>
        </w:rPr>
        <w:t xml:space="preserve"> และทำลายพระสุเมรุ</w:t>
      </w:r>
    </w:p>
    <w:p w14:paraId="296897CD" w14:textId="77777777" w:rsidR="00656289" w:rsidRPr="0022699F" w:rsidRDefault="00656289" w:rsidP="00656289">
      <w:pPr>
        <w:pStyle w:val="a3"/>
        <w:numPr>
          <w:ilvl w:val="0"/>
          <w:numId w:val="3"/>
        </w:numPr>
        <w:spacing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99F">
        <w:rPr>
          <w:rFonts w:ascii="TH SarabunIT๙" w:hAnsi="TH SarabunIT๙" w:cs="TH SarabunIT๙"/>
          <w:sz w:val="32"/>
          <w:szCs w:val="32"/>
          <w:cs/>
        </w:rPr>
        <w:t>รพ.สอง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 </w:t>
      </w:r>
      <w:r w:rsidRPr="0022699F">
        <w:rPr>
          <w:rFonts w:ascii="TH SarabunIT๙" w:hAnsi="TH SarabunIT๙" w:cs="TH SarabunIT๙"/>
          <w:sz w:val="32"/>
          <w:szCs w:val="32"/>
          <w:cs/>
        </w:rPr>
        <w:t>ศุขไสยา</w:t>
      </w:r>
      <w:proofErr w:type="spellStart"/>
      <w:r w:rsidRPr="0022699F">
        <w:rPr>
          <w:rFonts w:ascii="TH SarabunIT๙" w:hAnsi="TH SarabunIT๙" w:cs="TH SarabunIT๙"/>
          <w:sz w:val="32"/>
          <w:szCs w:val="32"/>
          <w:cs/>
        </w:rPr>
        <w:t>ศน์</w:t>
      </w:r>
      <w:proofErr w:type="spellEnd"/>
      <w:r w:rsidRPr="0022699F">
        <w:rPr>
          <w:rFonts w:ascii="TH SarabunIT๙" w:hAnsi="TH SarabunIT๙" w:cs="TH SarabunIT๙"/>
          <w:sz w:val="32"/>
          <w:szCs w:val="32"/>
          <w:cs/>
        </w:rPr>
        <w:t xml:space="preserve"> และทำลายพระสุเมรุ</w:t>
      </w:r>
    </w:p>
    <w:p w14:paraId="2C944F91" w14:textId="77777777" w:rsidR="00023D7F" w:rsidRDefault="00023D7F" w:rsidP="0091261C">
      <w:pPr>
        <w:pStyle w:val="a3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BD3B13" w14:textId="77777777" w:rsidR="00023D7F" w:rsidRDefault="00023D7F" w:rsidP="0091261C">
      <w:pPr>
        <w:pStyle w:val="a3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84B7BD" w14:textId="77777777" w:rsidR="005E785E" w:rsidRPr="0022699F" w:rsidRDefault="007C6F75" w:rsidP="0091261C">
      <w:pPr>
        <w:pStyle w:val="a3"/>
        <w:ind w:left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69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</w:t>
      </w:r>
      <w:r w:rsidR="00FD5C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2269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6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699F">
        <w:rPr>
          <w:rFonts w:ascii="TH SarabunIT๙" w:hAnsi="TH SarabunIT๙" w:cs="TH SarabunIT๙"/>
          <w:sz w:val="32"/>
          <w:szCs w:val="32"/>
          <w:cs/>
        </w:rPr>
        <w:t>ข้อมูลรูปแบบการให้บริการ แยกรายอำเภอ</w:t>
      </w:r>
    </w:p>
    <w:tbl>
      <w:tblPr>
        <w:tblW w:w="8227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2557"/>
        <w:gridCol w:w="2131"/>
      </w:tblGrid>
      <w:tr w:rsidR="009D3FD7" w:rsidRPr="0022699F" w14:paraId="76131BFF" w14:textId="77777777" w:rsidTr="00DA5C23">
        <w:trPr>
          <w:trHeight w:val="42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AA7F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A600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ลักษณะการให้บริการ</w:t>
            </w:r>
          </w:p>
        </w:tc>
      </w:tr>
      <w:tr w:rsidR="00DA5C23" w:rsidRPr="0022699F" w14:paraId="321A69ED" w14:textId="77777777" w:rsidTr="00DA5C23">
        <w:trPr>
          <w:trHeight w:val="4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0936" w14:textId="77777777" w:rsidR="009D3FD7" w:rsidRPr="0022699F" w:rsidRDefault="009D3FD7" w:rsidP="006332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3C34F6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699F">
              <w:rPr>
                <w:rFonts w:ascii="TH SarabunIT๙" w:hAnsi="TH SarabunIT๙" w:cs="TH SarabunIT๙"/>
                <w:sz w:val="32"/>
                <w:szCs w:val="32"/>
                <w:cs/>
              </w:rPr>
              <w:t>คลินิกให้คำปรึกษา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7AC2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คลินิกรักษา</w:t>
            </w:r>
          </w:p>
        </w:tc>
      </w:tr>
      <w:tr w:rsidR="00DA5C23" w:rsidRPr="0022699F" w14:paraId="109614EA" w14:textId="77777777" w:rsidTr="00DA5C23">
        <w:trPr>
          <w:trHeight w:val="229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6FE8" w14:textId="77777777" w:rsidR="009D3FD7" w:rsidRPr="0022699F" w:rsidRDefault="009D3FD7" w:rsidP="006332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7E3B5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B15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แผนปัจจุบัน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6C9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แผนไทย</w:t>
            </w:r>
          </w:p>
        </w:tc>
      </w:tr>
      <w:tr w:rsidR="00DA5C23" w:rsidRPr="0022699F" w14:paraId="7C3DE31B" w14:textId="77777777" w:rsidTr="00DA5C23">
        <w:trPr>
          <w:trHeight w:val="4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0AF4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แพร่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A2A73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68A0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9CB7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</w:tr>
      <w:tr w:rsidR="00DA5C23" w:rsidRPr="0022699F" w14:paraId="6EE12F01" w14:textId="77777777" w:rsidTr="00DA5C23">
        <w:trPr>
          <w:trHeight w:val="4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7FB6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6188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4DFD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A37F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DA5C23" w:rsidRPr="0022699F" w14:paraId="6B748304" w14:textId="77777777" w:rsidTr="00DA5C23">
        <w:trPr>
          <w:trHeight w:val="4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1A78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5705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2418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9F48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</w:tr>
      <w:tr w:rsidR="00DA5C23" w:rsidRPr="0022699F" w14:paraId="47C0BBFA" w14:textId="77777777" w:rsidTr="00DA5C23">
        <w:trPr>
          <w:trHeight w:val="4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25F0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6133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A27E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81C2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A5C23" w:rsidRPr="0022699F" w14:paraId="6DA14BA5" w14:textId="77777777" w:rsidTr="00DA5C23">
        <w:trPr>
          <w:trHeight w:val="4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511E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C9F0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AE17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8126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A5C23" w:rsidRPr="0022699F" w14:paraId="7A7E2D2A" w14:textId="77777777" w:rsidTr="00DA5C23">
        <w:trPr>
          <w:trHeight w:val="4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E5A9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73D1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D03A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F67E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A5C23" w:rsidRPr="0022699F" w14:paraId="782D7E22" w14:textId="77777777" w:rsidTr="00DA5C23">
        <w:trPr>
          <w:trHeight w:val="4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ABF4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87AF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0876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6012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A5C23" w:rsidRPr="0022699F" w14:paraId="4FE6C7D6" w14:textId="77777777" w:rsidTr="00DA5C23">
        <w:trPr>
          <w:trHeight w:val="4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D844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4A33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416C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9D3B" w14:textId="77777777" w:rsidR="009D3FD7" w:rsidRPr="0022699F" w:rsidRDefault="009D3FD7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A5C23" w:rsidRPr="0022699F" w14:paraId="58A31DE0" w14:textId="77777777" w:rsidTr="00DA5C23">
        <w:trPr>
          <w:trHeight w:val="4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29B1" w14:textId="77777777" w:rsidR="009D3FD7" w:rsidRPr="0091261C" w:rsidRDefault="009D3FD7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6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55A0C" w14:textId="77777777" w:rsidR="009D3FD7" w:rsidRPr="0091261C" w:rsidRDefault="009D3FD7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126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43AB" w14:textId="77777777" w:rsidR="009D3FD7" w:rsidRPr="0091261C" w:rsidRDefault="009D3FD7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126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D1A2" w14:textId="77777777" w:rsidR="009D3FD7" w:rsidRPr="0091261C" w:rsidRDefault="009D3FD7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126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</w:tbl>
    <w:p w14:paraId="04BDF50B" w14:textId="77777777" w:rsidR="00023D7F" w:rsidRDefault="00023D7F" w:rsidP="0091261C">
      <w:pPr>
        <w:pStyle w:val="a3"/>
        <w:ind w:left="1080" w:hanging="51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6E523C" w14:textId="77777777" w:rsidR="007C6F75" w:rsidRPr="0022699F" w:rsidRDefault="007C6F75" w:rsidP="0091261C">
      <w:pPr>
        <w:pStyle w:val="a3"/>
        <w:ind w:left="1080" w:hanging="513"/>
        <w:jc w:val="thaiDistribute"/>
        <w:rPr>
          <w:rFonts w:ascii="TH SarabunIT๙" w:hAnsi="TH SarabunIT๙" w:cs="TH SarabunIT๙"/>
          <w:sz w:val="32"/>
          <w:szCs w:val="32"/>
        </w:rPr>
      </w:pPr>
      <w:r w:rsidRPr="0022699F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FD5C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2269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61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2699F">
        <w:rPr>
          <w:rFonts w:ascii="TH SarabunIT๙" w:hAnsi="TH SarabunIT๙" w:cs="TH SarabunIT๙"/>
          <w:sz w:val="32"/>
          <w:szCs w:val="32"/>
          <w:cs/>
        </w:rPr>
        <w:t>ข้อมูลบุคลากรที่ได้รับการอบรมและขึ้นทะเบียนแยกตามรายอำเภอ</w:t>
      </w:r>
    </w:p>
    <w:p w14:paraId="515573DB" w14:textId="77777777" w:rsidR="005E785E" w:rsidRPr="0022699F" w:rsidRDefault="005E785E" w:rsidP="00CF4E26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8221" w:type="dxa"/>
        <w:tblInd w:w="421" w:type="dxa"/>
        <w:tblLook w:val="04A0" w:firstRow="1" w:lastRow="0" w:firstColumn="1" w:lastColumn="0" w:noHBand="0" w:noVBand="1"/>
      </w:tblPr>
      <w:tblGrid>
        <w:gridCol w:w="1711"/>
        <w:gridCol w:w="1549"/>
        <w:gridCol w:w="1559"/>
        <w:gridCol w:w="1559"/>
        <w:gridCol w:w="1843"/>
      </w:tblGrid>
      <w:tr w:rsidR="007C6F75" w:rsidRPr="0022699F" w14:paraId="51564FE5" w14:textId="77777777" w:rsidTr="00023D7F">
        <w:trPr>
          <w:trHeight w:val="509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6AE7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11A8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2699F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บุคลากรที่ได้รับการอบรมและขึ้นทะเบียนกับ</w:t>
            </w:r>
            <w:r w:rsidRPr="00226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699F">
              <w:rPr>
                <w:rFonts w:ascii="TH SarabunIT๙" w:hAnsi="TH SarabunIT๙" w:cs="TH SarabunIT๙"/>
                <w:sz w:val="32"/>
                <w:szCs w:val="32"/>
                <w:cs/>
              </w:rPr>
              <w:t>อย.แล้ว (คน)</w:t>
            </w:r>
          </w:p>
        </w:tc>
      </w:tr>
      <w:tr w:rsidR="007C6F75" w:rsidRPr="0022699F" w14:paraId="69006E28" w14:textId="77777777" w:rsidTr="00023D7F">
        <w:trPr>
          <w:trHeight w:val="573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D363" w14:textId="77777777" w:rsidR="007C6F75" w:rsidRPr="0022699F" w:rsidRDefault="007C6F75" w:rsidP="006332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7CF2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แพทย์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0CAE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54F7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แพทย์แผนไทย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6278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พยาบาล</w:t>
            </w:r>
          </w:p>
        </w:tc>
      </w:tr>
      <w:tr w:rsidR="007C6F75" w:rsidRPr="0022699F" w14:paraId="73B25775" w14:textId="77777777" w:rsidTr="00023D7F">
        <w:trPr>
          <w:trHeight w:val="43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932" w14:textId="77777777" w:rsidR="007C6F75" w:rsidRPr="0022699F" w:rsidRDefault="007C6F75" w:rsidP="006332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แพร่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4F5E3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CD53" w14:textId="77777777" w:rsidR="007C6F75" w:rsidRPr="0022699F" w:rsidRDefault="00186910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6A40C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0315C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7C6F75" w:rsidRPr="0022699F" w14:paraId="795621E3" w14:textId="77777777" w:rsidTr="00023D7F">
        <w:trPr>
          <w:trHeight w:val="43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16D3" w14:textId="77777777" w:rsidR="007C6F75" w:rsidRPr="0022699F" w:rsidRDefault="007C6F75" w:rsidP="006332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255AC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D8A16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76FB1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4C353" w14:textId="77777777" w:rsidR="007C6F75" w:rsidRPr="0022699F" w:rsidRDefault="004D679C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7C6F75" w:rsidRPr="0022699F" w14:paraId="4FCE0BE2" w14:textId="77777777" w:rsidTr="00023D7F">
        <w:trPr>
          <w:trHeight w:val="43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0064" w14:textId="77777777" w:rsidR="007C6F75" w:rsidRPr="0022699F" w:rsidRDefault="007C6F75" w:rsidP="006332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EF124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5D2D0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53C38" w14:textId="77777777" w:rsidR="007C6F75" w:rsidRPr="0022699F" w:rsidRDefault="00186910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41533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7C6F75" w:rsidRPr="0022699F" w14:paraId="23335045" w14:textId="77777777" w:rsidTr="00023D7F">
        <w:trPr>
          <w:trHeight w:val="43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CC72" w14:textId="77777777" w:rsidR="007C6F75" w:rsidRPr="0022699F" w:rsidRDefault="007C6F75" w:rsidP="006332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081B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DD3B7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00080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0135A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7C6F75" w:rsidRPr="0022699F" w14:paraId="52B4FDAC" w14:textId="77777777" w:rsidTr="00023D7F">
        <w:trPr>
          <w:trHeight w:val="43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21D" w14:textId="77777777" w:rsidR="007C6F75" w:rsidRPr="0022699F" w:rsidRDefault="007C6F75" w:rsidP="006332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86B1C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1C9F8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E13CC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A57BE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</w:tr>
      <w:tr w:rsidR="007C6F75" w:rsidRPr="0022699F" w14:paraId="62B2F328" w14:textId="77777777" w:rsidTr="00023D7F">
        <w:trPr>
          <w:trHeight w:val="43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8DAC" w14:textId="77777777" w:rsidR="007C6F75" w:rsidRPr="0022699F" w:rsidRDefault="007C6F75" w:rsidP="006332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BBF54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7A3B3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FEDFB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99C03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7C6F75" w:rsidRPr="0022699F" w14:paraId="2FFCAB56" w14:textId="77777777" w:rsidTr="00023D7F">
        <w:trPr>
          <w:trHeight w:val="43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E18" w14:textId="77777777" w:rsidR="007C6F75" w:rsidRPr="0022699F" w:rsidRDefault="007C6F75" w:rsidP="006332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DC29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E8A2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88398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D11B3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7C6F75" w:rsidRPr="0022699F" w14:paraId="53888F15" w14:textId="77777777" w:rsidTr="00023D7F">
        <w:trPr>
          <w:trHeight w:val="43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DBA3" w14:textId="77777777" w:rsidR="007C6F75" w:rsidRPr="0022699F" w:rsidRDefault="007C6F75" w:rsidP="006332A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7A414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E5F05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00ECB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462A1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7C6F75" w:rsidRPr="0022699F" w14:paraId="24A81982" w14:textId="77777777" w:rsidTr="00023D7F">
        <w:trPr>
          <w:trHeight w:val="43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F53E" w14:textId="77777777" w:rsidR="007C6F75" w:rsidRPr="00023D7F" w:rsidRDefault="007C6F75" w:rsidP="006332A3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23D7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E127A" w14:textId="77777777" w:rsidR="007C6F75" w:rsidRPr="00023D7F" w:rsidRDefault="007C6F75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23D7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D30B" w14:textId="77777777" w:rsidR="007C6F75" w:rsidRPr="00023D7F" w:rsidRDefault="00186910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23D7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84F73" w14:textId="77777777" w:rsidR="007C6F75" w:rsidRPr="00023D7F" w:rsidRDefault="007C6F75" w:rsidP="001869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23D7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="00186910" w:rsidRPr="00023D7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CAB65" w14:textId="77777777" w:rsidR="007C6F75" w:rsidRPr="00023D7F" w:rsidRDefault="004D679C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23D7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</w:tr>
    </w:tbl>
    <w:p w14:paraId="5FE76591" w14:textId="77777777" w:rsidR="007C6F75" w:rsidRDefault="007C6F75" w:rsidP="001869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14:paraId="4B30679B" w14:textId="77777777" w:rsidR="00FD5CDD" w:rsidRPr="0022699F" w:rsidRDefault="00FD5CDD" w:rsidP="00FD5CDD">
      <w:pPr>
        <w:ind w:left="142" w:firstLine="578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6" w:name="_GoBack"/>
      <w:bookmarkEnd w:id="6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จากการดำเนินงานในระยะ 6 เดือนแรกของปีงบประมาณ 2563 พบว่า มี</w:t>
      </w:r>
      <w:r w:rsidRPr="0022699F">
        <w:rPr>
          <w:rFonts w:ascii="TH SarabunIT๙" w:hAnsi="TH SarabunIT๙" w:cs="TH SarabunIT๙"/>
          <w:sz w:val="32"/>
          <w:szCs w:val="32"/>
          <w:cs/>
        </w:rPr>
        <w:t>ผู้มารับบริการ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030EA">
        <w:rPr>
          <w:rFonts w:ascii="TH SarabunIT๙" w:hAnsi="TH SarabunIT๙" w:cs="TH SarabunIT๙"/>
          <w:sz w:val="32"/>
          <w:szCs w:val="32"/>
          <w:cs/>
        </w:rPr>
        <w:t>ข้อบ่งชี้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30EA">
        <w:rPr>
          <w:rFonts w:ascii="TH SarabunIT๙" w:hAnsi="TH SarabunIT๙" w:cs="TH SarabunIT๙"/>
          <w:sz w:val="32"/>
          <w:szCs w:val="32"/>
          <w:cs/>
        </w:rPr>
        <w:t>ทั้งแพทย์แผนปัจจุบันและแผนไทย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จำนวน ๖๔๗ ราย ได้รับยากัญชาทางการแพทย์ จำนวน ๓๓๕ ราย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699F">
        <w:rPr>
          <w:rFonts w:ascii="TH SarabunIT๙" w:hAnsi="TH SarabunIT๙" w:cs="TH SarabunIT๙"/>
          <w:sz w:val="32"/>
          <w:szCs w:val="32"/>
          <w:cs/>
        </w:rPr>
        <w:t>(ร้อยละ ๕๑.๗๘) และได้รับคำปรึกษา จำนวน ๓๑๒ ราย (ร้อยละ ๔๘.๒๒)  (</w:t>
      </w:r>
      <w:r>
        <w:rPr>
          <w:rFonts w:ascii="TH SarabunIT๙" w:hAnsi="TH SarabunIT๙" w:cs="TH SarabunIT๙" w:hint="cs"/>
          <w:sz w:val="32"/>
          <w:szCs w:val="32"/>
          <w:cs/>
        </w:rPr>
        <w:t>ดังรายละเอียด</w:t>
      </w:r>
      <w:r w:rsidRPr="0022699F">
        <w:rPr>
          <w:rFonts w:ascii="TH SarabunIT๙" w:hAnsi="TH SarabunIT๙" w:cs="TH SarabunIT๙"/>
          <w:sz w:val="32"/>
          <w:szCs w:val="32"/>
          <w:cs/>
        </w:rPr>
        <w:t>ตาราง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 ๓)</w:t>
      </w:r>
    </w:p>
    <w:p w14:paraId="1B038FC9" w14:textId="77777777" w:rsidR="00FD5CDD" w:rsidRPr="0022699F" w:rsidRDefault="00FD5CDD" w:rsidP="00FD5C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699F">
        <w:rPr>
          <w:rFonts w:ascii="TH SarabunIT๙" w:hAnsi="TH SarabunIT๙" w:cs="TH SarabunIT๙"/>
          <w:sz w:val="32"/>
          <w:szCs w:val="32"/>
          <w:cs/>
        </w:rPr>
        <w:t>มีการติดตามอาการไม่พึงประสงค์จากการใช้ยา จำนวน ๓๔๕ ราย พบอาการไม่พึงประสงค์จำนวน ๑๑ ราย  (ร้อยละ ๓.๑๙) พบอาการปากแห้ง ๓ ราย ภาพหลอนหูแว่ว ๒ ราย อาการง่วงนอน ๑ ราย คันเล็กน้อย ๑ ราย เคลิ้มสุข ๑ ราย เวียนศีรษะเล็กน้อย ๑ ราย แสบร้อนท้อง ๑ ราย เพ้อ ๑ ราย กระตุก ๑ ราย และ แสบร้อนคอ ๑ ราย</w:t>
      </w:r>
    </w:p>
    <w:p w14:paraId="72AFC9C3" w14:textId="77777777" w:rsidR="00FD5CDD" w:rsidRPr="0022699F" w:rsidRDefault="00FD5CDD" w:rsidP="001869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14:paraId="5CDC4370" w14:textId="77777777" w:rsidR="007C6F75" w:rsidRPr="0022699F" w:rsidRDefault="007C6F75" w:rsidP="0091261C">
      <w:pPr>
        <w:pStyle w:val="a3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22699F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FD5C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2269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</w:t>
      </w:r>
      <w:r w:rsidRPr="002269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6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699F">
        <w:rPr>
          <w:rFonts w:ascii="TH SarabunIT๙" w:hAnsi="TH SarabunIT๙" w:cs="TH SarabunIT๙"/>
          <w:sz w:val="32"/>
          <w:szCs w:val="32"/>
          <w:cs/>
        </w:rPr>
        <w:t>ข้อมูลการให้บริการคลินิกการใช้กัญชาทางการแพทย์</w:t>
      </w:r>
      <w:r w:rsidR="00CD7344"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โรงพยาบาลแพร่ และโรงพยาบาลสมเด็จพระยุพราชเด่นชัย</w:t>
      </w:r>
    </w:p>
    <w:p w14:paraId="0913F46F" w14:textId="77777777" w:rsidR="007C6F75" w:rsidRPr="0022699F" w:rsidRDefault="007C6F75" w:rsidP="001869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124"/>
        <w:gridCol w:w="1817"/>
        <w:gridCol w:w="1532"/>
        <w:gridCol w:w="1757"/>
        <w:gridCol w:w="1842"/>
      </w:tblGrid>
      <w:tr w:rsidR="007C6F75" w:rsidRPr="0022699F" w14:paraId="3C824573" w14:textId="77777777" w:rsidTr="00023D7F">
        <w:trPr>
          <w:trHeight w:val="509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0A82" w14:textId="77777777" w:rsidR="007C6F75" w:rsidRPr="00FD5CDD" w:rsidRDefault="007C6F75" w:rsidP="005E785E">
            <w:pPr>
              <w:ind w:left="171" w:hanging="17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D5C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รพ.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024E" w14:textId="77777777" w:rsidR="007C6F75" w:rsidRPr="00FD5CDD" w:rsidRDefault="007C6F75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D5C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ข้อมูลการให้บริการ</w:t>
            </w:r>
            <w:r w:rsidRPr="00FD5C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5C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C6F75" w:rsidRPr="0022699F" w14:paraId="664AA3AB" w14:textId="77777777" w:rsidTr="00023D7F">
        <w:trPr>
          <w:trHeight w:val="573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21D2" w14:textId="77777777" w:rsidR="007C6F75" w:rsidRPr="00FD5CDD" w:rsidRDefault="007C6F75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555A" w14:textId="77777777" w:rsidR="007C6F75" w:rsidRPr="00FD5CDD" w:rsidRDefault="007C6F75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D5C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รับยาแผนปัจจุบัน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0C13" w14:textId="77777777" w:rsidR="007C6F75" w:rsidRPr="00FD5CDD" w:rsidRDefault="007C6F75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D5C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รับยาแผนไทย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1F74" w14:textId="77777777" w:rsidR="007C6F75" w:rsidRPr="00FD5CDD" w:rsidRDefault="007C6F75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D5C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รับคำปรึกษา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63DA" w14:textId="77777777" w:rsidR="007C6F75" w:rsidRPr="00FD5CDD" w:rsidRDefault="007C6F75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D5C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7C6F75" w:rsidRPr="0022699F" w14:paraId="206E86D6" w14:textId="77777777" w:rsidTr="00023D7F">
        <w:trPr>
          <w:trHeight w:val="43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D287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แพร่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651A" w14:textId="77777777" w:rsidR="007C6F75" w:rsidRPr="0022699F" w:rsidRDefault="00186910" w:rsidP="004D67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4D679C"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6B09" w14:textId="77777777" w:rsidR="007C6F75" w:rsidRPr="0022699F" w:rsidRDefault="004D679C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B3F" w14:textId="77777777" w:rsidR="007C6F75" w:rsidRPr="0022699F" w:rsidRDefault="004D679C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A6D7" w14:textId="77777777" w:rsidR="007C6F75" w:rsidRPr="0022699F" w:rsidRDefault="004D679C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๗๓</w:t>
            </w:r>
          </w:p>
        </w:tc>
      </w:tr>
      <w:tr w:rsidR="007C6F75" w:rsidRPr="0022699F" w14:paraId="4D271CDB" w14:textId="77777777" w:rsidTr="00023D7F">
        <w:trPr>
          <w:trHeight w:val="43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59E" w14:textId="77777777" w:rsidR="007C6F75" w:rsidRPr="0022699F" w:rsidRDefault="007C6F75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F8E1" w14:textId="77777777" w:rsidR="007C6F75" w:rsidRPr="0022699F" w:rsidRDefault="00186910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9858" w14:textId="77777777" w:rsidR="007C6F75" w:rsidRPr="0022699F" w:rsidRDefault="004D679C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๓๑๔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422F" w14:textId="77777777" w:rsidR="007C6F75" w:rsidRPr="0022699F" w:rsidRDefault="004D679C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D339" w14:textId="77777777" w:rsidR="007C6F75" w:rsidRPr="0022699F" w:rsidRDefault="004D679C" w:rsidP="006332A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๕๗๔</w:t>
            </w:r>
          </w:p>
        </w:tc>
      </w:tr>
      <w:tr w:rsidR="007C6F75" w:rsidRPr="0022699F" w14:paraId="24DF72D1" w14:textId="77777777" w:rsidTr="00023D7F">
        <w:trPr>
          <w:trHeight w:val="43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CDCE" w14:textId="77777777" w:rsidR="007C6F75" w:rsidRPr="00FD5CDD" w:rsidRDefault="007C6F75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D5C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4648" w14:textId="77777777" w:rsidR="007C6F75" w:rsidRPr="00FD5CDD" w:rsidRDefault="004D679C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D5C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081B" w14:textId="77777777" w:rsidR="007C6F75" w:rsidRPr="00FD5CDD" w:rsidRDefault="004D679C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D5C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๓๒๐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C662" w14:textId="77777777" w:rsidR="007C6F75" w:rsidRPr="00FD5CDD" w:rsidRDefault="004D679C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D5C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๓๑๒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5786" w14:textId="77777777" w:rsidR="007C6F75" w:rsidRPr="00FD5CDD" w:rsidRDefault="004D679C" w:rsidP="006332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D5C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๖๔๗</w:t>
            </w:r>
          </w:p>
        </w:tc>
      </w:tr>
    </w:tbl>
    <w:p w14:paraId="2B448C2D" w14:textId="77777777" w:rsidR="007C6F75" w:rsidRPr="0022699F" w:rsidRDefault="007C6F75" w:rsidP="00186910">
      <w:pPr>
        <w:pStyle w:val="a3"/>
        <w:ind w:left="1080"/>
        <w:rPr>
          <w:rFonts w:ascii="TH SarabunIT๙" w:hAnsi="TH SarabunIT๙" w:cs="TH SarabunIT๙"/>
          <w:sz w:val="32"/>
          <w:szCs w:val="32"/>
          <w:cs/>
        </w:rPr>
      </w:pPr>
    </w:p>
    <w:bookmarkEnd w:id="0"/>
    <w:p w14:paraId="7FC2626D" w14:textId="77777777" w:rsidR="00566C6F" w:rsidRDefault="0091261C" w:rsidP="0091261C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</w:t>
      </w:r>
      <w:r w:rsidR="00566C6F" w:rsidRPr="0022699F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6C6F" w:rsidRPr="0091261C">
        <w:rPr>
          <w:rFonts w:ascii="TH SarabunIT๙" w:hAnsi="TH SarabunIT๙" w:cs="TH SarabunIT๙"/>
          <w:sz w:val="32"/>
          <w:szCs w:val="32"/>
          <w:cs/>
        </w:rPr>
        <w:t>การจัดตั้ง</w:t>
      </w:r>
      <w:r w:rsidR="00566C6F" w:rsidRPr="009126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คลินิกกัญชาทางการแพทย์ </w:t>
      </w:r>
      <w:r w:rsidR="00566C6F" w:rsidRPr="0091261C">
        <w:rPr>
          <w:rFonts w:ascii="TH SarabunIT๙" w:hAnsi="TH SarabunIT๙" w:cs="TH SarabunIT๙"/>
          <w:spacing w:val="-6"/>
          <w:sz w:val="32"/>
          <w:szCs w:val="32"/>
        </w:rPr>
        <w:t>Medical Cannabis Clinic</w:t>
      </w:r>
      <w:r w:rsidR="00566C6F" w:rsidRPr="009126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ตามแนวทาง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="00566C6F" w:rsidRPr="0091261C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การบริหารจัดการและการปฏิบัติงานของสถานบริการสุขภาพ  ตามข้อสั่งการของกระทรวงสาธารณสุ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Pr="0091261C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14:paraId="5F46E5C2" w14:textId="77777777" w:rsidR="00CD7344" w:rsidRDefault="00CD7344" w:rsidP="0091261C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5073"/>
        <w:gridCol w:w="1559"/>
        <w:gridCol w:w="1560"/>
      </w:tblGrid>
      <w:tr w:rsidR="004415E5" w:rsidRPr="0022699F" w14:paraId="559253B2" w14:textId="77777777" w:rsidTr="0061101C">
        <w:tc>
          <w:tcPr>
            <w:tcW w:w="734" w:type="dxa"/>
            <w:vMerge w:val="restart"/>
            <w:vAlign w:val="center"/>
          </w:tcPr>
          <w:p w14:paraId="3DE92E8D" w14:textId="77777777" w:rsidR="004415E5" w:rsidRPr="0022699F" w:rsidRDefault="004415E5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bookmarkStart w:id="7" w:name="_Hlk35446473"/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073" w:type="dxa"/>
            <w:vMerge w:val="restart"/>
            <w:vAlign w:val="center"/>
          </w:tcPr>
          <w:p w14:paraId="35ABA05B" w14:textId="77777777" w:rsidR="0061101C" w:rsidRDefault="004415E5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แนวทางการบริหารจัดการ ฯ ตามข้อสั่งการ</w:t>
            </w:r>
          </w:p>
          <w:p w14:paraId="14338154" w14:textId="77777777" w:rsidR="004415E5" w:rsidRPr="0022699F" w:rsidRDefault="004415E5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3119" w:type="dxa"/>
            <w:gridSpan w:val="2"/>
          </w:tcPr>
          <w:p w14:paraId="16F524D2" w14:textId="77777777" w:rsidR="004415E5" w:rsidRPr="0022699F" w:rsidRDefault="004415E5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การดำเนินการ</w:t>
            </w:r>
          </w:p>
        </w:tc>
      </w:tr>
      <w:tr w:rsidR="004415E5" w:rsidRPr="0022699F" w14:paraId="52143263" w14:textId="77777777" w:rsidTr="0061101C">
        <w:tc>
          <w:tcPr>
            <w:tcW w:w="734" w:type="dxa"/>
            <w:vMerge/>
            <w:vAlign w:val="center"/>
          </w:tcPr>
          <w:p w14:paraId="69A1B179" w14:textId="77777777" w:rsidR="004415E5" w:rsidRPr="0022699F" w:rsidRDefault="004415E5" w:rsidP="00633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  <w:vMerge/>
            <w:vAlign w:val="center"/>
          </w:tcPr>
          <w:p w14:paraId="7B2258AD" w14:textId="77777777" w:rsidR="004415E5" w:rsidRPr="0022699F" w:rsidRDefault="004415E5" w:rsidP="00633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FB0F05D" w14:textId="77777777" w:rsidR="004415E5" w:rsidRPr="0022699F" w:rsidRDefault="004415E5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72020203" w14:textId="77777777" w:rsidR="004415E5" w:rsidRPr="0022699F" w:rsidRDefault="004415E5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bookmarkEnd w:id="7"/>
      <w:tr w:rsidR="004415E5" w:rsidRPr="0022699F" w14:paraId="1D9E683B" w14:textId="77777777" w:rsidTr="0061101C">
        <w:tc>
          <w:tcPr>
            <w:tcW w:w="734" w:type="dxa"/>
          </w:tcPr>
          <w:p w14:paraId="6BDDDF32" w14:textId="77777777" w:rsidR="004415E5" w:rsidRPr="0022699F" w:rsidRDefault="004415E5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5073" w:type="dxa"/>
            <w:tcBorders>
              <w:right w:val="nil"/>
            </w:tcBorders>
          </w:tcPr>
          <w:p w14:paraId="39C87C32" w14:textId="77777777" w:rsidR="004415E5" w:rsidRPr="0022699F" w:rsidRDefault="004415E5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มีการจัดตั้งคลินิกกัญชาทางการแพทย์ในสถานบริการสุขภาพ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B516DE4" w14:textId="77777777" w:rsidR="004415E5" w:rsidRPr="0022699F" w:rsidRDefault="004415E5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5DF1BAF6" w14:textId="77777777" w:rsidR="004415E5" w:rsidRPr="0022699F" w:rsidRDefault="004415E5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53149A14" w14:textId="77777777" w:rsidTr="0061101C">
        <w:tc>
          <w:tcPr>
            <w:tcW w:w="734" w:type="dxa"/>
            <w:vMerge w:val="restart"/>
          </w:tcPr>
          <w:p w14:paraId="61115262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70926738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1.1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แต่งตั้งคณะกรรมการกัญชาทางการแพทย์  </w:t>
            </w:r>
          </w:p>
        </w:tc>
        <w:tc>
          <w:tcPr>
            <w:tcW w:w="1559" w:type="dxa"/>
          </w:tcPr>
          <w:p w14:paraId="3B8EC595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6F3EB0E1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04F9C02B" w14:textId="77777777" w:rsidTr="0061101C">
        <w:tc>
          <w:tcPr>
            <w:tcW w:w="734" w:type="dxa"/>
            <w:vMerge/>
          </w:tcPr>
          <w:p w14:paraId="5867D24C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21FB9011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1.2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จัดตั้งทีมผู้เชี่ยวชาญที่ผ่านการรับรองจาก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กรมการแพทย์</w:t>
            </w:r>
          </w:p>
        </w:tc>
        <w:tc>
          <w:tcPr>
            <w:tcW w:w="1559" w:type="dxa"/>
          </w:tcPr>
          <w:p w14:paraId="4AD2A994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0EC05E99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6B80A063" w14:textId="77777777" w:rsidTr="0061101C">
        <w:tc>
          <w:tcPr>
            <w:tcW w:w="734" w:type="dxa"/>
            <w:vMerge/>
          </w:tcPr>
          <w:p w14:paraId="7C4DE804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53CADCB6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1.3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จัดให้มีระบบการลงทะเบียนผู้ป่วย  ในการให้บริการรักษา  สั่งจ่ายยา  ติดตามผลการรักษา  ด้วยระบบเทคโนโลยีสารสนเทศ</w:t>
            </w:r>
          </w:p>
        </w:tc>
        <w:tc>
          <w:tcPr>
            <w:tcW w:w="1559" w:type="dxa"/>
          </w:tcPr>
          <w:p w14:paraId="28820451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1EEC54DF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24257DC1" w14:textId="77777777" w:rsidTr="0061101C">
        <w:tc>
          <w:tcPr>
            <w:tcW w:w="734" w:type="dxa"/>
            <w:vMerge/>
          </w:tcPr>
          <w:p w14:paraId="4095EAB4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5259D53B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1.4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มีการจัดทำทะเบียนสารสกัดจากกัญชาสามารถตรวจสอบจำนวนการใช้ไปและคงเหลือ  </w:t>
            </w:r>
          </w:p>
        </w:tc>
        <w:tc>
          <w:tcPr>
            <w:tcW w:w="1559" w:type="dxa"/>
          </w:tcPr>
          <w:p w14:paraId="5B560A1B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0ECE8734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4AF9867A" w14:textId="77777777" w:rsidTr="00A3272C">
        <w:tc>
          <w:tcPr>
            <w:tcW w:w="734" w:type="dxa"/>
            <w:vMerge w:val="restart"/>
            <w:vAlign w:val="center"/>
          </w:tcPr>
          <w:p w14:paraId="4D5620DE" w14:textId="77777777" w:rsidR="00CD7344" w:rsidRPr="0022699F" w:rsidRDefault="00CD7344" w:rsidP="00A3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073" w:type="dxa"/>
            <w:vMerge w:val="restart"/>
            <w:vAlign w:val="center"/>
          </w:tcPr>
          <w:p w14:paraId="7C37B09F" w14:textId="77777777" w:rsidR="00CD7344" w:rsidRDefault="00CD7344" w:rsidP="00A3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แนวทางการบริหารจัดการ ฯ ตามข้อสั่งการ</w:t>
            </w:r>
          </w:p>
          <w:p w14:paraId="7F7FCB01" w14:textId="77777777" w:rsidR="00CD7344" w:rsidRPr="0022699F" w:rsidRDefault="00CD7344" w:rsidP="00A3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3119" w:type="dxa"/>
            <w:gridSpan w:val="2"/>
          </w:tcPr>
          <w:p w14:paraId="649BE052" w14:textId="77777777" w:rsidR="00CD7344" w:rsidRPr="0022699F" w:rsidRDefault="00CD7344" w:rsidP="00A3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การดำเนินการ</w:t>
            </w:r>
          </w:p>
        </w:tc>
      </w:tr>
      <w:tr w:rsidR="00CD7344" w:rsidRPr="0022699F" w14:paraId="1AA0FB81" w14:textId="77777777" w:rsidTr="00A3272C">
        <w:tc>
          <w:tcPr>
            <w:tcW w:w="734" w:type="dxa"/>
            <w:vMerge/>
            <w:vAlign w:val="center"/>
          </w:tcPr>
          <w:p w14:paraId="61A8C43E" w14:textId="77777777" w:rsidR="00CD7344" w:rsidRPr="0022699F" w:rsidRDefault="00CD7344" w:rsidP="00A3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  <w:vMerge/>
            <w:vAlign w:val="center"/>
          </w:tcPr>
          <w:p w14:paraId="227D7B22" w14:textId="77777777" w:rsidR="00CD7344" w:rsidRPr="0022699F" w:rsidRDefault="00CD7344" w:rsidP="00A3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2E97D73" w14:textId="77777777" w:rsidR="00CD7344" w:rsidRPr="0022699F" w:rsidRDefault="00CD7344" w:rsidP="00A3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27E842A" w14:textId="77777777" w:rsidR="00CD7344" w:rsidRPr="0022699F" w:rsidRDefault="00CD7344" w:rsidP="00A3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CD7344" w:rsidRPr="0022699F" w14:paraId="0523511C" w14:textId="77777777" w:rsidTr="0061101C">
        <w:tc>
          <w:tcPr>
            <w:tcW w:w="734" w:type="dxa"/>
            <w:vMerge w:val="restart"/>
          </w:tcPr>
          <w:p w14:paraId="2CDD38D7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3DDA53B1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1.5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มีระบบส่งต่อผู้ป่วย  กรณีผู้ป่วยเกิดอาการข้างเคียง  ผลที่ไม่พึงประสงค์จากการใช้ยา</w:t>
            </w:r>
          </w:p>
        </w:tc>
        <w:tc>
          <w:tcPr>
            <w:tcW w:w="1559" w:type="dxa"/>
          </w:tcPr>
          <w:p w14:paraId="7BC980FE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7C668C5A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2A30E664" w14:textId="77777777" w:rsidTr="0061101C">
        <w:tc>
          <w:tcPr>
            <w:tcW w:w="734" w:type="dxa"/>
            <w:vMerge/>
          </w:tcPr>
          <w:p w14:paraId="36EB4EC1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7C3902B3" w14:textId="77777777" w:rsidR="00CD7344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1.6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มีการตรวจสอบสารสกัดจากกัญชาทั้งในผู้ป่วยและผลิตภัณฑ์สารสกัดจากกัญชา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ด้วยเครื่องมือชุดทดสอบ ตามขั้นตอนการปฏิบัติงาน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32297CE5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อย่างถูกต้อง</w:t>
            </w:r>
          </w:p>
        </w:tc>
        <w:tc>
          <w:tcPr>
            <w:tcW w:w="1559" w:type="dxa"/>
          </w:tcPr>
          <w:p w14:paraId="7CA93E5F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3CAB2E8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  <w:p w14:paraId="123E3371" w14:textId="77777777" w:rsidR="00CD7344" w:rsidRPr="0022699F" w:rsidRDefault="00CD7344" w:rsidP="006C3905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left="0" w:hanging="2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รพ.แพร่ มีเฉพาะการตรวจสอบสารสกัดกัญชาในผู้ป่วย</w:t>
            </w:r>
          </w:p>
          <w:p w14:paraId="774842A0" w14:textId="77777777" w:rsidR="00CD7344" w:rsidRPr="0022699F" w:rsidRDefault="00CD7344" w:rsidP="006C3905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left="0" w:hanging="2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รพร.เด่นชัย เป็นตรวจรับเบื้องต้น</w:t>
            </w:r>
          </w:p>
        </w:tc>
      </w:tr>
      <w:tr w:rsidR="00CD7344" w:rsidRPr="0022699F" w14:paraId="4C15CAA0" w14:textId="77777777" w:rsidTr="0061101C">
        <w:tc>
          <w:tcPr>
            <w:tcW w:w="734" w:type="dxa"/>
            <w:vMerge/>
          </w:tcPr>
          <w:p w14:paraId="31036451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  <w:tcBorders>
              <w:bottom w:val="single" w:sz="4" w:space="0" w:color="000000"/>
            </w:tcBorders>
          </w:tcPr>
          <w:p w14:paraId="6A2C5708" w14:textId="77777777" w:rsidR="00CD7344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1.7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มีการศึกษาวิจัยเพื่อพัฒนาการนำกัญชามาใช้ทาง</w:t>
            </w:r>
          </w:p>
          <w:p w14:paraId="4213C56B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การแพทย์ 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B8968D9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√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(รพร เด่นชัย)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188118B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3751A" w:rsidRPr="0022699F" w14:paraId="109A9724" w14:textId="77777777" w:rsidTr="0061101C">
        <w:tc>
          <w:tcPr>
            <w:tcW w:w="734" w:type="dxa"/>
            <w:vMerge w:val="restart"/>
          </w:tcPr>
          <w:p w14:paraId="7B0B40C0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5073" w:type="dxa"/>
            <w:tcBorders>
              <w:right w:val="nil"/>
            </w:tcBorders>
          </w:tcPr>
          <w:p w14:paraId="79C003C7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การจัดบริการในคลินิกกัญชาทางการแพทย์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65DD736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69161E70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3751A" w:rsidRPr="0022699F" w14:paraId="7159549C" w14:textId="77777777" w:rsidTr="0061101C">
        <w:tc>
          <w:tcPr>
            <w:tcW w:w="734" w:type="dxa"/>
            <w:vMerge/>
          </w:tcPr>
          <w:p w14:paraId="15A4FB80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7551128C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2.1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มีข้อมูลลงทะเบียนผู้ป่วยที่มารับการรักษาทุกราย และ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proofErr w:type="gramStart"/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ทุกครั้งที่มารับบริการ  ด้วยโปรแกรม</w:t>
            </w:r>
            <w:proofErr w:type="gramEnd"/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C-MOPH</w:t>
            </w:r>
          </w:p>
        </w:tc>
        <w:tc>
          <w:tcPr>
            <w:tcW w:w="1559" w:type="dxa"/>
          </w:tcPr>
          <w:p w14:paraId="424175C7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645022F1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3751A" w:rsidRPr="0022699F" w14:paraId="47434BC3" w14:textId="77777777" w:rsidTr="0061101C">
        <w:tc>
          <w:tcPr>
            <w:tcW w:w="734" w:type="dxa"/>
            <w:vMerge/>
          </w:tcPr>
          <w:p w14:paraId="0B0FD571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797C11C2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2.2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ก่อนแพทย์สั่งจ่ายสารสกัดจากกัญชา  ผู้ป่วยต้องผ่านขั้นตอน</w:t>
            </w:r>
            <w:proofErr w:type="gramEnd"/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2.2.1 - 2.2.4 </w:t>
            </w:r>
          </w:p>
        </w:tc>
        <w:tc>
          <w:tcPr>
            <w:tcW w:w="1559" w:type="dxa"/>
          </w:tcPr>
          <w:p w14:paraId="27C24B25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63C99418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3751A" w:rsidRPr="0022699F" w14:paraId="1FE471EB" w14:textId="77777777" w:rsidTr="0061101C">
        <w:tc>
          <w:tcPr>
            <w:tcW w:w="734" w:type="dxa"/>
            <w:vMerge/>
          </w:tcPr>
          <w:p w14:paraId="7BBE5905" w14:textId="77777777" w:rsidR="00C3751A" w:rsidRPr="0022699F" w:rsidRDefault="00C3751A" w:rsidP="0061101C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506A0535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2.2.1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มีการประเมินผู้ป่วยตามแบบประเมินก่อนสั่งจ่ายผลิตภัณฑ์กัญชาทางการแพทย์  </w:t>
            </w:r>
          </w:p>
        </w:tc>
        <w:tc>
          <w:tcPr>
            <w:tcW w:w="1559" w:type="dxa"/>
          </w:tcPr>
          <w:p w14:paraId="0E56ADC8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2E5577DF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3751A" w:rsidRPr="0022699F" w14:paraId="57A9CD3A" w14:textId="77777777" w:rsidTr="0061101C">
        <w:tc>
          <w:tcPr>
            <w:tcW w:w="734" w:type="dxa"/>
            <w:vMerge/>
          </w:tcPr>
          <w:p w14:paraId="19F2F7ED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191DF161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2.2.2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ได้รับคำแนะนำตามแนวทางปฏิบัติสำหรับผู้ป่วยที่ได้รับผลิตภัณฑ์กัญชาทางการแพทย์</w:t>
            </w:r>
          </w:p>
        </w:tc>
        <w:tc>
          <w:tcPr>
            <w:tcW w:w="1559" w:type="dxa"/>
          </w:tcPr>
          <w:p w14:paraId="2CC1C525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20B4EB0B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3751A" w:rsidRPr="0022699F" w14:paraId="1AD8FE1C" w14:textId="77777777" w:rsidTr="0061101C">
        <w:tc>
          <w:tcPr>
            <w:tcW w:w="734" w:type="dxa"/>
            <w:vMerge/>
          </w:tcPr>
          <w:p w14:paraId="283307CF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48BF4C97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2.2.3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การประเมินผู้ป่วยตามแบบสอบถามคุณภาพชีวิต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(EQ-5D-5L)</w:t>
            </w:r>
          </w:p>
        </w:tc>
        <w:tc>
          <w:tcPr>
            <w:tcW w:w="1559" w:type="dxa"/>
          </w:tcPr>
          <w:p w14:paraId="6DEA2621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4AC5A1B2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3751A" w:rsidRPr="0022699F" w14:paraId="5CC21E2A" w14:textId="77777777" w:rsidTr="0061101C">
        <w:tc>
          <w:tcPr>
            <w:tcW w:w="734" w:type="dxa"/>
            <w:vMerge/>
          </w:tcPr>
          <w:p w14:paraId="119946DA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403FC208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2.2.4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ต้องลงนามในหนังสือแสดงเจตนายินยอมเข้าร่วมโครงการ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(Inform Consent Form)</w:t>
            </w:r>
          </w:p>
        </w:tc>
        <w:tc>
          <w:tcPr>
            <w:tcW w:w="1559" w:type="dxa"/>
          </w:tcPr>
          <w:p w14:paraId="69038685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474C7F72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3751A" w:rsidRPr="0022699F" w14:paraId="2320254E" w14:textId="77777777" w:rsidTr="0061101C">
        <w:tc>
          <w:tcPr>
            <w:tcW w:w="734" w:type="dxa"/>
            <w:vMerge/>
          </w:tcPr>
          <w:p w14:paraId="1E0C24BA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52E9A386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3751A"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  <w:t>2.3</w:t>
            </w:r>
            <w: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สั่งใช้สารสกัดจากกัญชาให้ผู้ป่วยต้องอยู่ภายใต้การดูแลกำกับของทีมแพทย์และเภสัชกรผู้เชี่ยวชาญที่ผ่านการอบรมหลักสูตร</w:t>
            </w:r>
          </w:p>
        </w:tc>
        <w:tc>
          <w:tcPr>
            <w:tcW w:w="1559" w:type="dxa"/>
          </w:tcPr>
          <w:p w14:paraId="68332F1B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0EA32070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3751A" w:rsidRPr="0022699F" w14:paraId="460CD97A" w14:textId="77777777" w:rsidTr="0061101C">
        <w:tc>
          <w:tcPr>
            <w:tcW w:w="734" w:type="dxa"/>
            <w:vMerge/>
          </w:tcPr>
          <w:p w14:paraId="2343F927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01BA2284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3751A"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  <w:t>2.4</w:t>
            </w:r>
            <w: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ให้คำแนะนำผลข้างเคียงและอาการที่ไม่พึงประสงค์หลังได้รับสารสกัดจากกัญชาแก่ผู้ป่วยทุกราย</w:t>
            </w:r>
          </w:p>
        </w:tc>
        <w:tc>
          <w:tcPr>
            <w:tcW w:w="1559" w:type="dxa"/>
          </w:tcPr>
          <w:p w14:paraId="5CCAD128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6BC6D601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75FFF38F" w14:textId="77777777" w:rsidR="00CD7344" w:rsidRDefault="00CD7344"/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5073"/>
        <w:gridCol w:w="1559"/>
        <w:gridCol w:w="1560"/>
      </w:tblGrid>
      <w:tr w:rsidR="00CD7344" w:rsidRPr="0022699F" w14:paraId="5D69409E" w14:textId="77777777" w:rsidTr="00A3272C">
        <w:tc>
          <w:tcPr>
            <w:tcW w:w="734" w:type="dxa"/>
            <w:vMerge w:val="restart"/>
            <w:vAlign w:val="center"/>
          </w:tcPr>
          <w:p w14:paraId="772FB7C5" w14:textId="77777777" w:rsidR="00CD7344" w:rsidRPr="0022699F" w:rsidRDefault="00CD7344" w:rsidP="00A3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073" w:type="dxa"/>
            <w:vMerge w:val="restart"/>
            <w:vAlign w:val="center"/>
          </w:tcPr>
          <w:p w14:paraId="7CAA0676" w14:textId="77777777" w:rsidR="00CD7344" w:rsidRDefault="00CD7344" w:rsidP="00A3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แนวทางการบริหารจัดการ ฯ ตามข้อสั่งการ</w:t>
            </w:r>
          </w:p>
          <w:p w14:paraId="21C6CD7D" w14:textId="77777777" w:rsidR="00CD7344" w:rsidRPr="0022699F" w:rsidRDefault="00CD7344" w:rsidP="00A3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3119" w:type="dxa"/>
            <w:gridSpan w:val="2"/>
          </w:tcPr>
          <w:p w14:paraId="62C5E82F" w14:textId="77777777" w:rsidR="00CD7344" w:rsidRPr="0022699F" w:rsidRDefault="00CD7344" w:rsidP="00A3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การดำเนินการ</w:t>
            </w:r>
          </w:p>
        </w:tc>
      </w:tr>
      <w:tr w:rsidR="00CD7344" w:rsidRPr="0022699F" w14:paraId="66D11E08" w14:textId="77777777" w:rsidTr="00A3272C">
        <w:tc>
          <w:tcPr>
            <w:tcW w:w="734" w:type="dxa"/>
            <w:vMerge/>
            <w:vAlign w:val="center"/>
          </w:tcPr>
          <w:p w14:paraId="29E0DCAB" w14:textId="77777777" w:rsidR="00CD7344" w:rsidRPr="0022699F" w:rsidRDefault="00CD7344" w:rsidP="00A3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  <w:vMerge/>
            <w:vAlign w:val="center"/>
          </w:tcPr>
          <w:p w14:paraId="327E5BD9" w14:textId="77777777" w:rsidR="00CD7344" w:rsidRPr="0022699F" w:rsidRDefault="00CD7344" w:rsidP="00A3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4965180" w14:textId="77777777" w:rsidR="00CD7344" w:rsidRPr="0022699F" w:rsidRDefault="00CD7344" w:rsidP="00A3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5C161C9" w14:textId="77777777" w:rsidR="00CD7344" w:rsidRPr="0022699F" w:rsidRDefault="00CD7344" w:rsidP="00A3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C3751A" w:rsidRPr="0022699F" w14:paraId="275FAF52" w14:textId="77777777" w:rsidTr="0061101C">
        <w:tc>
          <w:tcPr>
            <w:tcW w:w="734" w:type="dxa"/>
            <w:vMerge w:val="restart"/>
          </w:tcPr>
          <w:p w14:paraId="7F79F3B7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0487B962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3751A"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  <w:t>2.5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มีการติดตามเฝ้าระวังผู้ป่วยระยะบำบัด ตลอดการรักษาด้วยสารสกัดจากกัญชา</w:t>
            </w:r>
          </w:p>
        </w:tc>
        <w:tc>
          <w:tcPr>
            <w:tcW w:w="1559" w:type="dxa"/>
          </w:tcPr>
          <w:p w14:paraId="65DF887E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4B8423D6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3751A" w:rsidRPr="0022699F" w14:paraId="7679531D" w14:textId="77777777" w:rsidTr="0061101C">
        <w:tc>
          <w:tcPr>
            <w:tcW w:w="734" w:type="dxa"/>
            <w:vMerge/>
          </w:tcPr>
          <w:p w14:paraId="1CD5A9D1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4BE08646" w14:textId="77777777" w:rsidR="00C3751A" w:rsidRPr="0022699F" w:rsidRDefault="00C3751A" w:rsidP="00FB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3751A"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  <w:t>2.6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มีการตรวจทดสอบผลิตภัณฑ์สารสกัดจากกัญชา สาร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THC /CBD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ทางห้องปฏิบัติการ</w:t>
            </w:r>
          </w:p>
        </w:tc>
        <w:tc>
          <w:tcPr>
            <w:tcW w:w="1559" w:type="dxa"/>
          </w:tcPr>
          <w:p w14:paraId="7F8C12FA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BC10212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</w:tr>
      <w:tr w:rsidR="00C3751A" w:rsidRPr="0022699F" w14:paraId="2627C6E7" w14:textId="77777777" w:rsidTr="0061101C">
        <w:tc>
          <w:tcPr>
            <w:tcW w:w="734" w:type="dxa"/>
            <w:vMerge/>
          </w:tcPr>
          <w:p w14:paraId="277672ED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  <w:tcBorders>
              <w:bottom w:val="single" w:sz="4" w:space="0" w:color="000000"/>
            </w:tcBorders>
          </w:tcPr>
          <w:p w14:paraId="0623BD73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C3751A">
              <w:rPr>
                <w:rFonts w:ascii="TH SarabunIT๙" w:eastAsia="Sarabun" w:hAnsi="TH SarabunIT๙" w:cs="TH SarabunIT๙"/>
                <w:bCs/>
                <w:color w:val="000000"/>
                <w:sz w:val="32"/>
                <w:szCs w:val="32"/>
              </w:rPr>
              <w:t>2.7</w:t>
            </w:r>
            <w: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ติดตามผลลัพธ์การบำบัดรักษาผู้ป่วยและประเมินผลข้างเคียง  อาการแสดงทางกายและจิตที่ไม่พึงประสงค์</w:t>
            </w:r>
            <w:proofErr w:type="gram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427A5F8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016CF9F" w14:textId="77777777" w:rsidR="00C3751A" w:rsidRPr="0022699F" w:rsidRDefault="00C3751A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3AE056AB" w14:textId="77777777" w:rsidTr="009C5C3E">
        <w:tc>
          <w:tcPr>
            <w:tcW w:w="734" w:type="dxa"/>
            <w:vMerge w:val="restart"/>
          </w:tcPr>
          <w:p w14:paraId="5F0651F9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  <w:p w14:paraId="1083B74B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92" w:type="dxa"/>
            <w:gridSpan w:val="3"/>
          </w:tcPr>
          <w:p w14:paraId="281B7910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การจัดทีมบุคลากรประจำหน่วยคลินิกกัญชาทางการแพทย์</w:t>
            </w:r>
          </w:p>
          <w:p w14:paraId="410012DC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(3.1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3.3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ต้องผ่านการอบรมหลักสูตรการใช้สารสกัดจากกัญชาทางการแพทย์ สำหรับบุคลากรทางการแพทย์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)</w:t>
            </w:r>
          </w:p>
        </w:tc>
      </w:tr>
      <w:tr w:rsidR="00CD7344" w:rsidRPr="0022699F" w14:paraId="48D456E5" w14:textId="77777777" w:rsidTr="0061101C">
        <w:tc>
          <w:tcPr>
            <w:tcW w:w="734" w:type="dxa"/>
            <w:vMerge/>
          </w:tcPr>
          <w:p w14:paraId="4B69A24E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2E846F6A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3.1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แพทย์ อย่างน้อย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14:paraId="29B3109F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559178CE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70E76266" w14:textId="77777777" w:rsidTr="0061101C">
        <w:tc>
          <w:tcPr>
            <w:tcW w:w="734" w:type="dxa"/>
            <w:vMerge/>
          </w:tcPr>
          <w:p w14:paraId="151663CA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16FEF2A2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3.2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เภสัชกร อย่างน้อย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14:paraId="4DAEF7CF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4C659A90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79F0DE31" w14:textId="77777777" w:rsidTr="0061101C">
        <w:tc>
          <w:tcPr>
            <w:tcW w:w="734" w:type="dxa"/>
            <w:vMerge/>
          </w:tcPr>
          <w:p w14:paraId="77B6C5F5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39D53F37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3.3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พยาบาล หรือนักวิชาการ อย่างน้อย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14:paraId="44E6FA85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6C259C7A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30F80283" w14:textId="77777777" w:rsidTr="0061101C">
        <w:tc>
          <w:tcPr>
            <w:tcW w:w="734" w:type="dxa"/>
            <w:vMerge/>
          </w:tcPr>
          <w:p w14:paraId="2888F0F8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2891149D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3.4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แพทย์แผนไทย อย่างน้อย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    จำนวน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14:paraId="60D09F8D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3E85E03B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2C95DE3E" w14:textId="77777777" w:rsidTr="0061101C">
        <w:tc>
          <w:tcPr>
            <w:tcW w:w="734" w:type="dxa"/>
            <w:vMerge/>
          </w:tcPr>
          <w:p w14:paraId="35853594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52654E60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3.5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นักเทคนิคการแพทย์ อย่างน้อย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14:paraId="137C8A06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2BC7D728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67A84227" w14:textId="77777777" w:rsidTr="0061101C">
        <w:tc>
          <w:tcPr>
            <w:tcW w:w="734" w:type="dxa"/>
            <w:vMerge/>
          </w:tcPr>
          <w:p w14:paraId="0C7BB9A8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018E204D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3.6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แพทย์ระบบประสาท 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proofErr w:type="gramEnd"/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หน่วยสนับสนุน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ถ้ามี</w:t>
            </w:r>
          </w:p>
        </w:tc>
        <w:tc>
          <w:tcPr>
            <w:tcW w:w="1559" w:type="dxa"/>
          </w:tcPr>
          <w:p w14:paraId="4479DB47" w14:textId="77777777" w:rsidR="00CD7344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  <w:p w14:paraId="11DDFA34" w14:textId="77777777" w:rsidR="00CD7344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(เฉพาะ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0BD45FCE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รพ.แพร่)</w:t>
            </w:r>
          </w:p>
        </w:tc>
        <w:tc>
          <w:tcPr>
            <w:tcW w:w="1560" w:type="dxa"/>
          </w:tcPr>
          <w:p w14:paraId="6D6C1D2D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0165C4A6" w14:textId="77777777" w:rsidTr="0061101C">
        <w:tc>
          <w:tcPr>
            <w:tcW w:w="734" w:type="dxa"/>
            <w:vMerge/>
          </w:tcPr>
          <w:p w14:paraId="3CFEC748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152FEB54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3.7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ผู้ให้คำปรึกษากลุ่มงานจิตเวชยาเสพติด 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proofErr w:type="gramEnd"/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หน่วยสนับสนุน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) 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ถ้ามี</w:t>
            </w:r>
          </w:p>
        </w:tc>
        <w:tc>
          <w:tcPr>
            <w:tcW w:w="1559" w:type="dxa"/>
          </w:tcPr>
          <w:p w14:paraId="6A63A4A5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0BB03173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7344" w:rsidRPr="0022699F" w14:paraId="68CB9F0D" w14:textId="77777777" w:rsidTr="0061101C">
        <w:tc>
          <w:tcPr>
            <w:tcW w:w="734" w:type="dxa"/>
            <w:vMerge/>
          </w:tcPr>
          <w:p w14:paraId="3835CCCD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73" w:type="dxa"/>
          </w:tcPr>
          <w:p w14:paraId="02FEACAB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3.8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proofErr w:type="gramStart"/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ทีมบุคลากรห้องฉุกเฉิน 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proofErr w:type="gramEnd"/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หน่วยสนับสนุน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ถ้ามี</w:t>
            </w:r>
          </w:p>
        </w:tc>
        <w:tc>
          <w:tcPr>
            <w:tcW w:w="1559" w:type="dxa"/>
          </w:tcPr>
          <w:p w14:paraId="7F32D30A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5BD72C4E" w14:textId="77777777" w:rsidR="00CD7344" w:rsidRPr="0022699F" w:rsidRDefault="00CD7344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6A19315" w14:textId="77777777" w:rsidR="00AD4559" w:rsidRPr="0022699F" w:rsidRDefault="00AD4559" w:rsidP="00210B6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9472E8" w14:textId="77777777" w:rsidR="00E07377" w:rsidRPr="0022699F" w:rsidRDefault="0061101C" w:rsidP="00E0737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การวิเคราะห์</w:t>
      </w:r>
      <w:r w:rsidR="0006459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สถานการณ์/ </w:t>
      </w:r>
      <w:r w:rsidR="00E07377" w:rsidRPr="0022699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แผน</w:t>
      </w:r>
      <w:r w:rsidR="0006459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และ</w:t>
      </w:r>
      <w:r w:rsidR="00E07377" w:rsidRPr="0022699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กิจกรรมการ</w:t>
      </w:r>
      <w:r w:rsidR="0006459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ดำเนินงานในรอบ 6 เดือนหลัง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5054"/>
        <w:gridCol w:w="3148"/>
      </w:tblGrid>
      <w:tr w:rsidR="00E07377" w:rsidRPr="0022699F" w14:paraId="7501E5EB" w14:textId="77777777" w:rsidTr="00064592">
        <w:tc>
          <w:tcPr>
            <w:tcW w:w="724" w:type="dxa"/>
          </w:tcPr>
          <w:p w14:paraId="5D0905CC" w14:textId="77777777" w:rsidR="00E07377" w:rsidRPr="0022699F" w:rsidRDefault="00E07377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54" w:type="dxa"/>
          </w:tcPr>
          <w:p w14:paraId="3E3042F1" w14:textId="77777777" w:rsidR="00E07377" w:rsidRPr="0022699F" w:rsidRDefault="00064592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3148" w:type="dxa"/>
          </w:tcPr>
          <w:p w14:paraId="5C84FD9A" w14:textId="77777777" w:rsidR="00E07377" w:rsidRPr="0022699F" w:rsidRDefault="00E07377" w:rsidP="0063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" w:hanging="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แผน</w:t>
            </w:r>
            <w:r w:rsidRPr="0022699F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22699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กิจกรรมการแก้ไขปัญหา</w:t>
            </w:r>
          </w:p>
        </w:tc>
      </w:tr>
      <w:tr w:rsidR="00E07377" w:rsidRPr="0022699F" w14:paraId="34C97855" w14:textId="77777777" w:rsidTr="00064592">
        <w:tc>
          <w:tcPr>
            <w:tcW w:w="724" w:type="dxa"/>
          </w:tcPr>
          <w:p w14:paraId="64DE5491" w14:textId="77777777" w:rsidR="00E07377" w:rsidRPr="0022699F" w:rsidRDefault="00E07377" w:rsidP="00EE7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54" w:type="dxa"/>
          </w:tcPr>
          <w:p w14:paraId="405F239B" w14:textId="77777777" w:rsidR="00E07377" w:rsidRPr="0022699F" w:rsidRDefault="00E07377" w:rsidP="00EE7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ปัจจุบันโรงพยาบาลแพร่ยังไม่มี </w:t>
            </w:r>
            <w:r w:rsidRPr="0022699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test Kit </w:t>
            </w:r>
            <w:r w:rsidRPr="002269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สนับสนุนในการตรวจสอบผลิตภัณฑ์สารสกัดจากกัญชา </w:t>
            </w:r>
          </w:p>
        </w:tc>
        <w:tc>
          <w:tcPr>
            <w:tcW w:w="3148" w:type="dxa"/>
          </w:tcPr>
          <w:p w14:paraId="1CE5BE7D" w14:textId="77777777" w:rsidR="00E07377" w:rsidRPr="0022699F" w:rsidRDefault="00E07377" w:rsidP="00EE7527">
            <w:pPr>
              <w:pStyle w:val="a9"/>
              <w:ind w:hanging="3"/>
              <w:rPr>
                <w:rStyle w:val="ab"/>
                <w:rFonts w:ascii="TH SarabunIT๙" w:eastAsia="Sarabun" w:hAnsi="TH SarabunIT๙" w:cs="TH SarabunIT๙"/>
                <w:color w:val="auto"/>
                <w:sz w:val="32"/>
                <w:szCs w:val="32"/>
                <w:u w:val="none"/>
              </w:rPr>
            </w:pPr>
            <w:r w:rsidRPr="0022699F">
              <w:rPr>
                <w:rStyle w:val="ab"/>
                <w:rFonts w:ascii="TH SarabunIT๙" w:eastAsia="Sarabun" w:hAnsi="TH SarabunIT๙" w:cs="TH SarabunIT๙"/>
                <w:color w:val="auto"/>
                <w:sz w:val="32"/>
                <w:szCs w:val="32"/>
                <w:u w:val="none"/>
                <w:cs/>
              </w:rPr>
              <w:t>วางแผนจัดซื้อหรือขอสนับสนุนให้สอดคล้องกับบริบทพื้นที่</w:t>
            </w:r>
          </w:p>
        </w:tc>
      </w:tr>
      <w:tr w:rsidR="00E07377" w:rsidRPr="0022699F" w14:paraId="4D9AC425" w14:textId="77777777" w:rsidTr="00064592">
        <w:tc>
          <w:tcPr>
            <w:tcW w:w="724" w:type="dxa"/>
          </w:tcPr>
          <w:p w14:paraId="301A3430" w14:textId="77777777" w:rsidR="00E07377" w:rsidRPr="0022699F" w:rsidRDefault="00E07377" w:rsidP="00EE7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054" w:type="dxa"/>
          </w:tcPr>
          <w:p w14:paraId="7850F112" w14:textId="77777777" w:rsidR="00E07377" w:rsidRPr="0022699F" w:rsidRDefault="00E07377" w:rsidP="00EE7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บุคลากรที่ผ่านการอบรมและประจำหน่วยคลินิกกัญชาทางการแพทย์ยังมีไม่เพียงพอ</w:t>
            </w:r>
          </w:p>
        </w:tc>
        <w:tc>
          <w:tcPr>
            <w:tcW w:w="3148" w:type="dxa"/>
          </w:tcPr>
          <w:p w14:paraId="543D455C" w14:textId="77777777" w:rsidR="00E07377" w:rsidRPr="0022699F" w:rsidRDefault="00E07377" w:rsidP="00EE7527">
            <w:pPr>
              <w:pStyle w:val="a9"/>
              <w:rPr>
                <w:rStyle w:val="ab"/>
                <w:rFonts w:ascii="TH SarabunIT๙" w:eastAsia="Sarabun" w:hAnsi="TH SarabunIT๙" w:cs="TH SarabunIT๙"/>
                <w:color w:val="auto"/>
                <w:sz w:val="32"/>
                <w:szCs w:val="32"/>
                <w:u w:val="none"/>
              </w:rPr>
            </w:pPr>
            <w:r w:rsidRPr="0022699F">
              <w:rPr>
                <w:rStyle w:val="ab"/>
                <w:rFonts w:ascii="TH SarabunIT๙" w:eastAsia="Sarabun" w:hAnsi="TH SarabunIT๙" w:cs="TH SarabunIT๙"/>
                <w:color w:val="auto"/>
                <w:sz w:val="32"/>
                <w:szCs w:val="32"/>
                <w:u w:val="none"/>
                <w:cs/>
              </w:rPr>
              <w:t xml:space="preserve">รณรงค์อบรม </w:t>
            </w:r>
            <w:r w:rsidRPr="0022699F">
              <w:rPr>
                <w:rStyle w:val="ab"/>
                <w:rFonts w:ascii="TH SarabunIT๙" w:eastAsia="Sarabun" w:hAnsi="TH SarabunIT๙" w:cs="TH SarabunIT๙"/>
                <w:color w:val="auto"/>
                <w:sz w:val="32"/>
                <w:szCs w:val="32"/>
                <w:u w:val="none"/>
              </w:rPr>
              <w:t>online</w:t>
            </w:r>
          </w:p>
        </w:tc>
      </w:tr>
      <w:tr w:rsidR="00E07377" w:rsidRPr="0022699F" w14:paraId="293AC8A0" w14:textId="77777777" w:rsidTr="00064592">
        <w:tc>
          <w:tcPr>
            <w:tcW w:w="724" w:type="dxa"/>
          </w:tcPr>
          <w:p w14:paraId="4563A498" w14:textId="77777777" w:rsidR="00E07377" w:rsidRPr="0022699F" w:rsidRDefault="00E07377" w:rsidP="00EE7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699F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54" w:type="dxa"/>
          </w:tcPr>
          <w:p w14:paraId="1AAE3D4D" w14:textId="77777777" w:rsidR="00E07377" w:rsidRPr="0022699F" w:rsidRDefault="002218A9" w:rsidP="00EE7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2269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มีการเปิดให้บริการคลินิกกัญชาทางการแพทย์</w:t>
            </w:r>
            <w:r w:rsidR="0006459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69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ใน</w:t>
            </w:r>
            <w:r w:rsidR="0006459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โรงพยาบาล 2 </w:t>
            </w:r>
            <w:r w:rsidRPr="002269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แห่ง </w:t>
            </w:r>
            <w:r w:rsidR="0006459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2269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รพ.แพร่ </w:t>
            </w:r>
            <w:r w:rsidR="0006459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,</w:t>
            </w:r>
            <w:r w:rsidRPr="002269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รพร.เด่นชัย</w:t>
            </w:r>
            <w:r w:rsidR="0006459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) และ </w:t>
            </w:r>
            <w:r w:rsidR="00EE7527" w:rsidRPr="002269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รพ.สอง</w:t>
            </w:r>
            <w:r w:rsidR="0006459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7527" w:rsidRPr="002269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จะเปิดดำเนินการในเดือนมีนาคม 63 </w:t>
            </w:r>
            <w:r w:rsidR="0006459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7527" w:rsidRPr="002269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ส่วน</w:t>
            </w:r>
            <w:r w:rsidR="0006459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โรงพยาบาลอีก 5 แห่ง</w:t>
            </w:r>
            <w:r w:rsidR="00EE7527" w:rsidRPr="002269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เป็นคลินิกให้คำปรึกษา</w:t>
            </w:r>
            <w:r w:rsidR="0006459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48" w:type="dxa"/>
          </w:tcPr>
          <w:p w14:paraId="297283E6" w14:textId="77777777" w:rsidR="00E07377" w:rsidRPr="0022699F" w:rsidRDefault="00E07377" w:rsidP="00EE7527">
            <w:pPr>
              <w:pStyle w:val="a9"/>
              <w:rPr>
                <w:rStyle w:val="ab"/>
                <w:rFonts w:ascii="TH SarabunIT๙" w:eastAsia="Sarabun" w:hAnsi="TH SarabunIT๙" w:cs="TH SarabunIT๙"/>
                <w:color w:val="auto"/>
                <w:sz w:val="32"/>
                <w:szCs w:val="32"/>
                <w:u w:val="none"/>
                <w:cs/>
              </w:rPr>
            </w:pPr>
            <w:r w:rsidRPr="0022699F">
              <w:rPr>
                <w:rStyle w:val="ab"/>
                <w:rFonts w:ascii="TH SarabunIT๙" w:eastAsia="Sarabun" w:hAnsi="TH SarabunIT๙" w:cs="TH SarabunIT๙"/>
                <w:color w:val="auto"/>
                <w:sz w:val="32"/>
                <w:szCs w:val="32"/>
                <w:u w:val="none"/>
                <w:cs/>
              </w:rPr>
              <w:t>ส่งต่อผู้ป่วยที่เข้าเกณฑ์ไปคลินิกกัญชาแพทย์แผนไทย</w:t>
            </w:r>
            <w:r w:rsidR="002218A9" w:rsidRPr="0022699F">
              <w:rPr>
                <w:rStyle w:val="ab"/>
                <w:rFonts w:ascii="TH SarabunIT๙" w:eastAsia="Sarabun" w:hAnsi="TH SarabunIT๙" w:cs="TH SarabunIT๙"/>
                <w:color w:val="auto"/>
                <w:sz w:val="32"/>
                <w:szCs w:val="32"/>
                <w:u w:val="none"/>
                <w:cs/>
              </w:rPr>
              <w:t xml:space="preserve"> รพ.แพร่ หรือ รพร.เด่นชัย </w:t>
            </w:r>
          </w:p>
        </w:tc>
      </w:tr>
    </w:tbl>
    <w:p w14:paraId="4F2F7332" w14:textId="77777777" w:rsidR="002218A9" w:rsidRPr="0022699F" w:rsidRDefault="002218A9" w:rsidP="00C3751A">
      <w:pPr>
        <w:rPr>
          <w:rFonts w:ascii="TH SarabunIT๙" w:hAnsi="TH SarabunIT๙" w:cs="TH SarabunIT๙"/>
          <w:sz w:val="32"/>
          <w:szCs w:val="32"/>
        </w:rPr>
      </w:pPr>
    </w:p>
    <w:sectPr w:rsidR="002218A9" w:rsidRPr="0022699F" w:rsidSect="00FD5CDD">
      <w:headerReference w:type="default" r:id="rId7"/>
      <w:pgSz w:w="12240" w:h="15840"/>
      <w:pgMar w:top="1797" w:right="1418" w:bottom="1418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CF64A" w14:textId="77777777" w:rsidR="00A72CAA" w:rsidRDefault="00A72CAA" w:rsidP="00EA56D6">
      <w:r>
        <w:separator/>
      </w:r>
    </w:p>
  </w:endnote>
  <w:endnote w:type="continuationSeparator" w:id="0">
    <w:p w14:paraId="6934AC0E" w14:textId="77777777" w:rsidR="00A72CAA" w:rsidRDefault="00A72CAA" w:rsidP="00EA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79B96" w14:textId="77777777" w:rsidR="00A72CAA" w:rsidRDefault="00A72CAA" w:rsidP="00EA56D6">
      <w:r>
        <w:separator/>
      </w:r>
    </w:p>
  </w:footnote>
  <w:footnote w:type="continuationSeparator" w:id="0">
    <w:p w14:paraId="033B8443" w14:textId="77777777" w:rsidR="00A72CAA" w:rsidRDefault="00A72CAA" w:rsidP="00EA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6765191"/>
      <w:docPartObj>
        <w:docPartGallery w:val="Page Numbers (Top of Page)"/>
        <w:docPartUnique/>
      </w:docPartObj>
    </w:sdtPr>
    <w:sdtContent>
      <w:p w14:paraId="54B5708C" w14:textId="77777777" w:rsidR="006332A3" w:rsidRDefault="006332A3">
        <w:pPr>
          <w:pStyle w:val="a5"/>
          <w:jc w:val="right"/>
        </w:pPr>
        <w:r w:rsidRPr="00FD5CDD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FD5CDD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FD5CDD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FD5CDD">
          <w:rPr>
            <w:rFonts w:ascii="TH SarabunIT๙" w:hAnsi="TH SarabunIT๙" w:cs="TH SarabunIT๙"/>
            <w:sz w:val="32"/>
            <w:szCs w:val="36"/>
            <w:lang w:val="th-TH"/>
          </w:rPr>
          <w:t>2</w:t>
        </w:r>
        <w:r w:rsidRPr="00FD5CDD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4FAB9D80" w14:textId="77777777" w:rsidR="006332A3" w:rsidRDefault="006332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A53"/>
    <w:multiLevelType w:val="hybridMultilevel"/>
    <w:tmpl w:val="7BB669FE"/>
    <w:lvl w:ilvl="0" w:tplc="C2FA92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0234B"/>
    <w:multiLevelType w:val="hybridMultilevel"/>
    <w:tmpl w:val="66F08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1C1F"/>
    <w:multiLevelType w:val="hybridMultilevel"/>
    <w:tmpl w:val="CC7C5340"/>
    <w:lvl w:ilvl="0" w:tplc="FD4A87BC">
      <w:numFmt w:val="bullet"/>
      <w:lvlText w:val="-"/>
      <w:lvlJc w:val="left"/>
      <w:pPr>
        <w:ind w:left="358" w:hanging="360"/>
      </w:pPr>
      <w:rPr>
        <w:rFonts w:ascii="TH Sarabun New" w:eastAsia="Sarabu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3CF53AD5"/>
    <w:multiLevelType w:val="hybridMultilevel"/>
    <w:tmpl w:val="D0501EB6"/>
    <w:lvl w:ilvl="0" w:tplc="D07EF9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66098B"/>
    <w:multiLevelType w:val="hybridMultilevel"/>
    <w:tmpl w:val="5CAEDC2A"/>
    <w:lvl w:ilvl="0" w:tplc="E66EB79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1F"/>
    <w:rsid w:val="00023D7F"/>
    <w:rsid w:val="0002741D"/>
    <w:rsid w:val="000623DD"/>
    <w:rsid w:val="00064592"/>
    <w:rsid w:val="000813F5"/>
    <w:rsid w:val="000C7153"/>
    <w:rsid w:val="000F1A70"/>
    <w:rsid w:val="00185414"/>
    <w:rsid w:val="00186910"/>
    <w:rsid w:val="001C1683"/>
    <w:rsid w:val="001F076F"/>
    <w:rsid w:val="00210B63"/>
    <w:rsid w:val="002218A9"/>
    <w:rsid w:val="00226977"/>
    <w:rsid w:val="0022699F"/>
    <w:rsid w:val="002F5CF4"/>
    <w:rsid w:val="003135CD"/>
    <w:rsid w:val="0034011F"/>
    <w:rsid w:val="003A2DFF"/>
    <w:rsid w:val="003A66DD"/>
    <w:rsid w:val="003F0A4C"/>
    <w:rsid w:val="004179B4"/>
    <w:rsid w:val="004415E5"/>
    <w:rsid w:val="00484910"/>
    <w:rsid w:val="004A2547"/>
    <w:rsid w:val="004B15E3"/>
    <w:rsid w:val="004D679C"/>
    <w:rsid w:val="00566C6F"/>
    <w:rsid w:val="005677CB"/>
    <w:rsid w:val="00571EE1"/>
    <w:rsid w:val="005B14F9"/>
    <w:rsid w:val="005C687D"/>
    <w:rsid w:val="005E1287"/>
    <w:rsid w:val="005E785E"/>
    <w:rsid w:val="0061101C"/>
    <w:rsid w:val="006332A3"/>
    <w:rsid w:val="00656289"/>
    <w:rsid w:val="0069243E"/>
    <w:rsid w:val="006B22BD"/>
    <w:rsid w:val="006C3905"/>
    <w:rsid w:val="006C66F0"/>
    <w:rsid w:val="0077627B"/>
    <w:rsid w:val="007C6F75"/>
    <w:rsid w:val="007D1DB5"/>
    <w:rsid w:val="008030EA"/>
    <w:rsid w:val="00854EE2"/>
    <w:rsid w:val="00864370"/>
    <w:rsid w:val="008A6FD9"/>
    <w:rsid w:val="008B4D60"/>
    <w:rsid w:val="009019D4"/>
    <w:rsid w:val="0091261C"/>
    <w:rsid w:val="009426A9"/>
    <w:rsid w:val="00953677"/>
    <w:rsid w:val="00965FB8"/>
    <w:rsid w:val="009842EB"/>
    <w:rsid w:val="00985963"/>
    <w:rsid w:val="009C6ECC"/>
    <w:rsid w:val="009D3FD7"/>
    <w:rsid w:val="00A14EAB"/>
    <w:rsid w:val="00A22239"/>
    <w:rsid w:val="00A56E00"/>
    <w:rsid w:val="00A72CAA"/>
    <w:rsid w:val="00AD211B"/>
    <w:rsid w:val="00AD4559"/>
    <w:rsid w:val="00AE551C"/>
    <w:rsid w:val="00B47AB4"/>
    <w:rsid w:val="00B7666E"/>
    <w:rsid w:val="00C3751A"/>
    <w:rsid w:val="00C533BD"/>
    <w:rsid w:val="00CA77DA"/>
    <w:rsid w:val="00CD7344"/>
    <w:rsid w:val="00CF41B3"/>
    <w:rsid w:val="00CF4E26"/>
    <w:rsid w:val="00D01111"/>
    <w:rsid w:val="00D43282"/>
    <w:rsid w:val="00D65206"/>
    <w:rsid w:val="00D70874"/>
    <w:rsid w:val="00DA5C23"/>
    <w:rsid w:val="00DF2851"/>
    <w:rsid w:val="00E07377"/>
    <w:rsid w:val="00E73646"/>
    <w:rsid w:val="00E82E72"/>
    <w:rsid w:val="00EA4BFF"/>
    <w:rsid w:val="00EA56D6"/>
    <w:rsid w:val="00EE7527"/>
    <w:rsid w:val="00FB05E0"/>
    <w:rsid w:val="00FB6ED7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5819"/>
  <w15:docId w15:val="{5FEE48A4-5CFE-4604-93C1-39E5E36E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0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AB"/>
    <w:pPr>
      <w:ind w:left="720"/>
      <w:contextualSpacing/>
    </w:pPr>
  </w:style>
  <w:style w:type="table" w:styleId="a4">
    <w:name w:val="Table Grid"/>
    <w:basedOn w:val="a1"/>
    <w:uiPriority w:val="39"/>
    <w:rsid w:val="0090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56D6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A56D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EA56D6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A56D6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nhideWhenUsed/>
    <w:qFormat/>
    <w:rsid w:val="0098596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85963"/>
    <w:rPr>
      <w:rFonts w:ascii="Tahoma" w:eastAsia="Times New Roman" w:hAnsi="Tahoma" w:cs="Angsana New"/>
      <w:sz w:val="16"/>
      <w:szCs w:val="20"/>
    </w:rPr>
  </w:style>
  <w:style w:type="character" w:customStyle="1" w:styleId="ab">
    <w:name w:val="การเชื่อมโยงหลายมิติ"/>
    <w:qFormat/>
    <w:rsid w:val="00E07377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patcharee arunrat</cp:lastModifiedBy>
  <cp:revision>2</cp:revision>
  <cp:lastPrinted>2020-03-18T11:49:00Z</cp:lastPrinted>
  <dcterms:created xsi:type="dcterms:W3CDTF">2020-03-18T11:50:00Z</dcterms:created>
  <dcterms:modified xsi:type="dcterms:W3CDTF">2020-03-18T11:50:00Z</dcterms:modified>
</cp:coreProperties>
</file>