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7796"/>
      </w:tblGrid>
      <w:tr w:rsidR="00F34C9B" w:rsidRPr="00B76FBA" w14:paraId="15B0C3E8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C06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AED" w14:textId="7E9DD98C" w:rsidR="00F34C9B" w:rsidRPr="00B76FBA" w:rsidRDefault="00DB4E3B" w:rsidP="0004559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 (</w:t>
            </w:r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Governance Excellence)</w:t>
            </w:r>
          </w:p>
        </w:tc>
      </w:tr>
      <w:tr w:rsidR="00F34C9B" w:rsidRPr="00B76FBA" w14:paraId="6FC0A681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DDC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BB4" w14:textId="682463DD" w:rsidR="00F34C9B" w:rsidRPr="00B76FBA" w:rsidRDefault="00F34C9B" w:rsidP="0004559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4E3B"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การพัฒนาระบบข้อมูลสารสนเทศด้านสุขภาพ</w:t>
            </w:r>
          </w:p>
        </w:tc>
      </w:tr>
      <w:tr w:rsidR="00F34C9B" w:rsidRPr="00B76FBA" w14:paraId="330433BB" w14:textId="77777777" w:rsidTr="00DB4E3B">
        <w:trPr>
          <w:trHeight w:val="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2F5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0A8" w14:textId="626DD3A4" w:rsidR="00F34C9B" w:rsidRPr="00B76FBA" w:rsidRDefault="00DB4E3B" w:rsidP="0004559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7. </w:t>
            </w:r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Pr="00DB4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Smart Hospital</w:t>
            </w:r>
          </w:p>
        </w:tc>
      </w:tr>
      <w:tr w:rsidR="00F34C9B" w:rsidRPr="00B76FBA" w14:paraId="3C1F36DC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756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63E" w14:textId="77777777" w:rsidR="00F34C9B" w:rsidRPr="00B76FBA" w:rsidRDefault="00F34C9B" w:rsidP="0004559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ประเทศ/เขต/จังหวัด</w:t>
            </w:r>
          </w:p>
        </w:tc>
      </w:tr>
      <w:tr w:rsidR="00F34C9B" w:rsidRPr="00B76FBA" w14:paraId="06ABAB96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3B3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255" w14:textId="5E8C3D4A" w:rsidR="00F34C9B" w:rsidRPr="00B76FBA" w:rsidRDefault="00DB4E3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60. </w:t>
            </w:r>
            <w:r w:rsidR="003C6C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ร้อยละของหน่วยบริการที่เป็น </w:t>
            </w:r>
            <w:r w:rsidR="003C6C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Smart Hospital</w:t>
            </w:r>
            <w:r w:rsidR="00F34C9B"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F34C9B" w:rsidRPr="00B76FBA" w14:paraId="4988FD5E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1C4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F7D" w14:textId="77777777" w:rsidR="00F34C9B" w:rsidRPr="004541D9" w:rsidRDefault="00F34C9B" w:rsidP="00045593">
            <w:pPr>
              <w:ind w:right="318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SG"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Smart Hospital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โรงพยาบาลภาครัฐ สังกัดกระทรวงสาธารณสุข ที่มีการประยุกต์ใช้เทคโนโลยีดิจิทัล เพื่อสนับสนุนการจัดบริการภายในโรงพยาบาล ลดขั้นตอน</w:t>
            </w:r>
            <w:r w:rsidR="00295D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295D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ความสะดวก</w:t>
            </w:r>
            <w:r w:rsidR="00295D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รวดเร็วในการรับบริการ</w:t>
            </w:r>
            <w:r w:rsidR="004541D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ที่มีคุณภาพดี มีความปลอดภัย และ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SG"/>
              </w:rPr>
              <w:t>ทันสมัยอย่างเป็นมิตรต่อสิ่งแวดล้อม</w:t>
            </w:r>
          </w:p>
          <w:p w14:paraId="1436A06D" w14:textId="77777777" w:rsidR="00BB20E6" w:rsidRDefault="00BB20E6" w:rsidP="00045593">
            <w:pPr>
              <w:ind w:right="318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BC4D2B" wp14:editId="4FE93B78">
                  <wp:extent cx="4813300" cy="2750820"/>
                  <wp:effectExtent l="19050" t="19050" r="2540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7508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5240C" w14:textId="77777777" w:rsidR="00D0580E" w:rsidRPr="00D0580E" w:rsidRDefault="00D0580E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058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1) Smart Place</w:t>
            </w:r>
            <w:r w:rsidR="008939D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/Infrastructure</w:t>
            </w:r>
          </w:p>
          <w:p w14:paraId="2C74BCE6" w14:textId="77777777" w:rsidR="00D0580E" w:rsidRPr="00D0580E" w:rsidRDefault="00BB20E6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506A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โรงพยาบาลมีการดำเนินงานด้าน</w:t>
            </w:r>
            <w:r w:rsidR="0026515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อนามัย</w:t>
            </w:r>
            <w:r w:rsidR="00506AF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สิ่งแวด</w:t>
            </w:r>
            <w:r w:rsidR="0026515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ล้อม 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ผ่านเกณฑ์</w:t>
            </w:r>
            <w:r w:rsidR="0026515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การดำเนินงาน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515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GREEN&amp;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</w:t>
            </w:r>
            <w:r w:rsidR="0026515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LEAN Hospital </w:t>
            </w:r>
            <w:r w:rsidR="008E325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ของกรมอนามัย </w:t>
            </w:r>
            <w:r w:rsidR="0026515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และจัดตกแต่งสถานที่ให้สวยงาม ดูมีความทันสมัย</w:t>
            </w:r>
            <w:r w:rsidR="008E325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8E3250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Digital Look</w:t>
            </w:r>
            <w:r w:rsidR="008E325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)</w:t>
            </w:r>
            <w:r w:rsidR="008E325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ช่วยเพิ่มความสะดวกรวดเร็วในการรับบริการ </w:t>
            </w:r>
          </w:p>
          <w:p w14:paraId="157F838C" w14:textId="77777777" w:rsidR="00D0580E" w:rsidRPr="00D0580E" w:rsidRDefault="00D0580E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058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2) Smart Tools </w:t>
            </w:r>
          </w:p>
          <w:p w14:paraId="57E649FB" w14:textId="77777777" w:rsidR="008E3250" w:rsidRPr="008939D3" w:rsidRDefault="008E3250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โรงพยาบาลมีการนำเทคโนโลยีดิจิทัลมาใช้เพิ่มประสิทธิภาพ</w:t>
            </w:r>
            <w:r w:rsidR="008939D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การให้บริการ และการปฏิบัติงานของเจ้าหน้าที่ ให้มีความถูกต้องแม่นยำ สะดวกรวดเร็ว ลดความเสี่ยงความผิดพลาด</w:t>
            </w:r>
            <w:proofErr w:type="spellStart"/>
            <w:r w:rsidR="008939D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="008939D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ลดระยะเวลา เพิ่มความปลอดภัย และเพิ่มความพึงพอใจของผู้รับบริการ อาทิ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เครื่องมือและอุปกรณ์ทางการแพทย์</w:t>
            </w:r>
            <w:r w:rsidR="008939D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อัตโนมัติ ระบบบริหารจัดการคิว รูปแบบดิจิทัล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939D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รูปแบบออนไลน์</w:t>
            </w:r>
          </w:p>
          <w:p w14:paraId="38B0FDE6" w14:textId="77777777" w:rsidR="00D0580E" w:rsidRPr="00D0580E" w:rsidRDefault="00D0580E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058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3) Smart Services</w:t>
            </w:r>
            <w:r w:rsidRPr="00D058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14:paraId="7909209D" w14:textId="77777777" w:rsidR="00D0580E" w:rsidRPr="00D0580E" w:rsidRDefault="007801F7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โรงพยาบาลมี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การบริหารจัดการกระบวนงานที่มีประสิทธิภาพ </w:t>
            </w:r>
            <w:r w:rsidR="00C72E0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สอดคล้องกับการพัฒนาองค์กรตามแผนพัฒนารัฐบาลดิจิทัลของประเทศไทย 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C72E0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พระราชบัญญัติ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C72E02" w:rsidRPr="00C72E0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บริหารงานและการให้บริการภาครัฐผ่านระบบดิจิทัล พ.ศ. 2562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การ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ยกเลิกการเรียกรับสำเนาบัตรประชาชนและเอกสารอื่นที่ออกโดยราชการจากผู้รับบริการ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การจัดเก็บข้อมูลเวชระเบียนผู้ป่วยด้วยรูปแบบอิเล็กทรอนิกส์ (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EMR : Electronic Medical Records) 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การใช้ใบสั่งยาในรูปแบบอิเล็กทรอนิกส์ 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การลด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ระยะเวลารอคอยรับบริการ </w:t>
            </w:r>
            <w:r w:rsidR="004541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การมี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บริการนัดหมายแบบเหลื่อมเวลา หรือมีการจัดกลุ่มผู้รับบริการ ได้รับบริการตรงเวลาหรือแตกต่างเล็กน้อยอย่างเหมาะสม</w:t>
            </w:r>
            <w:r w:rsidR="004541D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</w:p>
          <w:p w14:paraId="6E3532D9" w14:textId="77777777" w:rsidR="00D0580E" w:rsidRPr="00D0580E" w:rsidRDefault="00D0580E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0580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4) Smart Outcome</w:t>
            </w:r>
          </w:p>
          <w:p w14:paraId="09ECACF1" w14:textId="77777777" w:rsidR="00D0580E" w:rsidRPr="00D0580E" w:rsidRDefault="00337F4A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โรงพยาบาลมีการบริหาร</w:t>
            </w:r>
            <w:r w:rsidR="00327F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จัดระบบงานให้มีความเชื่อมโยงกันได้อย่างอัตโนมัติ</w:t>
            </w:r>
            <w:r w:rsidR="00440BA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โดยนำระบบ</w:t>
            </w:r>
            <w:r w:rsidR="00795F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95F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SG"/>
              </w:rPr>
              <w:t>ERP</w:t>
            </w:r>
            <w:r w:rsidR="00440B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SG"/>
              </w:rPr>
              <w:t xml:space="preserve"> (</w:t>
            </w:r>
            <w:r w:rsidR="00795F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SG"/>
              </w:rPr>
              <w:t xml:space="preserve">Enterprise Resource Planning) </w:t>
            </w:r>
            <w:r w:rsidR="00440BA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มาใช้ </w:t>
            </w:r>
            <w:r w:rsidR="00327F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โดยเฉพาะระบบหลักของโรงพยาบาล</w:t>
            </w:r>
            <w:r w:rsidR="00795F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795F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SG"/>
              </w:rPr>
              <w:t>Core Business Process)</w:t>
            </w:r>
            <w:r w:rsidR="00327F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เพื่อให้มีระบบสารสนเทศที่ตอบสนองต่อการบริหารจัดการได้อย่างรวดเร็ว ป้องกันความเสี่ยงด้านการเงิน</w:t>
            </w:r>
            <w:r w:rsidR="005E366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การบัญชี การจัดซื้อจัดจ้าง</w:t>
            </w:r>
            <w:r w:rsidR="00327F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4657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ป้องกันปัญหาการขาดแคลนและความไม่สมดุล</w:t>
            </w:r>
            <w:r w:rsidR="00327F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ด้านทรัพยากร</w:t>
            </w:r>
            <w:r w:rsidR="005E366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บุคคล ทรัพยากร</w:t>
            </w:r>
            <w:r w:rsidR="0084657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ในระบบบริการ </w:t>
            </w:r>
            <w:r w:rsidR="0084657B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มีการบริหารจัดการ </w:t>
            </w:r>
            <w:r w:rsidR="0084657B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Unit Cost </w:t>
            </w:r>
            <w:r w:rsidR="0084657B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ให้อยู่ในเกณฑ์ที่เหมาะสม </w:t>
            </w:r>
            <w:r w:rsidR="0084657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และเพื่อเพิ่มคุณภาพระบบบริการ จัดการ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ระยะเวลารอคอย</w:t>
            </w:r>
            <w:r w:rsidR="0084657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ได้อย่าง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เหมาะสม </w:t>
            </w:r>
          </w:p>
          <w:p w14:paraId="57B341A3" w14:textId="77777777" w:rsidR="00D0580E" w:rsidRPr="00D0580E" w:rsidRDefault="00D0580E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058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5) Smart Hospital</w:t>
            </w:r>
          </w:p>
          <w:p w14:paraId="12E9EAE0" w14:textId="77777777" w:rsidR="00D0580E" w:rsidRDefault="00C4523F" w:rsidP="004541D9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โรงพยาบาลมี</w:t>
            </w:r>
            <w:r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ประสิทธิภาพในการจัดการ มี </w:t>
            </w:r>
            <w:r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Unit Cost </w:t>
            </w:r>
            <w:r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ในเกณฑ์ที่เหมาะสม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</w:t>
            </w:r>
            <w:r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มารถเปรียบเทียบ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SG"/>
              </w:rPr>
              <w:t xml:space="preserve">Benchmarking) </w:t>
            </w:r>
            <w:r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กับหน่วยงานอื่นได้</w:t>
            </w:r>
            <w:r w:rsidR="00F570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SG"/>
              </w:rPr>
              <w:t xml:space="preserve">  </w:t>
            </w:r>
            <w:r w:rsidR="00F57018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="00F5701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การจัดการและป้องกันความเสี่ยง (</w:t>
            </w:r>
            <w:r w:rsidR="00F57018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Proactive Risk Management</w:t>
            </w:r>
            <w:r w:rsidR="00F570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)</w:t>
            </w:r>
            <w:r w:rsidR="00F57018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57018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ที่ดีในทุกมิติ</w:t>
            </w:r>
            <w:r w:rsidR="00F5701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เพื่อให้การบริการมีคุณภาพดีในทุกมิติ และมีการ</w:t>
            </w:r>
            <w:r w:rsidR="00D0580E" w:rsidRPr="00D058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อนุรักษ์สิ่งแวดล้อม และอนุรักษ์พลังงาน อย่างยั่งยืน</w:t>
            </w:r>
          </w:p>
          <w:p w14:paraId="7C5095EA" w14:textId="5BCD5AA3" w:rsidR="004541D9" w:rsidRPr="00795F24" w:rsidRDefault="00795F24" w:rsidP="00C36381">
            <w:pPr>
              <w:ind w:right="20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95F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เกณฑ์การประเมินผล</w:t>
            </w:r>
          </w:p>
          <w:p w14:paraId="3A942253" w14:textId="77777777" w:rsidR="00D0580E" w:rsidRDefault="00D0580E" w:rsidP="00D0580E">
            <w:pPr>
              <w:ind w:right="318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</w:p>
          <w:p w14:paraId="5FF5AEC8" w14:textId="77777777" w:rsidR="00A50EAB" w:rsidRDefault="00A50EAB" w:rsidP="00045593">
            <w:pPr>
              <w:ind w:right="318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9B440F" wp14:editId="7C8EC8A4">
                  <wp:extent cx="4813300" cy="2907030"/>
                  <wp:effectExtent l="19050" t="19050" r="25400" b="266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9070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F0652" w14:textId="77777777" w:rsidR="00A50EAB" w:rsidRDefault="00A50EAB" w:rsidP="00045593">
            <w:pPr>
              <w:ind w:right="318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</w:p>
          <w:p w14:paraId="5FE2658F" w14:textId="77777777" w:rsidR="00717DE8" w:rsidRPr="00440BA3" w:rsidRDefault="00717DE8" w:rsidP="00717DE8">
            <w:pPr>
              <w:ind w:left="148" w:right="202"/>
              <w:jc w:val="thaiDistribute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40BA3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lastRenderedPageBreak/>
              <w:t xml:space="preserve">** BPM: Business Process </w:t>
            </w:r>
            <w:proofErr w:type="gramStart"/>
            <w:r w:rsidRPr="00440BA3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Management :</w:t>
            </w:r>
            <w:proofErr w:type="gramEnd"/>
            <w:r w:rsidRPr="00440BA3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 </w:t>
            </w:r>
            <w:r w:rsidRPr="00440BA3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การบริหารจัดการกระบวนงานที่มีประสิทธิภาพ</w:t>
            </w:r>
          </w:p>
          <w:p w14:paraId="0B5EFCD7" w14:textId="77777777" w:rsidR="00D0580E" w:rsidRPr="00A50EAB" w:rsidRDefault="00D0580E" w:rsidP="00045593">
            <w:pPr>
              <w:ind w:right="318"/>
              <w:jc w:val="thaiDistribute"/>
              <w:rPr>
                <w:rFonts w:ascii="TH SarabunPSK" w:eastAsia="Times New Roman" w:hAnsi="TH SarabunPSK" w:cs="TH SarabunPSK"/>
                <w:color w:val="D9D9D9" w:themeColor="background1" w:themeShade="D9"/>
                <w:sz w:val="20"/>
                <w:szCs w:val="20"/>
              </w:rPr>
            </w:pPr>
          </w:p>
          <w:p w14:paraId="56166812" w14:textId="77777777" w:rsidR="00897F85" w:rsidRDefault="00F34C9B" w:rsidP="00717DE8">
            <w:pPr>
              <w:ind w:left="148" w:right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6F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</w:t>
            </w:r>
            <w:r w:rsidRPr="00795F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 w:rsidR="00AF2C03" w:rsidRPr="00795F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795F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295D75" w:rsidRPr="00795F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795F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5F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</w:t>
            </w:r>
            <w:r w:rsidR="00795F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เกณฑ์การประเมิน</w:t>
            </w:r>
            <w:r w:rsidR="006F3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หน่วยบริการที่เป็น</w:t>
            </w:r>
            <w:r w:rsidR="00AF2C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F2C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Hospital</w:t>
            </w:r>
            <w:r w:rsidR="004D35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D35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มีการดำเนินงาน</w:t>
            </w:r>
            <w:r w:rsidR="003F02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  <w:r w:rsidR="00012F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34A35B92" w14:textId="77777777" w:rsidR="00012FD5" w:rsidRPr="001335EF" w:rsidRDefault="00012FD5" w:rsidP="001335EF">
            <w:pPr>
              <w:pStyle w:val="ListParagraph"/>
              <w:numPr>
                <w:ilvl w:val="0"/>
                <w:numId w:val="8"/>
              </w:numPr>
              <w:ind w:right="31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335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Smart </w:t>
            </w:r>
            <w:r w:rsidR="001335EF" w:rsidRPr="001335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Place</w:t>
            </w:r>
          </w:p>
          <w:p w14:paraId="79FCD27E" w14:textId="77777777" w:rsidR="001335EF" w:rsidRPr="001335EF" w:rsidRDefault="001335EF" w:rsidP="001335EF">
            <w:pPr>
              <w:pStyle w:val="ListParagraph"/>
              <w:numPr>
                <w:ilvl w:val="1"/>
                <w:numId w:val="15"/>
              </w:numPr>
              <w:ind w:right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  <w:r w:rsidRPr="001335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เกณฑ์มาตรฐาน โรงพยาบาล </w:t>
            </w:r>
            <w:r w:rsidRPr="001335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Green and Clean &amp; Digital Look</w:t>
            </w:r>
          </w:p>
          <w:p w14:paraId="73241F89" w14:textId="77777777" w:rsidR="001335EF" w:rsidRPr="00F06008" w:rsidRDefault="00012FD5" w:rsidP="001335EF">
            <w:pPr>
              <w:pStyle w:val="ListParagraph"/>
              <w:numPr>
                <w:ilvl w:val="0"/>
                <w:numId w:val="8"/>
              </w:numPr>
              <w:ind w:right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335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Smart </w:t>
            </w:r>
            <w:r w:rsidR="001335EF" w:rsidRPr="001335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Tools</w:t>
            </w:r>
            <w:r w:rsidR="001335EF" w:rsidRPr="00F060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="001335EF"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 2 ข้อ</w:t>
            </w:r>
            <w:r w:rsidR="000107A8"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ไม่เรียงลำดับ</w:t>
            </w:r>
            <w:r w:rsidR="001335EF"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4BDABD09" w14:textId="77777777" w:rsidR="00494EF2" w:rsidRPr="00494EF2" w:rsidRDefault="00494EF2" w:rsidP="00494EF2">
            <w:pPr>
              <w:ind w:left="720" w:right="31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2.1 Queue: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มีหน้าจอแสดงลำดับคิว ในจุดที่เหมาะสม เพื่อลดความแออัดบริเวณจุดบริการ และหน้าห้องตรวจ </w:t>
            </w:r>
          </w:p>
          <w:p w14:paraId="2192DC43" w14:textId="77777777" w:rsidR="00494EF2" w:rsidRPr="00494EF2" w:rsidRDefault="00494EF2" w:rsidP="00494EF2">
            <w:pPr>
              <w:pStyle w:val="ListParagraph"/>
              <w:ind w:righ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2.2 Queue: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มีช่องทางออนไลน์ หรือ ช่องทางแจ้งเตือนคิวรับบริการ อย่างน้อย 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 เช่น คิวพบแพทย์</w:t>
            </w:r>
          </w:p>
          <w:p w14:paraId="1A18AF96" w14:textId="77777777" w:rsidR="00494EF2" w:rsidRPr="00494EF2" w:rsidRDefault="00494EF2" w:rsidP="00494EF2">
            <w:pPr>
              <w:pStyle w:val="ListParagraph"/>
              <w:ind w:righ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2.3 Devices: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มีการเชื่อมข้อมูลของเครื่องมือแพทย์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Vital Sign)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 เข้าสู่ 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HIS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อัตโนมัติ</w:t>
            </w:r>
          </w:p>
          <w:p w14:paraId="4014DEA4" w14:textId="77777777" w:rsidR="001335EF" w:rsidRDefault="001335EF" w:rsidP="00494EF2">
            <w:pPr>
              <w:pStyle w:val="ListParagraph"/>
              <w:numPr>
                <w:ilvl w:val="0"/>
                <w:numId w:val="8"/>
              </w:numPr>
              <w:ind w:right="31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335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Smart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Services</w:t>
            </w:r>
            <w:r w:rsidRPr="00595B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060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 w:rsidR="00F06008"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ข้อ</w:t>
            </w:r>
            <w:r w:rsidR="000107A8"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ไม่เรียงลำดับ</w:t>
            </w:r>
            <w:r w:rsidRP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7BAE088D" w14:textId="77777777" w:rsidR="00494EF2" w:rsidRPr="00494EF2" w:rsidRDefault="00494EF2" w:rsidP="00494EF2">
            <w:pPr>
              <w:ind w:left="720" w:righ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proofErr w:type="gramStart"/>
            <w:r w:rsidRPr="00494EF2">
              <w:rPr>
                <w:rFonts w:ascii="TH SarabunPSK" w:hAnsi="TH SarabunPSK" w:cs="TH SarabunPSK"/>
                <w:sz w:val="32"/>
                <w:szCs w:val="32"/>
              </w:rPr>
              <w:t>BPM :</w:t>
            </w:r>
            <w:proofErr w:type="gramEnd"/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ยกเลิกการเรียกรับสำเนาบัตรประชาชนและเอกสารอื่นที่ออกโดยราชการ จากผู้รับบริการ</w:t>
            </w:r>
          </w:p>
          <w:p w14:paraId="5E8AF44B" w14:textId="77777777" w:rsidR="00494EF2" w:rsidRPr="00494EF2" w:rsidRDefault="00494EF2" w:rsidP="00494EF2">
            <w:pPr>
              <w:ind w:left="720" w:righ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proofErr w:type="gramStart"/>
            <w:r w:rsidRPr="00494EF2">
              <w:rPr>
                <w:rFonts w:ascii="TH SarabunPSK" w:hAnsi="TH SarabunPSK" w:cs="TH SarabunPSK"/>
                <w:sz w:val="32"/>
                <w:szCs w:val="32"/>
              </w:rPr>
              <w:t>BPM :</w:t>
            </w:r>
            <w:proofErr w:type="gramEnd"/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มีการจัดเก็บข้อมูลเวชระเบียนผู้ป่วยด้วยรูปแบบอิเล็กทรอนิกส์ (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EMR : Electronic Medical Records) </w:t>
            </w:r>
          </w:p>
          <w:p w14:paraId="13CAD0D1" w14:textId="77777777" w:rsidR="00494EF2" w:rsidRPr="00494EF2" w:rsidRDefault="00494EF2" w:rsidP="00494EF2">
            <w:pPr>
              <w:ind w:left="720" w:righ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proofErr w:type="gramStart"/>
            <w:r w:rsidR="00F9548F" w:rsidRPr="00494EF2">
              <w:rPr>
                <w:rFonts w:ascii="TH SarabunPSK" w:hAnsi="TH SarabunPSK" w:cs="TH SarabunPSK"/>
                <w:sz w:val="32"/>
                <w:szCs w:val="32"/>
              </w:rPr>
              <w:t>BPM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proofErr w:type="gramEnd"/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มีการใช้ใบสั่งยาในรูปแบบอิเล็กทรอนิกส์ (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ทุกห้องตรวจ)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6B9A728" w14:textId="77777777" w:rsidR="00494EF2" w:rsidRPr="00494EF2" w:rsidRDefault="00494EF2" w:rsidP="00494EF2">
            <w:pPr>
              <w:ind w:left="720" w:righ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proofErr w:type="gramStart"/>
            <w:r w:rsidRPr="00494EF2">
              <w:rPr>
                <w:rFonts w:ascii="TH SarabunPSK" w:hAnsi="TH SarabunPSK" w:cs="TH SarabunPSK"/>
                <w:sz w:val="32"/>
                <w:szCs w:val="32"/>
              </w:rPr>
              <w:t>BPM :</w:t>
            </w:r>
            <w:proofErr w:type="gramEnd"/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มีข้อมูลระยะเวลารอคอยรับบริการ อย่างน้อย 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 บริการ </w:t>
            </w: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</w:p>
          <w:p w14:paraId="7B4EA370" w14:textId="77777777" w:rsidR="000C4504" w:rsidRDefault="00494EF2" w:rsidP="00494EF2">
            <w:pPr>
              <w:ind w:left="720" w:right="318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proofErr w:type="gramStart"/>
            <w:r w:rsidRPr="00494EF2">
              <w:rPr>
                <w:rFonts w:ascii="TH SarabunPSK" w:hAnsi="TH SarabunPSK" w:cs="TH SarabunPSK"/>
                <w:sz w:val="32"/>
                <w:szCs w:val="32"/>
              </w:rPr>
              <w:t>BPM :</w:t>
            </w:r>
            <w:proofErr w:type="gramEnd"/>
            <w:r w:rsidRPr="00494E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มีบริการนัดหมายแบบเหลื่อมเวลา หรือมีการจัดกลุ่มผู้รับบริการ ได้รับบริการตรงเวลาหรือแตกต่างเล็กน้อยอย่างเหมาะสม</w:t>
            </w:r>
          </w:p>
          <w:p w14:paraId="12E0EDD6" w14:textId="77777777" w:rsidR="00C55A51" w:rsidRPr="00897F85" w:rsidRDefault="00C55A51" w:rsidP="00610E30">
            <w:pPr>
              <w:ind w:right="318"/>
              <w:jc w:val="thaiDistribute"/>
              <w:rPr>
                <w:rFonts w:ascii="TH SarabunPSK" w:hAnsi="TH SarabunPSK" w:cs="TH SarabunPSK"/>
                <w:i/>
                <w:iCs/>
                <w:color w:val="17365D" w:themeColor="text2" w:themeShade="BF"/>
                <w:sz w:val="30"/>
                <w:szCs w:val="30"/>
                <w:cs/>
              </w:rPr>
            </w:pPr>
          </w:p>
          <w:p w14:paraId="5A10DED1" w14:textId="36B83657" w:rsidR="000C4504" w:rsidRDefault="00DB4E3B" w:rsidP="000C4504">
            <w:pPr>
              <w:ind w:right="318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CB42994" wp14:editId="48E28FEC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55245</wp:posOffset>
                      </wp:positionV>
                      <wp:extent cx="2609850" cy="87058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870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5F614" w14:textId="77777777" w:rsidR="000107A8" w:rsidRPr="00A50EAB" w:rsidRDefault="000107A8" w:rsidP="000107A8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รพ. ระดับ </w:t>
                                  </w:r>
                                  <w:r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lang w:val="en-SG"/>
                                    </w:rPr>
                                    <w:t>A, S, M1</w:t>
                                  </w:r>
                                  <w:r w:rsidR="00C55A51"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lang w:val="en-SG"/>
                                    </w:rPr>
                                    <w:t>, M2</w:t>
                                  </w:r>
                                  <w:r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lang w:val="en-SG"/>
                                    </w:rPr>
                                    <w:t xml:space="preserve">  80%</w:t>
                                  </w:r>
                                </w:p>
                                <w:p w14:paraId="7BFE2A10" w14:textId="77777777" w:rsidR="000107A8" w:rsidRPr="00A50EAB" w:rsidRDefault="000107A8" w:rsidP="000107A8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รพ. ระดับ </w:t>
                                  </w:r>
                                  <w:r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lang w:val="en-SG"/>
                                    </w:rPr>
                                    <w:t>F1, F2, F3</w:t>
                                  </w:r>
                                  <w:r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 xml:space="preserve">  50%</w:t>
                                  </w:r>
                                </w:p>
                                <w:p w14:paraId="60A0AEFB" w14:textId="77777777" w:rsidR="00C55A51" w:rsidRPr="00A50EAB" w:rsidRDefault="00C55A51" w:rsidP="000107A8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A50EA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รพ. นอกสังกัด สป.  </w:t>
                                  </w:r>
                                  <w:r w:rsidRPr="00A50EA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lang w:val="en-SG"/>
                                    </w:rPr>
                                    <w:t>80%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B429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9.5pt;margin-top:4.35pt;width:205.5pt;height:6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" filled="f" stroked="f">
                      <v:textbox style="mso-fit-shape-to-text:t">
                        <w:txbxContent>
                          <w:p w14:paraId="2945F614" w14:textId="77777777" w:rsidR="000107A8" w:rsidRPr="00A50EAB" w:rsidRDefault="000107A8" w:rsidP="000107A8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รพ. ระดับ </w:t>
                            </w:r>
                            <w:r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SG"/>
                              </w:rPr>
                              <w:t>A, S, M1</w:t>
                            </w:r>
                            <w:r w:rsidR="00C55A51"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SG"/>
                              </w:rPr>
                              <w:t>, M2</w:t>
                            </w:r>
                            <w:r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SG"/>
                              </w:rPr>
                              <w:t xml:space="preserve">  80%</w:t>
                            </w:r>
                          </w:p>
                          <w:p w14:paraId="7BFE2A10" w14:textId="77777777" w:rsidR="000107A8" w:rsidRPr="00A50EAB" w:rsidRDefault="000107A8" w:rsidP="000107A8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รพ. ระดับ </w:t>
                            </w:r>
                            <w:r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SG"/>
                              </w:rPr>
                              <w:t>F1, F2, F3</w:t>
                            </w:r>
                            <w:r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50%</w:t>
                            </w:r>
                          </w:p>
                          <w:p w14:paraId="60A0AEFB" w14:textId="77777777" w:rsidR="00C55A51" w:rsidRPr="00A50EAB" w:rsidRDefault="00C55A51" w:rsidP="000107A8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5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รพ. นอกสังกัด สป.  </w:t>
                            </w:r>
                            <w:r w:rsidRPr="00A5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SG"/>
                              </w:rPr>
                              <w:t>80%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40DAFB" w14:textId="77777777" w:rsidR="000C4504" w:rsidRPr="000C4504" w:rsidRDefault="000C4504" w:rsidP="000C4504">
            <w:pPr>
              <w:ind w:right="318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28A7D451" w14:textId="2F4EC836" w:rsidR="00971E77" w:rsidRPr="00971E77" w:rsidRDefault="00012FD5" w:rsidP="00C36381">
            <w:pPr>
              <w:ind w:left="34" w:right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ABB8C0" wp14:editId="34DBA17A">
                  <wp:extent cx="4813300" cy="1943100"/>
                  <wp:effectExtent l="0" t="0" r="2540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  <w:tr w:rsidR="00F34C9B" w:rsidRPr="00B76FBA" w14:paraId="1576750B" w14:textId="77777777" w:rsidTr="000455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61A" w14:textId="77777777" w:rsidR="00F34C9B" w:rsidRPr="00B76FBA" w:rsidRDefault="00F34C9B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  <w:tbl>
            <w:tblPr>
              <w:tblW w:w="97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6"/>
              <w:gridCol w:w="1276"/>
              <w:gridCol w:w="1276"/>
              <w:gridCol w:w="1276"/>
              <w:gridCol w:w="1417"/>
            </w:tblGrid>
            <w:tr w:rsidR="00F34C9B" w:rsidRPr="00B76FBA" w14:paraId="1A84F407" w14:textId="77777777" w:rsidTr="00240DFC">
              <w:tc>
                <w:tcPr>
                  <w:tcW w:w="4456" w:type="dxa"/>
                  <w:vMerge w:val="restart"/>
                  <w:shd w:val="clear" w:color="auto" w:fill="auto"/>
                </w:tcPr>
                <w:p w14:paraId="17C43CF4" w14:textId="77777777" w:rsidR="00F34C9B" w:rsidRPr="00B76FBA" w:rsidRDefault="00F34C9B" w:rsidP="00045593">
                  <w:pPr>
                    <w:spacing w:before="24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6FB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5245" w:type="dxa"/>
                  <w:gridSpan w:val="4"/>
                  <w:shd w:val="clear" w:color="auto" w:fill="auto"/>
                </w:tcPr>
                <w:p w14:paraId="5E631762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6FB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F34C9B" w:rsidRPr="00B76FBA" w14:paraId="7B46979C" w14:textId="77777777" w:rsidTr="00240DFC">
              <w:tc>
                <w:tcPr>
                  <w:tcW w:w="4456" w:type="dxa"/>
                  <w:vMerge/>
                  <w:shd w:val="clear" w:color="auto" w:fill="auto"/>
                </w:tcPr>
                <w:p w14:paraId="799279D2" w14:textId="77777777" w:rsidR="00F34C9B" w:rsidRPr="00B76FBA" w:rsidRDefault="00F34C9B" w:rsidP="00045593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DE9D9" w:themeFill="accent6" w:themeFillTint="33"/>
                </w:tcPr>
                <w:p w14:paraId="03585FDC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CB5D9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062240E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CB5D9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00E2294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CB5D9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951340D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CB5D9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</w:tr>
            <w:tr w:rsidR="003F02F4" w:rsidRPr="00B76FBA" w14:paraId="61E28EFF" w14:textId="77777777" w:rsidTr="00240DFC">
              <w:tc>
                <w:tcPr>
                  <w:tcW w:w="4456" w:type="dxa"/>
                  <w:shd w:val="clear" w:color="auto" w:fill="auto"/>
                </w:tcPr>
                <w:p w14:paraId="5E332EAF" w14:textId="77777777" w:rsidR="003F02F4" w:rsidRPr="000105EF" w:rsidRDefault="003F02F4" w:rsidP="003F02F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SG"/>
                    </w:rPr>
                  </w:pP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1) หน่วยบริการมี</w:t>
                  </w:r>
                  <w:r w:rsidR="000105E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การดำเนินงาน </w:t>
                  </w: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Smart Tools </w:t>
                  </w:r>
                  <w:r w:rsidR="000105E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และ </w:t>
                  </w:r>
                  <w:r w:rsidR="000105EF">
                    <w:rPr>
                      <w:rFonts w:ascii="TH SarabunPSK" w:hAnsi="TH SarabunPSK" w:cs="TH SarabunPSK"/>
                      <w:sz w:val="32"/>
                      <w:szCs w:val="32"/>
                      <w:lang w:val="en-SG"/>
                    </w:rPr>
                    <w:t>Smart Services</w:t>
                  </w:r>
                </w:p>
              </w:tc>
              <w:tc>
                <w:tcPr>
                  <w:tcW w:w="1276" w:type="dxa"/>
                  <w:shd w:val="clear" w:color="auto" w:fill="FDE9D9" w:themeFill="accent6" w:themeFillTint="33"/>
                </w:tcPr>
                <w:p w14:paraId="6C92E8E1" w14:textId="77777777" w:rsidR="003F02F4" w:rsidRPr="003F02F4" w:rsidRDefault="003F02F4" w:rsidP="003F02F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AFD02DD" w14:textId="77777777" w:rsidR="003F02F4" w:rsidRPr="003F02F4" w:rsidRDefault="003F02F4" w:rsidP="003F02F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763AD54" w14:textId="77777777" w:rsidR="003F02F4" w:rsidRPr="003F02F4" w:rsidRDefault="003F02F4" w:rsidP="003F02F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5FD4F94" w14:textId="77777777" w:rsidR="003F02F4" w:rsidRPr="003F02F4" w:rsidRDefault="003F02F4" w:rsidP="003F02F4">
                  <w:pPr>
                    <w:ind w:right="14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3F02F4" w:rsidRPr="00B76FBA" w14:paraId="17F2375D" w14:textId="77777777" w:rsidTr="00240DFC">
              <w:tc>
                <w:tcPr>
                  <w:tcW w:w="4456" w:type="dxa"/>
                  <w:shd w:val="clear" w:color="auto" w:fill="auto"/>
                </w:tcPr>
                <w:p w14:paraId="4B94A93F" w14:textId="77777777" w:rsidR="003F02F4" w:rsidRPr="003F02F4" w:rsidRDefault="003F02F4" w:rsidP="003F02F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2) 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หน่วยบริการมีผลการดำเนินงาน</w:t>
                  </w:r>
                  <w:r w:rsidR="000105E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ในระดับ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</w:rPr>
                    <w:t>Smart</w:t>
                  </w:r>
                  <w:r w:rsidR="000105E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Outcome</w:t>
                  </w:r>
                </w:p>
              </w:tc>
              <w:tc>
                <w:tcPr>
                  <w:tcW w:w="1276" w:type="dxa"/>
                  <w:shd w:val="clear" w:color="auto" w:fill="FDE9D9" w:themeFill="accent6" w:themeFillTint="33"/>
                </w:tcPr>
                <w:p w14:paraId="212DC336" w14:textId="77777777" w:rsidR="003F02F4" w:rsidRPr="003F02F4" w:rsidRDefault="003F02F4" w:rsidP="003F02F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3A6A29D" w14:textId="77777777" w:rsidR="003F02F4" w:rsidRPr="003F02F4" w:rsidRDefault="003F02F4" w:rsidP="003F02F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AB9637C" w14:textId="77777777" w:rsidR="003F02F4" w:rsidRPr="003F02F4" w:rsidRDefault="003F02F4" w:rsidP="003F02F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52A6F08" w14:textId="77777777" w:rsidR="003F02F4" w:rsidRPr="003F02F4" w:rsidRDefault="003F02F4" w:rsidP="003F02F4">
                  <w:pPr>
                    <w:ind w:right="14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02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F02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</w:tbl>
          <w:p w14:paraId="424299C4" w14:textId="77777777" w:rsidR="00182DD7" w:rsidRDefault="00182DD7"/>
          <w:p w14:paraId="1011C9C6" w14:textId="77777777" w:rsidR="00F34C9B" w:rsidRPr="00B76FBA" w:rsidRDefault="00F34C9B" w:rsidP="0004559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34C9B" w:rsidRPr="00B76FBA" w14:paraId="3F4A48E5" w14:textId="77777777" w:rsidTr="00D1363B">
        <w:trPr>
          <w:trHeight w:val="9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DEBD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E42" w14:textId="77777777" w:rsidR="00F34C9B" w:rsidRPr="00B76FBA" w:rsidRDefault="00F34C9B" w:rsidP="00F34C9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เพื่อให้ประชาชนได้ประโยชน์จากการรับบริการในโรงพยาบาล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ภาครัฐ สังกัดกระทรวงสาธารณสุข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ผ่านช่องทาง 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online 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ที่สะดวก รวดเร็ว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และลดระยะเวลาในการรอคอย</w:t>
            </w:r>
          </w:p>
          <w:p w14:paraId="3DD3FEB9" w14:textId="77777777" w:rsidR="00F34C9B" w:rsidRPr="00B76FBA" w:rsidRDefault="00F34C9B" w:rsidP="00F34C9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โรงพยาบาลภาครัฐสังกัดกระทรวงสาธารณสุข ใช้เทคโนโลยีดิจิทัล ที่เหมาะสมในการพัฒนากระบวนการทำงานและการบริหารจัดการ</w:t>
            </w:r>
          </w:p>
          <w:p w14:paraId="08DFC365" w14:textId="77777777" w:rsidR="00F34C9B" w:rsidRPr="00B76FBA" w:rsidRDefault="00F34C9B" w:rsidP="00F34C9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บุคลากรในระบบสุขภาพ มีความเข้าใจ และประยุกต์ใช้เทคโนโลยีดิจิทัลในระบบบริการสุขภาพได้อย่างเหมาะสม</w:t>
            </w:r>
          </w:p>
          <w:p w14:paraId="0B57B869" w14:textId="77777777" w:rsidR="00F34C9B" w:rsidRPr="00B76FBA" w:rsidRDefault="00F34C9B" w:rsidP="00D1363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เพื่อเตรียมความพร้อมและสนับสนุนให้โรงพยาบาลมีระบบเทคโนโลยีด้านดิจิทัล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ที่รองรับการพัฒนา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เป็น </w:t>
            </w: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Smart Hospital </w:t>
            </w:r>
          </w:p>
        </w:tc>
      </w:tr>
      <w:tr w:rsidR="00F34C9B" w:rsidRPr="00B76FBA" w14:paraId="4A40F966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E3D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3DB" w14:textId="77777777" w:rsidR="004C7BAA" w:rsidRPr="00A047A2" w:rsidRDefault="004C7BAA" w:rsidP="004D350D">
            <w:pPr>
              <w:pStyle w:val="ListParagraph"/>
              <w:numPr>
                <w:ilvl w:val="0"/>
                <w:numId w:val="7"/>
              </w:numPr>
              <w:ind w:left="3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เป้าหมายที่ 1 หมายถึง </w:t>
            </w:r>
            <w:r w:rsidR="000107A8" w:rsidRPr="00A04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 ระดับ </w:t>
            </w:r>
            <w:r w:rsidR="000107A8" w:rsidRPr="00A047A2">
              <w:rPr>
                <w:rFonts w:ascii="TH SarabunPSK" w:hAnsi="TH SarabunPSK" w:cs="TH SarabunPSK"/>
                <w:sz w:val="32"/>
                <w:szCs w:val="32"/>
                <w:lang w:val="en-SG"/>
              </w:rPr>
              <w:t>A, S, M1</w:t>
            </w:r>
            <w:r w:rsidR="00F9548F" w:rsidRPr="00A047A2">
              <w:rPr>
                <w:rFonts w:ascii="TH SarabunPSK" w:hAnsi="TH SarabunPSK" w:cs="TH SarabunPSK"/>
                <w:sz w:val="32"/>
                <w:szCs w:val="32"/>
                <w:lang w:val="en-SG"/>
              </w:rPr>
              <w:t>, M2</w:t>
            </w:r>
          </w:p>
          <w:p w14:paraId="4EB32D27" w14:textId="77777777" w:rsidR="004C7BAA" w:rsidRPr="00A047A2" w:rsidRDefault="004C7BAA" w:rsidP="004C7BAA">
            <w:pPr>
              <w:pStyle w:val="ListParagraph"/>
              <w:numPr>
                <w:ilvl w:val="0"/>
                <w:numId w:val="7"/>
              </w:numPr>
              <w:ind w:left="3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เป้าหมายที่ 2 หมายถึง </w:t>
            </w:r>
            <w:r w:rsidR="000107A8" w:rsidRPr="00A04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 ระดับ </w:t>
            </w:r>
            <w:r w:rsidR="000107A8" w:rsidRPr="00A047A2">
              <w:rPr>
                <w:rFonts w:ascii="TH SarabunPSK" w:hAnsi="TH SarabunPSK" w:cs="TH SarabunPSK"/>
                <w:sz w:val="32"/>
                <w:szCs w:val="32"/>
                <w:lang w:val="en-SG"/>
              </w:rPr>
              <w:t>F1, F2, F3</w:t>
            </w:r>
            <w:r w:rsidR="000107A8" w:rsidRPr="00A047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AD80DC7" w14:textId="77777777" w:rsidR="00F9548F" w:rsidRPr="00A047A2" w:rsidRDefault="00F9548F" w:rsidP="004C7BAA">
            <w:pPr>
              <w:pStyle w:val="ListParagraph"/>
              <w:numPr>
                <w:ilvl w:val="0"/>
                <w:numId w:val="7"/>
              </w:numPr>
              <w:ind w:left="3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เป้าหมายที่ 3 หมายถึง รพ. </w:t>
            </w:r>
            <w:r w:rsidR="00004C56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นอกสังกัด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14:paraId="5D95789D" w14:textId="77777777" w:rsidR="004C7BAA" w:rsidRPr="00A047A2" w:rsidRDefault="004C7BAA" w:rsidP="004C7BAA">
            <w:pPr>
              <w:pStyle w:val="ListParagraph"/>
              <w:numPr>
                <w:ilvl w:val="0"/>
                <w:numId w:val="7"/>
              </w:numPr>
              <w:ind w:left="3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หน่วยบริการ หมายถึง 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โรงพยาบาลศูนย์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/ชุมชน หน่วยบริการ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สังกัดกรม</w:t>
            </w:r>
            <w:r w:rsidRPr="00A047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การแพทย์ กรมสุขภาพจิต กรมควบคุมโรค</w:t>
            </w:r>
          </w:p>
        </w:tc>
      </w:tr>
      <w:tr w:rsidR="00F34C9B" w:rsidRPr="00B76FBA" w14:paraId="5552B0B9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A24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9FC" w14:textId="77777777" w:rsidR="009A2824" w:rsidRDefault="00F06008" w:rsidP="009A2824">
            <w:pPr>
              <w:pStyle w:val="ListParagraph"/>
              <w:numPr>
                <w:ilvl w:val="0"/>
                <w:numId w:val="7"/>
              </w:numPr>
              <w:ind w:left="32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53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หน่วยบริการในกลุ่มเป้าหมาย </w:t>
            </w:r>
            <w:r w:rsidR="009A28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รายงานผลการดำเนินงานไปยังสำนักงานสาธารณสุขจังหวัด</w:t>
            </w:r>
          </w:p>
          <w:p w14:paraId="43974965" w14:textId="77777777" w:rsidR="00F34C9B" w:rsidRDefault="009A2824" w:rsidP="009A2824">
            <w:pPr>
              <w:pStyle w:val="ListParagraph"/>
              <w:numPr>
                <w:ilvl w:val="0"/>
                <w:numId w:val="7"/>
              </w:numPr>
              <w:ind w:left="32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53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หน่วยบริการในกลุ่มเป้าหมาย </w:t>
            </w:r>
            <w:r w:rsidRPr="00F716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สังกัดกรม</w:t>
            </w:r>
            <w:r w:rsidRPr="00B76F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การแพทย์ กรมสุขภาพจิต กรมควบคุมโรค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รายงานผลการดำเนินงานไปยังศูนย์ไอทีกลางของกรม</w:t>
            </w:r>
          </w:p>
          <w:p w14:paraId="1DE78128" w14:textId="77777777" w:rsidR="00C035CE" w:rsidRPr="00B76FBA" w:rsidRDefault="00C035CE" w:rsidP="009A2824">
            <w:pPr>
              <w:pStyle w:val="ListParagraph"/>
              <w:numPr>
                <w:ilvl w:val="0"/>
                <w:numId w:val="7"/>
              </w:numPr>
              <w:ind w:left="32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กองบริหารการสาธารณสุข</w:t>
            </w:r>
            <w:r w:rsidR="00F06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กำกับติดตามและให้ความช่วยเหลือด้านกระบวนการ</w:t>
            </w:r>
          </w:p>
        </w:tc>
      </w:tr>
      <w:tr w:rsidR="00F34C9B" w:rsidRPr="00B76FBA" w14:paraId="383F7161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733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3E" w14:textId="77777777" w:rsidR="00F34C9B" w:rsidRPr="00B76FBA" w:rsidRDefault="00C30434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สำนักงานสาธารณสุขจังหวัด</w:t>
            </w: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34E91E2" w14:textId="77777777" w:rsidR="00F34C9B" w:rsidRPr="00B76FBA" w:rsidRDefault="00C30434" w:rsidP="00C3043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กรมการแพทย์ กรมสุขภาพจิต กรมควบคุมโรค</w:t>
            </w:r>
          </w:p>
        </w:tc>
      </w:tr>
      <w:tr w:rsidR="00474DD9" w:rsidRPr="00B76FBA" w14:paraId="2B91307B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DC0" w14:textId="77777777" w:rsidR="00474DD9" w:rsidRPr="00474DD9" w:rsidRDefault="00474DD9" w:rsidP="00474D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D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474D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4F2" w14:textId="77777777" w:rsidR="00474DD9" w:rsidRPr="00A047A2" w:rsidRDefault="00474DD9" w:rsidP="00474DD9">
            <w:pPr>
              <w:tabs>
                <w:tab w:val="left" w:pos="28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A1 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หน่วยบริการกลุ่มเป้าหมายที่ 1 </w:t>
            </w:r>
            <w:r w:rsidR="007F08F0"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Smart</w:t>
            </w:r>
            <w:proofErr w:type="spellEnd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Hospital</w:t>
            </w:r>
            <w:proofErr w:type="spellEnd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657E0B" w14:textId="77777777" w:rsidR="00474DD9" w:rsidRPr="00A047A2" w:rsidRDefault="00474DD9" w:rsidP="00474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A2 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หน่วยบริการกลุ่มเป้าหมายที่ 2 </w:t>
            </w:r>
            <w:r w:rsidR="007F08F0"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 </w:t>
            </w:r>
            <w:proofErr w:type="spellStart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Smart</w:t>
            </w:r>
            <w:proofErr w:type="spellEnd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Hospital</w:t>
            </w:r>
            <w:proofErr w:type="spellEnd"/>
          </w:p>
          <w:p w14:paraId="6D717397" w14:textId="77777777" w:rsidR="00F9548F" w:rsidRDefault="00F9548F" w:rsidP="00F95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A3 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หน่วยบริการกลุ่มเป้าหมายที่ 3 ที่เป็น </w:t>
            </w:r>
            <w:proofErr w:type="spellStart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Smart</w:t>
            </w:r>
            <w:proofErr w:type="spellEnd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Hospital</w:t>
            </w:r>
            <w:proofErr w:type="spellEnd"/>
          </w:p>
          <w:p w14:paraId="08A13594" w14:textId="5974B5DB" w:rsidR="00C36381" w:rsidRPr="00A047A2" w:rsidRDefault="00C36381" w:rsidP="00F95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DD9" w:rsidRPr="00B76FBA" w14:paraId="762E4284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D9F" w14:textId="77777777" w:rsidR="00474DD9" w:rsidRPr="00474DD9" w:rsidRDefault="00474DD9" w:rsidP="00474D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D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 w:rsidRPr="00474D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CC7" w14:textId="77777777" w:rsidR="00474DD9" w:rsidRPr="00A047A2" w:rsidRDefault="00474DD9" w:rsidP="00474D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B1 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จำนวนหน่วยบริการ</w:t>
            </w:r>
            <w:r w:rsidR="00F06008"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กลุ่มเป้าหมายที่ 1 </w:t>
            </w:r>
            <w:r w:rsidR="007F08F0"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  <w:p w14:paraId="2680DD6A" w14:textId="77777777" w:rsidR="00474DD9" w:rsidRPr="00A047A2" w:rsidRDefault="00474DD9" w:rsidP="00F060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B2 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จำนวนหน่วยบริการ</w:t>
            </w:r>
            <w:r w:rsidR="00F06008"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กลุ่มเป้าหมายที่ 2 ทั้งหมด</w:t>
            </w:r>
          </w:p>
          <w:p w14:paraId="38BAED4C" w14:textId="77777777" w:rsidR="00F9548F" w:rsidRPr="00A047A2" w:rsidRDefault="00F9548F" w:rsidP="00F060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7A2">
              <w:rPr>
                <w:rFonts w:ascii="TH SarabunPSK" w:hAnsi="TH SarabunPSK" w:cs="TH SarabunPSK"/>
                <w:sz w:val="32"/>
                <w:szCs w:val="32"/>
              </w:rPr>
              <w:t xml:space="preserve">B3 </w:t>
            </w:r>
            <w:r w:rsidRPr="00A04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จำนวนหน่วยบริการกลุ่มเป้าหมายที่ </w:t>
            </w:r>
            <w:r w:rsidRPr="00A047A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4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ทั้งหมด</w:t>
            </w:r>
          </w:p>
        </w:tc>
      </w:tr>
      <w:tr w:rsidR="00474DD9" w:rsidRPr="00B76FBA" w14:paraId="101C6DEA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DD9" w14:textId="77777777" w:rsidR="00474DD9" w:rsidRPr="00474DD9" w:rsidRDefault="00474DD9" w:rsidP="00474D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D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  <w:r w:rsidRPr="00474DD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D3F" w14:textId="77777777" w:rsidR="00E224D5" w:rsidRPr="00474DD9" w:rsidRDefault="00474DD9" w:rsidP="00717D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DD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74DD9">
              <w:rPr>
                <w:rFonts w:ascii="TH SarabunPSK" w:hAnsi="TH SarabunPSK" w:cs="TH SarabunPSK"/>
                <w:sz w:val="32"/>
                <w:szCs w:val="32"/>
              </w:rPr>
              <w:t xml:space="preserve">A1 </w:t>
            </w:r>
            <w:r w:rsidRPr="00474D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474DD9">
              <w:rPr>
                <w:rFonts w:ascii="TH SarabunPSK" w:hAnsi="TH SarabunPSK" w:cs="TH SarabunPSK"/>
                <w:sz w:val="32"/>
                <w:szCs w:val="32"/>
              </w:rPr>
              <w:t>B1</w:t>
            </w:r>
            <w:r w:rsidRPr="00474D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74DD9">
              <w:rPr>
                <w:rFonts w:ascii="TH SarabunPSK" w:hAnsi="TH SarabunPSK" w:cs="TH SarabunPSK"/>
                <w:sz w:val="32"/>
                <w:szCs w:val="32"/>
              </w:rPr>
              <w:t>x 100</w:t>
            </w:r>
            <w:r w:rsidR="00717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r w:rsidRPr="00474DD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74DD9">
              <w:rPr>
                <w:rFonts w:ascii="TH SarabunPSK" w:hAnsi="TH SarabunPSK" w:cs="TH SarabunPSK"/>
                <w:sz w:val="32"/>
                <w:szCs w:val="32"/>
              </w:rPr>
              <w:t xml:space="preserve">A2 </w:t>
            </w:r>
            <w:r w:rsidRPr="00474D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474DD9">
              <w:rPr>
                <w:rFonts w:ascii="TH SarabunPSK" w:hAnsi="TH SarabunPSK" w:cs="TH SarabunPSK"/>
                <w:sz w:val="32"/>
                <w:szCs w:val="32"/>
              </w:rPr>
              <w:t>B2</w:t>
            </w:r>
            <w:r w:rsidRPr="00474D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74DD9">
              <w:rPr>
                <w:rFonts w:ascii="TH SarabunPSK" w:hAnsi="TH SarabunPSK" w:cs="TH SarabunPSK"/>
                <w:sz w:val="32"/>
                <w:szCs w:val="32"/>
              </w:rPr>
              <w:t>x 100</w:t>
            </w:r>
            <w:r w:rsidR="00717DE8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 w:rsidR="00E224D5" w:rsidRPr="00474DD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224D5" w:rsidRPr="00474DD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E224D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224D5" w:rsidRPr="00474D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24D5" w:rsidRPr="00474D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="00E224D5" w:rsidRPr="00474DD9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E224D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224D5" w:rsidRPr="00474D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E224D5" w:rsidRPr="00474DD9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F34C9B" w:rsidRPr="00B76FBA" w14:paraId="6353142C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F95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C1A" w14:textId="77777777" w:rsidR="00F34C9B" w:rsidRPr="00B65E34" w:rsidRDefault="00F34C9B" w:rsidP="006E2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E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ไตรมาส </w:t>
            </w:r>
            <w:r w:rsidRPr="00B65E3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506E8" w:rsidRPr="00B65E3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65E34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65E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B65E34">
              <w:rPr>
                <w:rFonts w:ascii="TH SarabunPSK" w:hAnsi="TH SarabunPSK" w:cs="TH SarabunPSK"/>
                <w:sz w:val="32"/>
                <w:szCs w:val="32"/>
              </w:rPr>
              <w:t xml:space="preserve">4 (6, 9 </w:t>
            </w:r>
            <w:r w:rsidRPr="00B65E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65E34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65E3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B65E3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34C9B" w:rsidRPr="00B76FBA" w14:paraId="53292960" w14:textId="77777777" w:rsidTr="00045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"/>
        </w:trPr>
        <w:tc>
          <w:tcPr>
            <w:tcW w:w="9952" w:type="dxa"/>
            <w:gridSpan w:val="2"/>
          </w:tcPr>
          <w:p w14:paraId="0539B4B4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268"/>
              <w:gridCol w:w="2410"/>
              <w:gridCol w:w="2409"/>
            </w:tblGrid>
            <w:tr w:rsidR="00F34C9B" w:rsidRPr="00B76FBA" w14:paraId="3EAF6EF9" w14:textId="77777777" w:rsidTr="001D40BE">
              <w:trPr>
                <w:tblHeader/>
              </w:trPr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FFFFCC"/>
                </w:tcPr>
                <w:p w14:paraId="11D61344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FFFFCC"/>
                </w:tcPr>
                <w:p w14:paraId="5CADE22E" w14:textId="77777777" w:rsidR="00F34C9B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  <w:p w14:paraId="15CAEDAF" w14:textId="77777777" w:rsidR="00F06008" w:rsidRPr="00B76FBA" w:rsidRDefault="00F06008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สรุปยอด ณ 15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มี</w:t>
                  </w: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ค</w:t>
                  </w: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.63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FFFFCC"/>
                </w:tcPr>
                <w:p w14:paraId="250D066D" w14:textId="77777777" w:rsidR="00F34C9B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  <w:p w14:paraId="7FBC51BF" w14:textId="77777777" w:rsidR="00F06008" w:rsidRPr="00B76FBA" w:rsidRDefault="00F06008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สรุปยอด ณ 15 มิ.ย.63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FFFFCC"/>
                </w:tcPr>
                <w:p w14:paraId="7698F788" w14:textId="77777777" w:rsidR="00F34C9B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  <w:p w14:paraId="655D1304" w14:textId="77777777" w:rsidR="00F06008" w:rsidRPr="00B76FBA" w:rsidRDefault="00F06008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สรุปยอด ณ 31 ส.ค.63</w:t>
                  </w:r>
                </w:p>
              </w:tc>
            </w:tr>
            <w:tr w:rsidR="00F9548F" w:rsidRPr="00B76FBA" w14:paraId="12822C82" w14:textId="77777777" w:rsidTr="001D40BE">
              <w:tc>
                <w:tcPr>
                  <w:tcW w:w="2547" w:type="dxa"/>
                  <w:vMerge w:val="restart"/>
                  <w:shd w:val="clear" w:color="auto" w:fill="FFFFCC"/>
                </w:tcPr>
                <w:p w14:paraId="6B411D39" w14:textId="77777777" w:rsidR="00F9548F" w:rsidRPr="00F06008" w:rsidRDefault="00F9548F" w:rsidP="00A96BE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SG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มีกิจกรรมชี้แจงแนวทางการดำเนินงาน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SG"/>
                    </w:rPr>
                    <w:t>Smart Hospital</w:t>
                  </w:r>
                </w:p>
              </w:tc>
              <w:tc>
                <w:tcPr>
                  <w:tcW w:w="2268" w:type="dxa"/>
                  <w:shd w:val="clear" w:color="auto" w:fill="FFFFCC"/>
                </w:tcPr>
                <w:p w14:paraId="3C0AFA96" w14:textId="77777777" w:rsidR="00F9548F" w:rsidRPr="00F06008" w:rsidRDefault="00F9548F" w:rsidP="00F06008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1</w:t>
                  </w:r>
                </w:p>
              </w:tc>
              <w:tc>
                <w:tcPr>
                  <w:tcW w:w="2410" w:type="dxa"/>
                  <w:shd w:val="clear" w:color="auto" w:fill="FFFFCC"/>
                </w:tcPr>
                <w:p w14:paraId="0C3C0F1B" w14:textId="77777777" w:rsidR="00F9548F" w:rsidRPr="00D92D88" w:rsidRDefault="00F9548F" w:rsidP="00B65E34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1</w:t>
                  </w:r>
                </w:p>
              </w:tc>
              <w:tc>
                <w:tcPr>
                  <w:tcW w:w="2409" w:type="dxa"/>
                  <w:shd w:val="clear" w:color="auto" w:fill="FFFFCC"/>
                </w:tcPr>
                <w:p w14:paraId="771C44A4" w14:textId="77777777" w:rsidR="00F9548F" w:rsidRPr="00D92D88" w:rsidRDefault="00F9548F" w:rsidP="00B65E34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80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1</w:t>
                  </w:r>
                </w:p>
              </w:tc>
            </w:tr>
            <w:tr w:rsidR="00F9548F" w:rsidRPr="00B76FBA" w14:paraId="53D8FE96" w14:textId="77777777" w:rsidTr="001D40BE">
              <w:tc>
                <w:tcPr>
                  <w:tcW w:w="2547" w:type="dxa"/>
                  <w:vMerge/>
                  <w:shd w:val="clear" w:color="auto" w:fill="FFFFCC"/>
                </w:tcPr>
                <w:p w14:paraId="26F2447B" w14:textId="77777777" w:rsidR="00F9548F" w:rsidRDefault="00F9548F" w:rsidP="00D92D88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FFFFCC"/>
                </w:tcPr>
                <w:p w14:paraId="3739E093" w14:textId="77777777" w:rsidR="00F9548F" w:rsidRDefault="00F9548F" w:rsidP="00D92D88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10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2</w:t>
                  </w:r>
                </w:p>
              </w:tc>
              <w:tc>
                <w:tcPr>
                  <w:tcW w:w="2410" w:type="dxa"/>
                  <w:shd w:val="clear" w:color="auto" w:fill="FFFFCC"/>
                </w:tcPr>
                <w:p w14:paraId="42694297" w14:textId="77777777" w:rsidR="00F9548F" w:rsidRDefault="00F9548F" w:rsidP="00D92D88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30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2</w:t>
                  </w:r>
                </w:p>
              </w:tc>
              <w:tc>
                <w:tcPr>
                  <w:tcW w:w="2409" w:type="dxa"/>
                  <w:shd w:val="clear" w:color="auto" w:fill="FFFFCC"/>
                </w:tcPr>
                <w:p w14:paraId="5B2C76DE" w14:textId="77777777" w:rsidR="00F9548F" w:rsidRDefault="00F9548F" w:rsidP="00D92D88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50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2</w:t>
                  </w:r>
                </w:p>
              </w:tc>
            </w:tr>
            <w:tr w:rsidR="00F9548F" w:rsidRPr="00B76FBA" w14:paraId="1BCED21C" w14:textId="77777777" w:rsidTr="001D40BE">
              <w:tc>
                <w:tcPr>
                  <w:tcW w:w="2547" w:type="dxa"/>
                  <w:vMerge/>
                  <w:shd w:val="clear" w:color="auto" w:fill="FFFFCC"/>
                </w:tcPr>
                <w:p w14:paraId="46AB9576" w14:textId="77777777" w:rsidR="00F9548F" w:rsidRDefault="00F9548F" w:rsidP="00F9548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FFFFCC"/>
                </w:tcPr>
                <w:p w14:paraId="3F91A8F5" w14:textId="77777777" w:rsidR="00F9548F" w:rsidRDefault="00F9548F" w:rsidP="00F9548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20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3</w:t>
                  </w:r>
                </w:p>
              </w:tc>
              <w:tc>
                <w:tcPr>
                  <w:tcW w:w="2410" w:type="dxa"/>
                  <w:shd w:val="clear" w:color="auto" w:fill="FFFFCC"/>
                </w:tcPr>
                <w:p w14:paraId="520B97B8" w14:textId="77777777" w:rsidR="00F9548F" w:rsidRDefault="00F9548F" w:rsidP="00F9548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50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3</w:t>
                  </w:r>
                </w:p>
              </w:tc>
              <w:tc>
                <w:tcPr>
                  <w:tcW w:w="2409" w:type="dxa"/>
                  <w:shd w:val="clear" w:color="auto" w:fill="FFFFCC"/>
                </w:tcPr>
                <w:p w14:paraId="21C84A15" w14:textId="77777777" w:rsidR="00F9548F" w:rsidRDefault="00F9548F" w:rsidP="00F9548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80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val="en-SG"/>
                    </w:rPr>
                    <w:t>ที่ 3</w:t>
                  </w:r>
                </w:p>
              </w:tc>
            </w:tr>
          </w:tbl>
          <w:p w14:paraId="29DE6082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34C9B" w:rsidRPr="00B76FBA" w14:paraId="4FFE363A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305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D47" w14:textId="77777777" w:rsidR="009A2824" w:rsidRDefault="00B65E34" w:rsidP="009A2824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8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สำนักงานสาธารณสุขจังหวัด </w:t>
            </w:r>
            <w:r w:rsidR="009A2824" w:rsidRPr="009A28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</w:t>
            </w:r>
            <w:r w:rsidR="00C035C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  <w:r w:rsidR="009A2824" w:rsidRPr="009A28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และจัดส่ง</w:t>
            </w:r>
            <w:r w:rsidR="00C55A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="009A28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 ไปยัง กองบริหารการสาธารณสุข</w:t>
            </w:r>
            <w:r w:rsidR="00F34C9B" w:rsidRPr="009A28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DF2AD61" w14:textId="77777777" w:rsidR="00F34C9B" w:rsidRDefault="009A2824" w:rsidP="009A2824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8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ศูนย์เทคโนโลยีสารสนเทศและการสื่อสาร ตรวจสอบ</w:t>
            </w:r>
            <w:r w:rsidRPr="009A28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  <w:r w:rsidR="00C55A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การใช้โปรแกรม </w:t>
            </w:r>
            <w:r w:rsidR="00C55A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Smart Health ID </w:t>
            </w:r>
            <w:r w:rsidR="00C55A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ในกระบวนการ</w:t>
            </w:r>
            <w:r w:rsidR="00C55A51" w:rsidRPr="00494EF2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ยกเลิกการเรียกรับสำเนาบัตรประชาชนและเอกสารอื่นที่ออกโดยราชการ</w:t>
            </w:r>
            <w:r w:rsidR="00C55A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55A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และจัดส่งรายงานผลไปยังกองบริหารการสาธารณสุข</w:t>
            </w:r>
          </w:p>
          <w:p w14:paraId="51F21AE2" w14:textId="77777777" w:rsidR="00F34C9B" w:rsidRPr="00B76FBA" w:rsidRDefault="00C035CE" w:rsidP="00C035CE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กองบริหารการสาธารณสุข กำกับติดตาม</w:t>
            </w:r>
          </w:p>
        </w:tc>
      </w:tr>
      <w:tr w:rsidR="00F34C9B" w:rsidRPr="00B76FBA" w14:paraId="2D3BE9FC" w14:textId="77777777" w:rsidTr="00045593">
        <w:trPr>
          <w:trHeight w:val="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F03" w14:textId="77777777" w:rsidR="00F34C9B" w:rsidRPr="00B76FBA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E2A" w14:textId="77777777" w:rsidR="00AF113C" w:rsidRDefault="00610E30" w:rsidP="00610E3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55A51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คู่มือการติดตั้ง</w:t>
            </w:r>
            <w:r w:rsidRPr="00C55A51">
              <w:rPr>
                <w:rFonts w:ascii="TH SarabunPSK" w:hAnsi="TH SarabunPSK" w:cs="TH SarabunPSK"/>
                <w:sz w:val="32"/>
                <w:szCs w:val="32"/>
              </w:rPr>
              <w:t xml:space="preserve"> Smart Health ID</w:t>
            </w:r>
            <w:r w:rsidR="00815B0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815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โปรแกรมเรียกใช้ข้อมูลประชาชนกลางจาก </w:t>
            </w:r>
            <w:r w:rsidR="00815B09">
              <w:rPr>
                <w:rFonts w:ascii="TH SarabunPSK" w:hAnsi="TH SarabunPSK" w:cs="TH SarabunPSK"/>
                <w:sz w:val="32"/>
                <w:szCs w:val="32"/>
              </w:rPr>
              <w:t xml:space="preserve">Population Information Linkage Center </w:t>
            </w:r>
            <w:r w:rsidR="00815B0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กรมการปกครอง)</w:t>
            </w:r>
          </w:p>
          <w:p w14:paraId="716EB68F" w14:textId="77777777" w:rsidR="00815B09" w:rsidRPr="00C55A51" w:rsidRDefault="00815B09" w:rsidP="00610E3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คู่มือการติดตั้ง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Q4U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โปรแกรมจัดการ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Queue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แจ้งเตือนลำดับเรียกผ่าน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H4U app.)</w:t>
            </w:r>
          </w:p>
          <w:p w14:paraId="3F5E7BF8" w14:textId="77777777" w:rsidR="00610E30" w:rsidRPr="00C55A51" w:rsidRDefault="00610E30" w:rsidP="00610E3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55A51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คู่มือการติดตั้ง</w:t>
            </w:r>
            <w:r w:rsidR="00857DDA" w:rsidRPr="00C55A51">
              <w:rPr>
                <w:rFonts w:ascii="TH SarabunPSK" w:hAnsi="TH SarabunPSK" w:cs="TH SarabunPSK"/>
                <w:sz w:val="32"/>
                <w:szCs w:val="32"/>
                <w:cs/>
              </w:rPr>
              <w:t>เชื่อมข้อมูลของเครื่องมือแพทย์ (</w:t>
            </w:r>
            <w:r w:rsidR="00857DDA" w:rsidRPr="00C55A51">
              <w:rPr>
                <w:rFonts w:ascii="TH SarabunPSK" w:hAnsi="TH SarabunPSK" w:cs="TH SarabunPSK"/>
                <w:sz w:val="32"/>
                <w:szCs w:val="32"/>
              </w:rPr>
              <w:t xml:space="preserve">Vital Sign) </w:t>
            </w:r>
            <w:r w:rsidR="00857DDA" w:rsidRPr="00C55A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 </w:t>
            </w:r>
            <w:r w:rsidR="00857DDA" w:rsidRPr="00C55A51">
              <w:rPr>
                <w:rFonts w:ascii="TH SarabunPSK" w:hAnsi="TH SarabunPSK" w:cs="TH SarabunPSK"/>
                <w:sz w:val="32"/>
                <w:szCs w:val="32"/>
              </w:rPr>
              <w:t xml:space="preserve">HIS </w:t>
            </w:r>
            <w:r w:rsidR="00857DDA" w:rsidRPr="00C55A51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อัตโนมัติ</w:t>
            </w:r>
          </w:p>
          <w:p w14:paraId="26C6A1DA" w14:textId="77777777" w:rsidR="00610E30" w:rsidRPr="00B76FBA" w:rsidRDefault="00610E30" w:rsidP="00610E3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A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แนวทางการดำเนินงาน </w:t>
            </w:r>
            <w:r w:rsidRPr="00C55A51">
              <w:rPr>
                <w:rFonts w:ascii="TH SarabunPSK" w:hAnsi="TH SarabunPSK" w:cs="TH SarabunPSK"/>
                <w:sz w:val="32"/>
                <w:szCs w:val="32"/>
                <w:lang w:val="en-SG"/>
              </w:rPr>
              <w:t>Smart Hospital</w:t>
            </w:r>
          </w:p>
        </w:tc>
      </w:tr>
      <w:tr w:rsidR="00F34C9B" w:rsidRPr="00B76FBA" w14:paraId="62427253" w14:textId="77777777" w:rsidTr="00F820D9">
        <w:trPr>
          <w:trHeight w:val="13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4B8" w14:textId="77777777" w:rsidR="00F34C9B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6F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4D669A6A" w14:textId="77777777" w:rsidR="00971E77" w:rsidRDefault="00971E77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2FE4627" w14:textId="77777777" w:rsidR="00971E77" w:rsidRDefault="00971E77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3324E70" w14:textId="77777777" w:rsidR="00971E77" w:rsidRDefault="00971E77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F0C927F" w14:textId="77777777" w:rsidR="00971E77" w:rsidRDefault="00971E77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7ECA674" w14:textId="77777777" w:rsidR="00971E77" w:rsidRDefault="00971E77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E8C2E74" w14:textId="4CBAB54A" w:rsidR="00971E77" w:rsidRPr="00B76FBA" w:rsidRDefault="00971E77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2"/>
              <w:gridCol w:w="993"/>
              <w:gridCol w:w="1275"/>
              <w:gridCol w:w="1418"/>
              <w:gridCol w:w="1335"/>
            </w:tblGrid>
            <w:tr w:rsidR="00F34C9B" w:rsidRPr="00B76FBA" w14:paraId="324C8E5F" w14:textId="77777777" w:rsidTr="00045593">
              <w:trPr>
                <w:jc w:val="center"/>
              </w:trPr>
              <w:tc>
                <w:tcPr>
                  <w:tcW w:w="2232" w:type="dxa"/>
                  <w:vMerge w:val="restart"/>
                </w:tcPr>
                <w:p w14:paraId="12DF040A" w14:textId="77777777" w:rsidR="00F34C9B" w:rsidRPr="00B76FBA" w:rsidRDefault="00F34C9B" w:rsidP="00045593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3" w:type="dxa"/>
                  <w:vMerge w:val="restart"/>
                </w:tcPr>
                <w:p w14:paraId="10AABCB1" w14:textId="77777777" w:rsidR="00F34C9B" w:rsidRPr="00B76FBA" w:rsidRDefault="00F34C9B" w:rsidP="00045593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28" w:type="dxa"/>
                  <w:gridSpan w:val="3"/>
                </w:tcPr>
                <w:p w14:paraId="0115899A" w14:textId="77777777" w:rsidR="00F34C9B" w:rsidRPr="00B76FBA" w:rsidRDefault="00F34C9B" w:rsidP="00045593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34C9B" w:rsidRPr="00B76FBA" w14:paraId="634021D4" w14:textId="77777777" w:rsidTr="00045593">
              <w:trPr>
                <w:jc w:val="center"/>
              </w:trPr>
              <w:tc>
                <w:tcPr>
                  <w:tcW w:w="2232" w:type="dxa"/>
                  <w:vMerge/>
                </w:tcPr>
                <w:p w14:paraId="3DFE998C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6B555654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43DDBB2B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255</w:t>
                  </w: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14:paraId="2C6234C4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9A282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5" w:type="dxa"/>
                </w:tcPr>
                <w:p w14:paraId="4E8F1C5E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6F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9A282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</w:tr>
            <w:tr w:rsidR="00F34C9B" w:rsidRPr="00B76FBA" w14:paraId="1A96E001" w14:textId="77777777" w:rsidTr="00045593">
              <w:trPr>
                <w:jc w:val="center"/>
              </w:trPr>
              <w:tc>
                <w:tcPr>
                  <w:tcW w:w="2232" w:type="dxa"/>
                </w:tcPr>
                <w:p w14:paraId="2E5EC07F" w14:textId="77777777" w:rsidR="00F34C9B" w:rsidRPr="009A2824" w:rsidRDefault="009A2824" w:rsidP="00045593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82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ร้อยละของหน่วยบริการที่เป็น </w:t>
                  </w:r>
                  <w:r w:rsidRPr="009A282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Smart Hospital</w:t>
                  </w:r>
                </w:p>
              </w:tc>
              <w:tc>
                <w:tcPr>
                  <w:tcW w:w="993" w:type="dxa"/>
                </w:tcPr>
                <w:p w14:paraId="040B92FE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75" w:type="dxa"/>
                </w:tcPr>
                <w:p w14:paraId="4B12DF5B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2E0F9208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35" w:type="dxa"/>
                </w:tcPr>
                <w:p w14:paraId="26620CEE" w14:textId="77777777" w:rsidR="00F34C9B" w:rsidRPr="00B76FBA" w:rsidRDefault="00F34C9B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92D88" w:rsidRPr="00B76FBA" w14:paraId="527B7F25" w14:textId="77777777" w:rsidTr="00045593">
              <w:trPr>
                <w:jc w:val="center"/>
              </w:trPr>
              <w:tc>
                <w:tcPr>
                  <w:tcW w:w="2232" w:type="dxa"/>
                </w:tcPr>
                <w:p w14:paraId="291C3C2A" w14:textId="77777777" w:rsidR="00D92D88" w:rsidRPr="00D92D88" w:rsidRDefault="00D92D88" w:rsidP="00D92D8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รพศ./รพท.</w:t>
                  </w:r>
                </w:p>
              </w:tc>
              <w:tc>
                <w:tcPr>
                  <w:tcW w:w="993" w:type="dxa"/>
                </w:tcPr>
                <w:p w14:paraId="3B3CDAC5" w14:textId="77777777" w:rsidR="00D92D88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75" w:type="dxa"/>
                </w:tcPr>
                <w:p w14:paraId="28A1844B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14:paraId="575D0B16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35" w:type="dxa"/>
                </w:tcPr>
                <w:p w14:paraId="277F1CAA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90.76</w:t>
                  </w:r>
                </w:p>
              </w:tc>
            </w:tr>
            <w:tr w:rsidR="00D92D88" w:rsidRPr="00B76FBA" w14:paraId="658F4D42" w14:textId="77777777" w:rsidTr="00045593">
              <w:trPr>
                <w:jc w:val="center"/>
              </w:trPr>
              <w:tc>
                <w:tcPr>
                  <w:tcW w:w="2232" w:type="dxa"/>
                </w:tcPr>
                <w:p w14:paraId="66C9A307" w14:textId="77777777" w:rsidR="00D92D88" w:rsidRPr="00D92D88" w:rsidRDefault="00D92D88" w:rsidP="00D92D8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รพช.</w:t>
                  </w:r>
                </w:p>
              </w:tc>
              <w:tc>
                <w:tcPr>
                  <w:tcW w:w="993" w:type="dxa"/>
                </w:tcPr>
                <w:p w14:paraId="608035A8" w14:textId="77777777" w:rsidR="00D92D88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75" w:type="dxa"/>
                </w:tcPr>
                <w:p w14:paraId="3197605F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14:paraId="1758FD66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35" w:type="dxa"/>
                </w:tcPr>
                <w:p w14:paraId="4BFDE036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69.67</w:t>
                  </w:r>
                </w:p>
              </w:tc>
            </w:tr>
            <w:tr w:rsidR="00D92D88" w:rsidRPr="00B76FBA" w14:paraId="2A400406" w14:textId="77777777" w:rsidTr="00045593">
              <w:trPr>
                <w:jc w:val="center"/>
              </w:trPr>
              <w:tc>
                <w:tcPr>
                  <w:tcW w:w="2232" w:type="dxa"/>
                </w:tcPr>
                <w:p w14:paraId="4593CE6B" w14:textId="77777777" w:rsidR="00D92D88" w:rsidRPr="00D92D88" w:rsidRDefault="00D92D88" w:rsidP="00D92D8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92D8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กรม</w:t>
                  </w:r>
                </w:p>
              </w:tc>
              <w:tc>
                <w:tcPr>
                  <w:tcW w:w="993" w:type="dxa"/>
                </w:tcPr>
                <w:p w14:paraId="5262B8DC" w14:textId="77777777" w:rsidR="00D92D88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75" w:type="dxa"/>
                </w:tcPr>
                <w:p w14:paraId="305AAF88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14:paraId="220CC58E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35" w:type="dxa"/>
                </w:tcPr>
                <w:p w14:paraId="5F03A78F" w14:textId="77777777" w:rsidR="00D92D88" w:rsidRPr="00B76FBA" w:rsidRDefault="00D92D88" w:rsidP="0004559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71.15</w:t>
                  </w:r>
                </w:p>
              </w:tc>
            </w:tr>
          </w:tbl>
          <w:p w14:paraId="74E7234F" w14:textId="77777777" w:rsidR="00F820D9" w:rsidRPr="00B76FBA" w:rsidRDefault="00F820D9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4C9B" w:rsidRPr="00B76FBA" w14:paraId="41BBF336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842" w14:textId="77777777" w:rsidR="00F34C9B" w:rsidRPr="00F820D9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20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ผู้ให้ข้อมูลทางวิชาการ /</w:t>
            </w:r>
          </w:p>
          <w:p w14:paraId="7BFD2A59" w14:textId="77777777" w:rsidR="00F34C9B" w:rsidRPr="00F820D9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20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ผู้ประสานงานตัวชี้วัด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863" w14:textId="3B7A6021" w:rsidR="00C035CE" w:rsidRPr="00E65A58" w:rsidRDefault="00C035CE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เรื่องช่องทางแจ้งเตือนคิวออนไลน์</w:t>
            </w:r>
            <w:r w:rsidR="007E49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="007E49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กรณีใช้ </w:t>
            </w:r>
            <w:r w:rsidR="007E49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Q4U </w:t>
            </w:r>
            <w:r w:rsidR="007E49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 w:rsidR="007E49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H4U)</w:t>
            </w:r>
          </w:p>
          <w:p w14:paraId="7438D1C6" w14:textId="77777777" w:rsidR="00F34C9B" w:rsidRPr="00E65A58" w:rsidRDefault="00F34C9B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นางกนกวรรณ มาป้อง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นักวิชาการคอมพิวเตอร์ชำนาญการพิเศษ                                                         </w:t>
            </w:r>
          </w:p>
          <w:p w14:paraId="42D48188" w14:textId="77777777" w:rsidR="00F34C9B" w:rsidRPr="00E65A58" w:rsidRDefault="00F34C9B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D24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025902185 ต่อ 414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0871015708</w:t>
            </w:r>
          </w:p>
          <w:p w14:paraId="6D7A07C2" w14:textId="77777777" w:rsidR="00F34C9B" w:rsidRPr="00E65A58" w:rsidRDefault="00F34C9B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01215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E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="0042389A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ict-moph@health.moph.go.th</w:t>
            </w:r>
          </w:p>
          <w:p w14:paraId="7D889702" w14:textId="77777777" w:rsidR="0042389A" w:rsidRPr="00E65A58" w:rsidRDefault="0042389A" w:rsidP="00045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ศูนย์เทคโนโลยีสารสนเทศและการสื่อสาร สป.สธ.</w:t>
            </w:r>
          </w:p>
          <w:p w14:paraId="7C16198A" w14:textId="77777777" w:rsidR="00C035CE" w:rsidRPr="00E65A58" w:rsidRDefault="00C035CE" w:rsidP="0042389A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เรื่องยกเลิกการเรียกรับสำเนาบัตรประชาชนและเอกสารอื่นที่ออกโดยราชการ (กรณีใช้โปรแกรม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Health ID)</w:t>
            </w:r>
          </w:p>
          <w:p w14:paraId="76DEC009" w14:textId="77777777" w:rsidR="00C035CE" w:rsidRPr="00E65A58" w:rsidRDefault="00C035CE" w:rsidP="00C035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นางสินินาฎ  พรัดมะลิ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นักวิชาการคอมพิวเตอร์ชำนาญการ                                                         </w:t>
            </w:r>
          </w:p>
          <w:p w14:paraId="5A7A11AE" w14:textId="77777777" w:rsidR="00C035CE" w:rsidRPr="00E65A58" w:rsidRDefault="00C035CE" w:rsidP="00C035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D24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025902185 ต่อ 314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0896834737</w:t>
            </w:r>
          </w:p>
          <w:p w14:paraId="18051628" w14:textId="77777777" w:rsidR="0042389A" w:rsidRPr="00E65A58" w:rsidRDefault="00C035CE" w:rsidP="00C035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01215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E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="0042389A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ict-moph@health.moph.go.th</w:t>
            </w:r>
          </w:p>
          <w:p w14:paraId="162FBD1F" w14:textId="77777777" w:rsidR="004C7BAA" w:rsidRPr="00E65A58" w:rsidRDefault="0042389A" w:rsidP="00C035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ศูนย์เทคโนโลยีสารสนเทศและการสื่อสาร สป.สธ.</w:t>
            </w:r>
          </w:p>
          <w:p w14:paraId="407717C4" w14:textId="77777777" w:rsidR="000B5801" w:rsidRPr="00E65A58" w:rsidRDefault="004C7BAA" w:rsidP="00D0580E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5A5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D0580E" w:rsidRPr="00E65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</w:t>
            </w:r>
            <w:r w:rsidR="000B5801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ระบวน</w:t>
            </w:r>
            <w:r w:rsidR="00D0580E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การขับเคลื่อนและภาพรวมการประเมินผล</w:t>
            </w:r>
          </w:p>
          <w:p w14:paraId="33D79B50" w14:textId="77777777" w:rsidR="00D0580E" w:rsidRPr="00E65A58" w:rsidRDefault="00A50EAB" w:rsidP="00D058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นางอรสา เข็มปัญญา</w:t>
            </w:r>
            <w:r w:rsidR="00D0580E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นักวิเคราะห์นโยบายและแผนชำนาญพิเศษ  </w:t>
            </w:r>
          </w:p>
          <w:p w14:paraId="716E0F1F" w14:textId="77777777" w:rsidR="00A50EAB" w:rsidRPr="00E65A58" w:rsidRDefault="00D0580E" w:rsidP="00D058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D24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50EAB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025901542-3</w:t>
            </w:r>
            <w:r w:rsidR="00A50EAB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  <w:r w:rsidRPr="00E65A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="00D24C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0EAB" w:rsidRPr="00E65A58">
              <w:rPr>
                <w:rFonts w:ascii="TH SarabunPSK" w:hAnsi="TH SarabunPSK" w:cs="TH SarabunPSK"/>
                <w:sz w:val="32"/>
                <w:szCs w:val="32"/>
              </w:rPr>
              <w:t>0935792565</w:t>
            </w:r>
          </w:p>
          <w:p w14:paraId="264707E8" w14:textId="77777777" w:rsidR="00F34C9B" w:rsidRPr="00E65A58" w:rsidRDefault="00717DE8" w:rsidP="00D058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aoy</w:t>
            </w:r>
            <w:proofErr w:type="spellEnd"/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2510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@gmail.com</w:t>
            </w:r>
          </w:p>
          <w:p w14:paraId="0E071BA3" w14:textId="77777777" w:rsidR="00717DE8" w:rsidRPr="00E65A58" w:rsidRDefault="00717DE8" w:rsidP="00D058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 สป.สธ.</w:t>
            </w:r>
          </w:p>
        </w:tc>
      </w:tr>
      <w:tr w:rsidR="00F34C9B" w:rsidRPr="00B76FBA" w14:paraId="065ABF8C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4E4" w14:textId="77777777" w:rsidR="00F34C9B" w:rsidRPr="00F820D9" w:rsidRDefault="00F34C9B" w:rsidP="00E65A5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20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หน่วยงานประมวลผลและจัดทำข้อมูล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CB5" w14:textId="77777777" w:rsidR="00F34C9B" w:rsidRPr="00E65A58" w:rsidRDefault="00F820D9" w:rsidP="00F820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750C7C" w:rsidRPr="00E65A58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 สป.สธ.</w:t>
            </w:r>
          </w:p>
          <w:p w14:paraId="6800EB96" w14:textId="77777777" w:rsidR="00F820D9" w:rsidRPr="00E65A58" w:rsidRDefault="00F820D9" w:rsidP="00F820D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750C7C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ศูนย์เทคโนโลยีสารสนเทศและการสื่อสาร สป.สธ.</w:t>
            </w:r>
          </w:p>
        </w:tc>
      </w:tr>
      <w:tr w:rsidR="00F34C9B" w:rsidRPr="00B76FBA" w14:paraId="30095E9D" w14:textId="77777777" w:rsidTr="0004559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078" w14:textId="77777777" w:rsidR="00F34C9B" w:rsidRPr="00F820D9" w:rsidRDefault="00F34C9B" w:rsidP="0004559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20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7CA" w14:textId="77777777" w:rsidR="00D0580E" w:rsidRPr="00E65A58" w:rsidRDefault="00D0580E" w:rsidP="00D058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นางอรสา เข็มปัญญา                            นักวิเคราะห์นโยบายและแผนชำนาญพิเศษ  </w:t>
            </w:r>
          </w:p>
          <w:p w14:paraId="36B33550" w14:textId="77777777" w:rsidR="00D0580E" w:rsidRPr="00E65A58" w:rsidRDefault="00D0580E" w:rsidP="00D058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D24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025901542-3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 w:rsidRPr="00E65A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="00D24C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5A58">
              <w:rPr>
                <w:rFonts w:ascii="TH SarabunPSK" w:hAnsi="TH SarabunPSK" w:cs="TH SarabunPSK"/>
                <w:sz w:val="32"/>
                <w:szCs w:val="32"/>
              </w:rPr>
              <w:t>0935792565</w:t>
            </w:r>
          </w:p>
          <w:p w14:paraId="14110B51" w14:textId="77777777" w:rsidR="00F34C9B" w:rsidRPr="00E65A58" w:rsidRDefault="00717DE8" w:rsidP="00D058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  <w:r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="00E65A58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aoy</w:t>
            </w:r>
            <w:proofErr w:type="spellEnd"/>
            <w:r w:rsidR="00E65A58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2510</w:t>
            </w:r>
            <w:r w:rsidR="00E65A58" w:rsidRPr="00E65A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@gmail.com</w:t>
            </w:r>
          </w:p>
          <w:p w14:paraId="6CEBE050" w14:textId="77777777" w:rsidR="00E65A58" w:rsidRPr="00E65A58" w:rsidRDefault="00E65A58" w:rsidP="00D058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5A58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 สป.สธ.</w:t>
            </w:r>
          </w:p>
        </w:tc>
      </w:tr>
    </w:tbl>
    <w:p w14:paraId="727F891F" w14:textId="77777777" w:rsidR="00F34C9B" w:rsidRPr="00B76FBA" w:rsidRDefault="00F34C9B" w:rsidP="00E224D5">
      <w:pPr>
        <w:rPr>
          <w:color w:val="000000" w:themeColor="text1"/>
        </w:rPr>
      </w:pPr>
    </w:p>
    <w:sectPr w:rsidR="00F34C9B" w:rsidRPr="00B76FBA" w:rsidSect="00C36381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FFF4" w14:textId="77777777" w:rsidR="003D5203" w:rsidRDefault="003D5203" w:rsidP="00C83794">
      <w:r>
        <w:separator/>
      </w:r>
    </w:p>
  </w:endnote>
  <w:endnote w:type="continuationSeparator" w:id="0">
    <w:p w14:paraId="38C53DC1" w14:textId="77777777" w:rsidR="003D5203" w:rsidRDefault="003D5203" w:rsidP="00C8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8697" w14:textId="499B007D" w:rsidR="007C6435" w:rsidRPr="007C6435" w:rsidRDefault="007C6435">
    <w:pPr>
      <w:pStyle w:val="Footer"/>
      <w:jc w:val="center"/>
      <w:rPr>
        <w:rFonts w:ascii="TH SarabunPSK" w:hAnsi="TH SarabunPSK" w:cs="TH SarabunPSK"/>
        <w:sz w:val="28"/>
      </w:rPr>
    </w:pPr>
  </w:p>
  <w:p w14:paraId="2CDF4CD0" w14:textId="77777777" w:rsidR="0066798F" w:rsidRDefault="00667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55419" w14:textId="77777777" w:rsidR="003D5203" w:rsidRDefault="003D5203" w:rsidP="00C83794">
      <w:r>
        <w:separator/>
      </w:r>
    </w:p>
  </w:footnote>
  <w:footnote w:type="continuationSeparator" w:id="0">
    <w:p w14:paraId="30EBB157" w14:textId="77777777" w:rsidR="003D5203" w:rsidRDefault="003D5203" w:rsidP="00C8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126"/>
    <w:multiLevelType w:val="hybridMultilevel"/>
    <w:tmpl w:val="30743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5C16"/>
    <w:multiLevelType w:val="hybridMultilevel"/>
    <w:tmpl w:val="45400C16"/>
    <w:lvl w:ilvl="0" w:tplc="5F5A895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1B7F"/>
    <w:multiLevelType w:val="hybridMultilevel"/>
    <w:tmpl w:val="A462C008"/>
    <w:lvl w:ilvl="0" w:tplc="C040D75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2993"/>
    <w:multiLevelType w:val="hybridMultilevel"/>
    <w:tmpl w:val="1810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5E5D"/>
    <w:multiLevelType w:val="hybridMultilevel"/>
    <w:tmpl w:val="B50C222C"/>
    <w:lvl w:ilvl="0" w:tplc="CCB02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B67"/>
    <w:multiLevelType w:val="hybridMultilevel"/>
    <w:tmpl w:val="5A26BE3E"/>
    <w:lvl w:ilvl="0" w:tplc="63CAB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02E4"/>
    <w:multiLevelType w:val="hybridMultilevel"/>
    <w:tmpl w:val="9A3C6DEE"/>
    <w:lvl w:ilvl="0" w:tplc="6936AC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0E26100"/>
    <w:multiLevelType w:val="hybridMultilevel"/>
    <w:tmpl w:val="353C9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A3EB2"/>
    <w:multiLevelType w:val="hybridMultilevel"/>
    <w:tmpl w:val="30743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5F26"/>
    <w:multiLevelType w:val="hybridMultilevel"/>
    <w:tmpl w:val="E7D09F98"/>
    <w:lvl w:ilvl="0" w:tplc="7264DC1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4CE358A9"/>
    <w:multiLevelType w:val="multilevel"/>
    <w:tmpl w:val="31EEE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766670"/>
    <w:multiLevelType w:val="hybridMultilevel"/>
    <w:tmpl w:val="30743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40749"/>
    <w:multiLevelType w:val="hybridMultilevel"/>
    <w:tmpl w:val="4A1ED4B4"/>
    <w:lvl w:ilvl="0" w:tplc="7B222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30FC3"/>
    <w:multiLevelType w:val="hybridMultilevel"/>
    <w:tmpl w:val="893A1B26"/>
    <w:lvl w:ilvl="0" w:tplc="F0325CB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C62F4"/>
    <w:multiLevelType w:val="hybridMultilevel"/>
    <w:tmpl w:val="4A1ED4B4"/>
    <w:lvl w:ilvl="0" w:tplc="7B222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87ED6"/>
    <w:multiLevelType w:val="hybridMultilevel"/>
    <w:tmpl w:val="4CAE26E4"/>
    <w:lvl w:ilvl="0" w:tplc="59160AE4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734D7"/>
    <w:multiLevelType w:val="hybridMultilevel"/>
    <w:tmpl w:val="AB78D0C2"/>
    <w:lvl w:ilvl="0" w:tplc="56708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E268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5284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D328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1420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D5E1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54E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1281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BAC0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3"/>
  </w:num>
  <w:num w:numId="5">
    <w:abstractNumId w:val="13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B"/>
    <w:rsid w:val="00004C56"/>
    <w:rsid w:val="000105EF"/>
    <w:rsid w:val="000107A8"/>
    <w:rsid w:val="0001118B"/>
    <w:rsid w:val="00012FD5"/>
    <w:rsid w:val="00041982"/>
    <w:rsid w:val="000514A8"/>
    <w:rsid w:val="00057F76"/>
    <w:rsid w:val="00062D16"/>
    <w:rsid w:val="0007135B"/>
    <w:rsid w:val="000B5801"/>
    <w:rsid w:val="000C4504"/>
    <w:rsid w:val="000C743E"/>
    <w:rsid w:val="000D25B3"/>
    <w:rsid w:val="001026BA"/>
    <w:rsid w:val="001335EF"/>
    <w:rsid w:val="00137C0A"/>
    <w:rsid w:val="00152530"/>
    <w:rsid w:val="00155BA3"/>
    <w:rsid w:val="001564DA"/>
    <w:rsid w:val="001753AC"/>
    <w:rsid w:val="00182DD7"/>
    <w:rsid w:val="00183A82"/>
    <w:rsid w:val="0019786F"/>
    <w:rsid w:val="001B1E54"/>
    <w:rsid w:val="001D40BE"/>
    <w:rsid w:val="0021555C"/>
    <w:rsid w:val="00221B85"/>
    <w:rsid w:val="00240DFC"/>
    <w:rsid w:val="00243340"/>
    <w:rsid w:val="00245482"/>
    <w:rsid w:val="00247FB1"/>
    <w:rsid w:val="00265157"/>
    <w:rsid w:val="002716EA"/>
    <w:rsid w:val="00291F53"/>
    <w:rsid w:val="00295D75"/>
    <w:rsid w:val="00315895"/>
    <w:rsid w:val="00327F5A"/>
    <w:rsid w:val="00327F9E"/>
    <w:rsid w:val="00337F4A"/>
    <w:rsid w:val="003B78B3"/>
    <w:rsid w:val="003C6CB6"/>
    <w:rsid w:val="003D5203"/>
    <w:rsid w:val="003E6F21"/>
    <w:rsid w:val="003F02F4"/>
    <w:rsid w:val="0042389A"/>
    <w:rsid w:val="00425483"/>
    <w:rsid w:val="004256A3"/>
    <w:rsid w:val="0043179F"/>
    <w:rsid w:val="004337F7"/>
    <w:rsid w:val="00436795"/>
    <w:rsid w:val="0044023F"/>
    <w:rsid w:val="0044098C"/>
    <w:rsid w:val="00440BA3"/>
    <w:rsid w:val="00442104"/>
    <w:rsid w:val="004541D9"/>
    <w:rsid w:val="0045722D"/>
    <w:rsid w:val="00474DD9"/>
    <w:rsid w:val="004946A0"/>
    <w:rsid w:val="00494EF2"/>
    <w:rsid w:val="004A7D30"/>
    <w:rsid w:val="004C7BAA"/>
    <w:rsid w:val="004D350D"/>
    <w:rsid w:val="004E40F8"/>
    <w:rsid w:val="00503C82"/>
    <w:rsid w:val="00506AF7"/>
    <w:rsid w:val="005105DD"/>
    <w:rsid w:val="00541028"/>
    <w:rsid w:val="00541686"/>
    <w:rsid w:val="005530E0"/>
    <w:rsid w:val="00563E30"/>
    <w:rsid w:val="00574F8F"/>
    <w:rsid w:val="00595B11"/>
    <w:rsid w:val="005A1BEA"/>
    <w:rsid w:val="005C1290"/>
    <w:rsid w:val="005C5674"/>
    <w:rsid w:val="005E3665"/>
    <w:rsid w:val="005F0E9A"/>
    <w:rsid w:val="00600B6D"/>
    <w:rsid w:val="00610E30"/>
    <w:rsid w:val="006118F0"/>
    <w:rsid w:val="00622C03"/>
    <w:rsid w:val="00633217"/>
    <w:rsid w:val="0066372E"/>
    <w:rsid w:val="006669BD"/>
    <w:rsid w:val="0066798F"/>
    <w:rsid w:val="006D708D"/>
    <w:rsid w:val="006E28BC"/>
    <w:rsid w:val="006F3F39"/>
    <w:rsid w:val="007043ED"/>
    <w:rsid w:val="0071079F"/>
    <w:rsid w:val="00717DE8"/>
    <w:rsid w:val="0073603F"/>
    <w:rsid w:val="00741E36"/>
    <w:rsid w:val="00750C7C"/>
    <w:rsid w:val="007801F7"/>
    <w:rsid w:val="00790D5E"/>
    <w:rsid w:val="007922DB"/>
    <w:rsid w:val="00795F24"/>
    <w:rsid w:val="007A22A8"/>
    <w:rsid w:val="007B2394"/>
    <w:rsid w:val="007C6435"/>
    <w:rsid w:val="007D7267"/>
    <w:rsid w:val="007E094C"/>
    <w:rsid w:val="007E3042"/>
    <w:rsid w:val="007E37B4"/>
    <w:rsid w:val="007E3B61"/>
    <w:rsid w:val="007E4902"/>
    <w:rsid w:val="007E6200"/>
    <w:rsid w:val="007F08F0"/>
    <w:rsid w:val="008059B2"/>
    <w:rsid w:val="00806BC2"/>
    <w:rsid w:val="00814EE6"/>
    <w:rsid w:val="00815B09"/>
    <w:rsid w:val="0082207D"/>
    <w:rsid w:val="0084657B"/>
    <w:rsid w:val="00857DDA"/>
    <w:rsid w:val="008939D3"/>
    <w:rsid w:val="00897F85"/>
    <w:rsid w:val="008C5EF4"/>
    <w:rsid w:val="008D0F14"/>
    <w:rsid w:val="008E3250"/>
    <w:rsid w:val="008E4E08"/>
    <w:rsid w:val="008F7D8E"/>
    <w:rsid w:val="00901925"/>
    <w:rsid w:val="0091247B"/>
    <w:rsid w:val="00912B12"/>
    <w:rsid w:val="009337B3"/>
    <w:rsid w:val="00940F79"/>
    <w:rsid w:val="009506E8"/>
    <w:rsid w:val="00961AF8"/>
    <w:rsid w:val="00963F15"/>
    <w:rsid w:val="00971E77"/>
    <w:rsid w:val="00983693"/>
    <w:rsid w:val="009A1728"/>
    <w:rsid w:val="009A2824"/>
    <w:rsid w:val="009D6BBE"/>
    <w:rsid w:val="00A047A2"/>
    <w:rsid w:val="00A50EAB"/>
    <w:rsid w:val="00A54459"/>
    <w:rsid w:val="00A676BC"/>
    <w:rsid w:val="00A773CC"/>
    <w:rsid w:val="00A96BE2"/>
    <w:rsid w:val="00AA4A44"/>
    <w:rsid w:val="00AB2DDC"/>
    <w:rsid w:val="00AF113C"/>
    <w:rsid w:val="00AF2C03"/>
    <w:rsid w:val="00B33877"/>
    <w:rsid w:val="00B40B1F"/>
    <w:rsid w:val="00B65E34"/>
    <w:rsid w:val="00B76FBA"/>
    <w:rsid w:val="00B85DA0"/>
    <w:rsid w:val="00B904FD"/>
    <w:rsid w:val="00BB20E6"/>
    <w:rsid w:val="00C035CE"/>
    <w:rsid w:val="00C05B09"/>
    <w:rsid w:val="00C20B3E"/>
    <w:rsid w:val="00C30434"/>
    <w:rsid w:val="00C35CDD"/>
    <w:rsid w:val="00C36381"/>
    <w:rsid w:val="00C4523F"/>
    <w:rsid w:val="00C55A51"/>
    <w:rsid w:val="00C63A1E"/>
    <w:rsid w:val="00C72E02"/>
    <w:rsid w:val="00C7700F"/>
    <w:rsid w:val="00C83794"/>
    <w:rsid w:val="00C976D3"/>
    <w:rsid w:val="00CA508C"/>
    <w:rsid w:val="00CB5D9F"/>
    <w:rsid w:val="00CC57FE"/>
    <w:rsid w:val="00CF3CD0"/>
    <w:rsid w:val="00D0580E"/>
    <w:rsid w:val="00D1363B"/>
    <w:rsid w:val="00D24CA5"/>
    <w:rsid w:val="00D43F36"/>
    <w:rsid w:val="00D92D88"/>
    <w:rsid w:val="00DB4767"/>
    <w:rsid w:val="00DB4E3B"/>
    <w:rsid w:val="00E224D5"/>
    <w:rsid w:val="00E237E0"/>
    <w:rsid w:val="00E65A58"/>
    <w:rsid w:val="00E84F23"/>
    <w:rsid w:val="00EA2938"/>
    <w:rsid w:val="00EB3212"/>
    <w:rsid w:val="00EC57F0"/>
    <w:rsid w:val="00EF1001"/>
    <w:rsid w:val="00F06008"/>
    <w:rsid w:val="00F25E5A"/>
    <w:rsid w:val="00F25E87"/>
    <w:rsid w:val="00F25FFD"/>
    <w:rsid w:val="00F34C9B"/>
    <w:rsid w:val="00F57018"/>
    <w:rsid w:val="00F66107"/>
    <w:rsid w:val="00F71648"/>
    <w:rsid w:val="00F8161A"/>
    <w:rsid w:val="00F820D9"/>
    <w:rsid w:val="00F857DC"/>
    <w:rsid w:val="00F9548F"/>
    <w:rsid w:val="00F97CA9"/>
    <w:rsid w:val="00FA2AB9"/>
    <w:rsid w:val="00FA2F7A"/>
    <w:rsid w:val="00FC3F3C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73557"/>
  <w15:docId w15:val="{B28CD610-AE0B-4719-9851-3BF1241C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C9B"/>
    <w:pPr>
      <w:spacing w:after="0" w:line="240" w:lineRule="auto"/>
    </w:pPr>
    <w:rPr>
      <w:rFonts w:ascii="Calibri" w:eastAsia="Calibri" w:hAnsi="Calibri" w:cs="Dillen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1,List Paragraph1"/>
    <w:basedOn w:val="Normal"/>
    <w:link w:val="ListParagraphChar"/>
    <w:uiPriority w:val="34"/>
    <w:qFormat/>
    <w:rsid w:val="00F34C9B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Table Heading Char,รายการย่อหน้า1 Char,List Paragraph1 Char"/>
    <w:link w:val="ListParagraph"/>
    <w:uiPriority w:val="99"/>
    <w:locked/>
    <w:rsid w:val="00F34C9B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9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794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C83794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C83794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C83794"/>
    <w:rPr>
      <w:rFonts w:ascii="Calibri" w:eastAsia="Calibri" w:hAnsi="Calibri" w:cs="Angsana New"/>
    </w:rPr>
  </w:style>
  <w:style w:type="character" w:styleId="Hyperlink">
    <w:name w:val="Hyperlink"/>
    <w:basedOn w:val="DefaultParagraphFont"/>
    <w:uiPriority w:val="99"/>
    <w:unhideWhenUsed/>
    <w:rsid w:val="00C035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35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6028F8-B624-4E5B-985F-60E99078C766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th-TH"/>
        </a:p>
      </dgm:t>
    </dgm:pt>
    <dgm:pt modelId="{EC3D0E73-0C60-415C-B739-5282F623EB20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Smart Place </a:t>
          </a:r>
          <a:endParaRPr lang="th-TH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ผ่าน 1 ข้อ</a:t>
          </a:r>
        </a:p>
      </dgm:t>
    </dgm:pt>
    <dgm:pt modelId="{E69B0239-5803-47AC-B001-437A55D0E63B}" type="parTrans" cxnId="{76322983-DE17-4C0B-8530-A1E8EEE2D76C}">
      <dgm:prSet/>
      <dgm:spPr/>
      <dgm:t>
        <a:bodyPr/>
        <a:lstStyle/>
        <a:p>
          <a:endParaRPr lang="th-TH"/>
        </a:p>
      </dgm:t>
    </dgm:pt>
    <dgm:pt modelId="{4FF8CC5C-7B7C-4B07-BC75-CC0770BC805A}" type="sibTrans" cxnId="{76322983-DE17-4C0B-8530-A1E8EEE2D76C}">
      <dgm:prSet/>
      <dgm:spPr/>
      <dgm:t>
        <a:bodyPr/>
        <a:lstStyle/>
        <a:p>
          <a:endParaRPr lang="th-TH"/>
        </a:p>
      </dgm:t>
    </dgm:pt>
    <dgm:pt modelId="{AF61D691-0607-498B-B745-F9EF377D339A}">
      <dgm:prSet phldrT="[Text]" custT="1"/>
      <dgm:spPr/>
      <dgm:t>
        <a:bodyPr/>
        <a:lstStyle/>
        <a:p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Smart Tools</a:t>
          </a:r>
          <a:b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ผ่าน 2 ข้อ ใน 3 ข้อ</a:t>
          </a:r>
        </a:p>
      </dgm:t>
    </dgm:pt>
    <dgm:pt modelId="{79C884B2-6CCC-4ED3-B3ED-E941639A68E8}" type="parTrans" cxnId="{D6FDC196-DF0E-46C1-A094-2A2E26E4C39E}">
      <dgm:prSet/>
      <dgm:spPr/>
      <dgm:t>
        <a:bodyPr/>
        <a:lstStyle/>
        <a:p>
          <a:endParaRPr lang="th-TH"/>
        </a:p>
      </dgm:t>
    </dgm:pt>
    <dgm:pt modelId="{F5922791-4200-40E8-ABAA-23677614CDE0}" type="sibTrans" cxnId="{D6FDC196-DF0E-46C1-A094-2A2E26E4C39E}">
      <dgm:prSet/>
      <dgm:spPr/>
      <dgm:t>
        <a:bodyPr/>
        <a:lstStyle/>
        <a:p>
          <a:endParaRPr lang="th-TH"/>
        </a:p>
      </dgm:t>
    </dgm:pt>
    <dgm:pt modelId="{FC0FCD5D-15DB-4D24-B4AA-47F32844A678}">
      <dgm:prSet phldrT="[Text]" custT="1"/>
      <dgm:spPr/>
      <dgm:t>
        <a:bodyPr/>
        <a:lstStyle/>
        <a:p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Smart Service </a:t>
          </a:r>
          <a:b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ผ่าน 4 ข้อ ใน 5 ข้อ</a:t>
          </a:r>
          <a:endParaRPr lang="th-TH" sz="1600"/>
        </a:p>
      </dgm:t>
    </dgm:pt>
    <dgm:pt modelId="{F5CC8624-ED9C-40D9-948C-D54BBB152C59}" type="parTrans" cxnId="{FE289B10-94DE-4E9F-8633-00E0922183BB}">
      <dgm:prSet/>
      <dgm:spPr/>
      <dgm:t>
        <a:bodyPr/>
        <a:lstStyle/>
        <a:p>
          <a:endParaRPr lang="th-TH"/>
        </a:p>
      </dgm:t>
    </dgm:pt>
    <dgm:pt modelId="{286861C7-ACE0-4054-8AF2-A083BA0F7004}" type="sibTrans" cxnId="{FE289B10-94DE-4E9F-8633-00E0922183BB}">
      <dgm:prSet/>
      <dgm:spPr/>
      <dgm:t>
        <a:bodyPr/>
        <a:lstStyle/>
        <a:p>
          <a:endParaRPr lang="th-TH"/>
        </a:p>
      </dgm:t>
    </dgm:pt>
    <dgm:pt modelId="{2CBA2BEE-EAF6-4B82-954D-8630E1A7D89B}" type="pres">
      <dgm:prSet presAssocID="{396028F8-B624-4E5B-985F-60E99078C766}" presName="rootnode" presStyleCnt="0">
        <dgm:presLayoutVars>
          <dgm:chMax/>
          <dgm:chPref/>
          <dgm:dir/>
          <dgm:animLvl val="lvl"/>
        </dgm:presLayoutVars>
      </dgm:prSet>
      <dgm:spPr/>
    </dgm:pt>
    <dgm:pt modelId="{6A38A93A-068E-4376-9A63-F4CCEE0A0EC5}" type="pres">
      <dgm:prSet presAssocID="{EC3D0E73-0C60-415C-B739-5282F623EB20}" presName="composite" presStyleCnt="0"/>
      <dgm:spPr/>
    </dgm:pt>
    <dgm:pt modelId="{532FF5B9-A007-41C7-B412-CC17355B37A5}" type="pres">
      <dgm:prSet presAssocID="{EC3D0E73-0C60-415C-B739-5282F623EB20}" presName="LShape" presStyleLbl="alignNode1" presStyleIdx="0" presStyleCnt="5"/>
      <dgm:spPr/>
    </dgm:pt>
    <dgm:pt modelId="{EF4D7B50-F927-4FFD-8D60-251B25F946D9}" type="pres">
      <dgm:prSet presAssocID="{EC3D0E73-0C60-415C-B739-5282F623EB20}" presName="ParentText" presStyleLbl="revTx" presStyleIdx="0" presStyleCnt="3" custScaleX="105077" custScaleY="64105" custLinFactNeighborX="3118" custLinFactNeighborY="-15822">
        <dgm:presLayoutVars>
          <dgm:chMax val="0"/>
          <dgm:chPref val="0"/>
          <dgm:bulletEnabled val="1"/>
        </dgm:presLayoutVars>
      </dgm:prSet>
      <dgm:spPr/>
    </dgm:pt>
    <dgm:pt modelId="{C0F0F3AF-EAD9-42CE-8889-F7B38478E43B}" type="pres">
      <dgm:prSet presAssocID="{EC3D0E73-0C60-415C-B739-5282F623EB20}" presName="Triangle" presStyleLbl="alignNode1" presStyleIdx="1" presStyleCnt="5"/>
      <dgm:spPr/>
    </dgm:pt>
    <dgm:pt modelId="{B47EED22-44A8-49D0-8586-E33D63668305}" type="pres">
      <dgm:prSet presAssocID="{4FF8CC5C-7B7C-4B07-BC75-CC0770BC805A}" presName="sibTrans" presStyleCnt="0"/>
      <dgm:spPr/>
    </dgm:pt>
    <dgm:pt modelId="{FDBD0F98-1A0D-4A42-A2EE-E0EAB735B3B4}" type="pres">
      <dgm:prSet presAssocID="{4FF8CC5C-7B7C-4B07-BC75-CC0770BC805A}" presName="space" presStyleCnt="0"/>
      <dgm:spPr/>
    </dgm:pt>
    <dgm:pt modelId="{B762C495-9B61-4FD7-9F83-2E549C9CAC58}" type="pres">
      <dgm:prSet presAssocID="{AF61D691-0607-498B-B745-F9EF377D339A}" presName="composite" presStyleCnt="0"/>
      <dgm:spPr/>
    </dgm:pt>
    <dgm:pt modelId="{5DFDB762-EF83-42D3-B5A8-21815A22967C}" type="pres">
      <dgm:prSet presAssocID="{AF61D691-0607-498B-B745-F9EF377D339A}" presName="LShape" presStyleLbl="alignNode1" presStyleIdx="2" presStyleCnt="5"/>
      <dgm:spPr/>
    </dgm:pt>
    <dgm:pt modelId="{5B1B38C7-73D2-45B3-B4F2-F7A132D3EBF8}" type="pres">
      <dgm:prSet presAssocID="{AF61D691-0607-498B-B745-F9EF377D339A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5216E6FF-0958-49ED-AD2C-DF39DA7655C5}" type="pres">
      <dgm:prSet presAssocID="{AF61D691-0607-498B-B745-F9EF377D339A}" presName="Triangle" presStyleLbl="alignNode1" presStyleIdx="3" presStyleCnt="5"/>
      <dgm:spPr/>
    </dgm:pt>
    <dgm:pt modelId="{F0C53DB7-749D-430B-8B20-7448993BF6AC}" type="pres">
      <dgm:prSet presAssocID="{F5922791-4200-40E8-ABAA-23677614CDE0}" presName="sibTrans" presStyleCnt="0"/>
      <dgm:spPr/>
    </dgm:pt>
    <dgm:pt modelId="{4AAB47C3-5834-48AD-B2F7-A0F38942D2DC}" type="pres">
      <dgm:prSet presAssocID="{F5922791-4200-40E8-ABAA-23677614CDE0}" presName="space" presStyleCnt="0"/>
      <dgm:spPr/>
    </dgm:pt>
    <dgm:pt modelId="{041502AB-9EA6-4B0C-8C8E-AE6938BF94DA}" type="pres">
      <dgm:prSet presAssocID="{FC0FCD5D-15DB-4D24-B4AA-47F32844A678}" presName="composite" presStyleCnt="0"/>
      <dgm:spPr/>
    </dgm:pt>
    <dgm:pt modelId="{FE1B9F93-085F-4CD0-B270-56F48200E77A}" type="pres">
      <dgm:prSet presAssocID="{FC0FCD5D-15DB-4D24-B4AA-47F32844A678}" presName="LShape" presStyleLbl="alignNode1" presStyleIdx="4" presStyleCnt="5"/>
      <dgm:spPr/>
    </dgm:pt>
    <dgm:pt modelId="{4179D901-A77B-4519-AEA2-0EA8CB91BE36}" type="pres">
      <dgm:prSet presAssocID="{FC0FCD5D-15DB-4D24-B4AA-47F32844A678}" presName="ParentText" presStyleLbl="revTx" presStyleIdx="2" presStyleCnt="3" custLinFactNeighborX="3815" custLinFactNeighborY="3808">
        <dgm:presLayoutVars>
          <dgm:chMax val="0"/>
          <dgm:chPref val="0"/>
          <dgm:bulletEnabled val="1"/>
        </dgm:presLayoutVars>
      </dgm:prSet>
      <dgm:spPr/>
    </dgm:pt>
  </dgm:ptLst>
  <dgm:cxnLst>
    <dgm:cxn modelId="{9EC1DE0C-7213-4AE1-8EC9-231C87A82DFA}" type="presOf" srcId="{FC0FCD5D-15DB-4D24-B4AA-47F32844A678}" destId="{4179D901-A77B-4519-AEA2-0EA8CB91BE36}" srcOrd="0" destOrd="0" presId="urn:microsoft.com/office/officeart/2009/3/layout/StepUpProcess"/>
    <dgm:cxn modelId="{FE289B10-94DE-4E9F-8633-00E0922183BB}" srcId="{396028F8-B624-4E5B-985F-60E99078C766}" destId="{FC0FCD5D-15DB-4D24-B4AA-47F32844A678}" srcOrd="2" destOrd="0" parTransId="{F5CC8624-ED9C-40D9-948C-D54BBB152C59}" sibTransId="{286861C7-ACE0-4054-8AF2-A083BA0F7004}"/>
    <dgm:cxn modelId="{191F3228-C024-4B0C-939A-BFAB20831331}" type="presOf" srcId="{396028F8-B624-4E5B-985F-60E99078C766}" destId="{2CBA2BEE-EAF6-4B82-954D-8630E1A7D89B}" srcOrd="0" destOrd="0" presId="urn:microsoft.com/office/officeart/2009/3/layout/StepUpProcess"/>
    <dgm:cxn modelId="{2D63D64C-1761-49BC-A185-2232AA104406}" type="presOf" srcId="{EC3D0E73-0C60-415C-B739-5282F623EB20}" destId="{EF4D7B50-F927-4FFD-8D60-251B25F946D9}" srcOrd="0" destOrd="0" presId="urn:microsoft.com/office/officeart/2009/3/layout/StepUpProcess"/>
    <dgm:cxn modelId="{76322983-DE17-4C0B-8530-A1E8EEE2D76C}" srcId="{396028F8-B624-4E5B-985F-60E99078C766}" destId="{EC3D0E73-0C60-415C-B739-5282F623EB20}" srcOrd="0" destOrd="0" parTransId="{E69B0239-5803-47AC-B001-437A55D0E63B}" sibTransId="{4FF8CC5C-7B7C-4B07-BC75-CC0770BC805A}"/>
    <dgm:cxn modelId="{D6FDC196-DF0E-46C1-A094-2A2E26E4C39E}" srcId="{396028F8-B624-4E5B-985F-60E99078C766}" destId="{AF61D691-0607-498B-B745-F9EF377D339A}" srcOrd="1" destOrd="0" parTransId="{79C884B2-6CCC-4ED3-B3ED-E941639A68E8}" sibTransId="{F5922791-4200-40E8-ABAA-23677614CDE0}"/>
    <dgm:cxn modelId="{03E405E3-AEB1-4287-95EC-CE9814F18D1F}" type="presOf" srcId="{AF61D691-0607-498B-B745-F9EF377D339A}" destId="{5B1B38C7-73D2-45B3-B4F2-F7A132D3EBF8}" srcOrd="0" destOrd="0" presId="urn:microsoft.com/office/officeart/2009/3/layout/StepUpProcess"/>
    <dgm:cxn modelId="{ADAAADCA-6EA6-4F9F-B65F-C502E08C1542}" type="presParOf" srcId="{2CBA2BEE-EAF6-4B82-954D-8630E1A7D89B}" destId="{6A38A93A-068E-4376-9A63-F4CCEE0A0EC5}" srcOrd="0" destOrd="0" presId="urn:microsoft.com/office/officeart/2009/3/layout/StepUpProcess"/>
    <dgm:cxn modelId="{1DA93F00-2AAD-4EBD-91C1-DDF1CE5B4BB2}" type="presParOf" srcId="{6A38A93A-068E-4376-9A63-F4CCEE0A0EC5}" destId="{532FF5B9-A007-41C7-B412-CC17355B37A5}" srcOrd="0" destOrd="0" presId="urn:microsoft.com/office/officeart/2009/3/layout/StepUpProcess"/>
    <dgm:cxn modelId="{840FF73D-F28C-49EF-A63A-A9AAF0813E18}" type="presParOf" srcId="{6A38A93A-068E-4376-9A63-F4CCEE0A0EC5}" destId="{EF4D7B50-F927-4FFD-8D60-251B25F946D9}" srcOrd="1" destOrd="0" presId="urn:microsoft.com/office/officeart/2009/3/layout/StepUpProcess"/>
    <dgm:cxn modelId="{865158F9-00B4-4E20-AC3C-90DDA2F601E9}" type="presParOf" srcId="{6A38A93A-068E-4376-9A63-F4CCEE0A0EC5}" destId="{C0F0F3AF-EAD9-42CE-8889-F7B38478E43B}" srcOrd="2" destOrd="0" presId="urn:microsoft.com/office/officeart/2009/3/layout/StepUpProcess"/>
    <dgm:cxn modelId="{7078FD9A-CCB1-41C9-88AF-2C63B475AF11}" type="presParOf" srcId="{2CBA2BEE-EAF6-4B82-954D-8630E1A7D89B}" destId="{B47EED22-44A8-49D0-8586-E33D63668305}" srcOrd="1" destOrd="0" presId="urn:microsoft.com/office/officeart/2009/3/layout/StepUpProcess"/>
    <dgm:cxn modelId="{1E3ACB25-98AC-4EF0-BED0-A5A3EC55514F}" type="presParOf" srcId="{B47EED22-44A8-49D0-8586-E33D63668305}" destId="{FDBD0F98-1A0D-4A42-A2EE-E0EAB735B3B4}" srcOrd="0" destOrd="0" presId="urn:microsoft.com/office/officeart/2009/3/layout/StepUpProcess"/>
    <dgm:cxn modelId="{D63D72AA-51A2-47A6-83BB-D789096AAB71}" type="presParOf" srcId="{2CBA2BEE-EAF6-4B82-954D-8630E1A7D89B}" destId="{B762C495-9B61-4FD7-9F83-2E549C9CAC58}" srcOrd="2" destOrd="0" presId="urn:microsoft.com/office/officeart/2009/3/layout/StepUpProcess"/>
    <dgm:cxn modelId="{AE5AE039-82AC-4367-9781-96473A58929C}" type="presParOf" srcId="{B762C495-9B61-4FD7-9F83-2E549C9CAC58}" destId="{5DFDB762-EF83-42D3-B5A8-21815A22967C}" srcOrd="0" destOrd="0" presId="urn:microsoft.com/office/officeart/2009/3/layout/StepUpProcess"/>
    <dgm:cxn modelId="{2889D3F8-9F3A-4964-8687-94CC3674A3C8}" type="presParOf" srcId="{B762C495-9B61-4FD7-9F83-2E549C9CAC58}" destId="{5B1B38C7-73D2-45B3-B4F2-F7A132D3EBF8}" srcOrd="1" destOrd="0" presId="urn:microsoft.com/office/officeart/2009/3/layout/StepUpProcess"/>
    <dgm:cxn modelId="{8F5A8D65-00E9-400E-95E8-CF380A3BA6F0}" type="presParOf" srcId="{B762C495-9B61-4FD7-9F83-2E549C9CAC58}" destId="{5216E6FF-0958-49ED-AD2C-DF39DA7655C5}" srcOrd="2" destOrd="0" presId="urn:microsoft.com/office/officeart/2009/3/layout/StepUpProcess"/>
    <dgm:cxn modelId="{470B79A6-47F3-4596-88FB-87D0EAC75E72}" type="presParOf" srcId="{2CBA2BEE-EAF6-4B82-954D-8630E1A7D89B}" destId="{F0C53DB7-749D-430B-8B20-7448993BF6AC}" srcOrd="3" destOrd="0" presId="urn:microsoft.com/office/officeart/2009/3/layout/StepUpProcess"/>
    <dgm:cxn modelId="{41D11399-D03D-4649-84BA-471687B004F4}" type="presParOf" srcId="{F0C53DB7-749D-430B-8B20-7448993BF6AC}" destId="{4AAB47C3-5834-48AD-B2F7-A0F38942D2DC}" srcOrd="0" destOrd="0" presId="urn:microsoft.com/office/officeart/2009/3/layout/StepUpProcess"/>
    <dgm:cxn modelId="{82E51AB8-B80A-4A7E-9046-DFB33459DDB5}" type="presParOf" srcId="{2CBA2BEE-EAF6-4B82-954D-8630E1A7D89B}" destId="{041502AB-9EA6-4B0C-8C8E-AE6938BF94DA}" srcOrd="4" destOrd="0" presId="urn:microsoft.com/office/officeart/2009/3/layout/StepUpProcess"/>
    <dgm:cxn modelId="{B737F05E-9670-4394-90D8-4D96429BCEE0}" type="presParOf" srcId="{041502AB-9EA6-4B0C-8C8E-AE6938BF94DA}" destId="{FE1B9F93-085F-4CD0-B270-56F48200E77A}" srcOrd="0" destOrd="0" presId="urn:microsoft.com/office/officeart/2009/3/layout/StepUpProcess"/>
    <dgm:cxn modelId="{AC08ED13-25BF-4430-BA0A-0F0B17C12DCD}" type="presParOf" srcId="{041502AB-9EA6-4B0C-8C8E-AE6938BF94DA}" destId="{4179D901-A77B-4519-AEA2-0EA8CB91BE36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2FF5B9-A007-41C7-B412-CC17355B37A5}">
      <dsp:nvSpPr>
        <dsp:cNvPr id="0" name=""/>
        <dsp:cNvSpPr/>
      </dsp:nvSpPr>
      <dsp:spPr>
        <a:xfrm rot="5400000">
          <a:off x="294736" y="527883"/>
          <a:ext cx="887788" cy="1477260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4D7B50-F927-4FFD-8D60-251B25F946D9}">
      <dsp:nvSpPr>
        <dsp:cNvPr id="0" name=""/>
        <dsp:cNvSpPr/>
      </dsp:nvSpPr>
      <dsp:spPr>
        <a:xfrm>
          <a:off x="154270" y="994114"/>
          <a:ext cx="1401389" cy="7494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Smart Place </a:t>
          </a:r>
          <a:endParaRPr lang="th-TH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lvl="0" indent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ผ่าน 1 ข้อ</a:t>
          </a:r>
        </a:p>
      </dsp:txBody>
      <dsp:txXfrm>
        <a:off x="154270" y="994114"/>
        <a:ext cx="1401389" cy="749418"/>
      </dsp:txXfrm>
    </dsp:sp>
    <dsp:sp modelId="{C0F0F3AF-EAD9-42CE-8889-F7B38478E43B}">
      <dsp:nvSpPr>
        <dsp:cNvPr id="0" name=""/>
        <dsp:cNvSpPr/>
      </dsp:nvSpPr>
      <dsp:spPr>
        <a:xfrm>
          <a:off x="1228583" y="419125"/>
          <a:ext cx="251637" cy="251637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FDB762-EF83-42D3-B5A8-21815A22967C}">
      <dsp:nvSpPr>
        <dsp:cNvPr id="0" name=""/>
        <dsp:cNvSpPr/>
      </dsp:nvSpPr>
      <dsp:spPr>
        <a:xfrm rot="5400000">
          <a:off x="1961275" y="123874"/>
          <a:ext cx="887788" cy="1477260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1B38C7-73D2-45B3-B4F2-F7A132D3EBF8}">
      <dsp:nvSpPr>
        <dsp:cNvPr id="0" name=""/>
        <dsp:cNvSpPr/>
      </dsp:nvSpPr>
      <dsp:spPr>
        <a:xfrm>
          <a:off x="1813081" y="565256"/>
          <a:ext cx="1333679" cy="11690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Smart Tools</a:t>
          </a:r>
          <a:br>
            <a:rPr lang="en-US" sz="1600" kern="12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ผ่าน 2 ข้อ ใน 3 ข้อ</a:t>
          </a:r>
        </a:p>
      </dsp:txBody>
      <dsp:txXfrm>
        <a:off x="1813081" y="565256"/>
        <a:ext cx="1333679" cy="1169047"/>
      </dsp:txXfrm>
    </dsp:sp>
    <dsp:sp modelId="{5216E6FF-0958-49ED-AD2C-DF39DA7655C5}">
      <dsp:nvSpPr>
        <dsp:cNvPr id="0" name=""/>
        <dsp:cNvSpPr/>
      </dsp:nvSpPr>
      <dsp:spPr>
        <a:xfrm>
          <a:off x="2895122" y="15116"/>
          <a:ext cx="251637" cy="251637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1B9F93-085F-4CD0-B270-56F48200E77A}">
      <dsp:nvSpPr>
        <dsp:cNvPr id="0" name=""/>
        <dsp:cNvSpPr/>
      </dsp:nvSpPr>
      <dsp:spPr>
        <a:xfrm rot="5400000">
          <a:off x="3627814" y="-280134"/>
          <a:ext cx="887788" cy="1477260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79D901-A77B-4519-AEA2-0EA8CB91BE36}">
      <dsp:nvSpPr>
        <dsp:cNvPr id="0" name=""/>
        <dsp:cNvSpPr/>
      </dsp:nvSpPr>
      <dsp:spPr>
        <a:xfrm>
          <a:off x="3479620" y="205765"/>
          <a:ext cx="1333679" cy="11690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Smart Service </a:t>
          </a:r>
          <a:br>
            <a:rPr lang="en-US" sz="1600" kern="12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ผ่าน 4 ข้อ ใน 5 ข้อ</a:t>
          </a:r>
          <a:endParaRPr lang="th-TH" sz="1600" kern="1200"/>
        </a:p>
      </dsp:txBody>
      <dsp:txXfrm>
        <a:off x="3479620" y="205765"/>
        <a:ext cx="1333679" cy="1169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SP</cp:lastModifiedBy>
  <cp:revision>4</cp:revision>
  <cp:lastPrinted>2019-10-16T02:33:00Z</cp:lastPrinted>
  <dcterms:created xsi:type="dcterms:W3CDTF">2019-10-16T06:12:00Z</dcterms:created>
  <dcterms:modified xsi:type="dcterms:W3CDTF">2019-10-21T14:01:00Z</dcterms:modified>
</cp:coreProperties>
</file>