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D93" w:rsidRPr="007671B1" w:rsidRDefault="00AD7D93" w:rsidP="00AD7D9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แบบรายงานการตรวจราชการ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และนิเทศงานกรณีปกติ รอบที่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ปีงบประมาณ พ.ศ. 25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62</w:t>
      </w:r>
    </w:p>
    <w:p w:rsidR="00AD7D93" w:rsidRDefault="00AD7D93" w:rsidP="00AD7D93">
      <w:pPr>
        <w:jc w:val="center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เขตสุขภาพที่ 1 จังหวัดแพร่   ระหว่างวันที่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27-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28 กุมภาพันธ์ 2562 และวันที่ 1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มีนาคม 2562</w:t>
      </w:r>
    </w:p>
    <w:p w:rsidR="00AD7D93" w:rsidRDefault="00AD7D93" w:rsidP="00AD7D9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86EE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คณะที่ 3 การพัฒนาระบบบริหารจัดการ เพื่อสนับสนุนการจัดบริการสุขภาพ</w:t>
      </w:r>
    </w:p>
    <w:p w:rsidR="00AD7D93" w:rsidRPr="00386EE2" w:rsidRDefault="00AD7D93" w:rsidP="00AD7D9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ประเด็น </w:t>
      </w:r>
      <w:r w:rsidRPr="00882F10">
        <w:rPr>
          <w:rFonts w:ascii="TH SarabunPSK" w:eastAsia="Calibri" w:hAnsi="TH SarabunPSK" w:cs="TH SarabunPSK" w:hint="cs"/>
          <w:sz w:val="32"/>
          <w:szCs w:val="32"/>
          <w:cs/>
        </w:rPr>
        <w:t>ระบบ</w:t>
      </w:r>
      <w:proofErr w:type="spellStart"/>
      <w:r w:rsidRPr="00882F10">
        <w:rPr>
          <w:rFonts w:ascii="TH SarabunPSK" w:eastAsia="Calibri" w:hAnsi="TH SarabunPSK" w:cs="TH SarabunPSK" w:hint="cs"/>
          <w:sz w:val="32"/>
          <w:szCs w:val="32"/>
          <w:cs/>
        </w:rPr>
        <w:t>ธรรมาภิ</w:t>
      </w:r>
      <w:proofErr w:type="spellEnd"/>
      <w:r w:rsidRPr="00882F10">
        <w:rPr>
          <w:rFonts w:ascii="TH SarabunPSK" w:eastAsia="Calibri" w:hAnsi="TH SarabunPSK" w:cs="TH SarabunPSK" w:hint="cs"/>
          <w:sz w:val="32"/>
          <w:szCs w:val="32"/>
          <w:cs/>
        </w:rPr>
        <w:t>บาล</w:t>
      </w:r>
    </w:p>
    <w:p w:rsidR="00AD7D93" w:rsidRDefault="00AD7D93" w:rsidP="00AD7D93">
      <w:pPr>
        <w:tabs>
          <w:tab w:val="left" w:pos="1701"/>
        </w:tabs>
        <w:spacing w:after="200"/>
        <w:contextualSpacing/>
        <w:rPr>
          <w:rFonts w:ascii="TH SarabunPSK" w:hAnsi="TH SarabunPSK" w:cs="TH SarabunPSK" w:hint="cs"/>
          <w:b/>
          <w:bCs/>
          <w:color w:val="244061"/>
          <w:spacing w:val="-6"/>
          <w:sz w:val="32"/>
          <w:szCs w:val="32"/>
        </w:rPr>
      </w:pPr>
      <w:proofErr w:type="gramStart"/>
      <w:r w:rsidRPr="001B1089">
        <w:rPr>
          <w:rFonts w:ascii="TH SarabunPSK" w:eastAsia="Calibri" w:hAnsi="TH SarabunPSK" w:cs="TH SarabunPSK"/>
          <w:b/>
          <w:bCs/>
          <w:sz w:val="32"/>
          <w:szCs w:val="32"/>
        </w:rPr>
        <w:t>KPI :</w:t>
      </w:r>
      <w:proofErr w:type="gramEnd"/>
      <w:r w:rsidRPr="001B10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35</w:t>
      </w:r>
      <w:r w:rsidRPr="001B108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ระดับความสำเร็จของหน่วยงานสังกัด </w:t>
      </w:r>
      <w:proofErr w:type="spellStart"/>
      <w:r w:rsidRPr="001B108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สป</w:t>
      </w:r>
      <w:proofErr w:type="spellEnd"/>
      <w:r w:rsidRPr="001B108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 มีระบบการตรวจสอบภายใน ควบคุมภายใน และการบริหารความเสี่ยงระดับจังหวัด</w:t>
      </w:r>
    </w:p>
    <w:p w:rsidR="00AD7D93" w:rsidRPr="001B1089" w:rsidRDefault="00AD7D93" w:rsidP="00AD7D93">
      <w:pPr>
        <w:tabs>
          <w:tab w:val="left" w:pos="1701"/>
        </w:tabs>
        <w:spacing w:after="200"/>
        <w:contextualSpacing/>
        <w:rPr>
          <w:rFonts w:ascii="TH SarabunPSK" w:hAnsi="TH SarabunPSK" w:cs="TH SarabunPSK" w:hint="cs"/>
          <w:b/>
          <w:bCs/>
          <w:color w:val="244061"/>
          <w:spacing w:val="-6"/>
          <w:sz w:val="32"/>
          <w:szCs w:val="32"/>
          <w:cs/>
        </w:rPr>
      </w:pPr>
    </w:p>
    <w:p w:rsidR="00AD7D93" w:rsidRPr="006D421C" w:rsidRDefault="00AD7D93" w:rsidP="00AD7D93">
      <w:pPr>
        <w:numPr>
          <w:ilvl w:val="0"/>
          <w:numId w:val="15"/>
        </w:numPr>
        <w:spacing w:after="200" w:line="276" w:lineRule="auto"/>
        <w:ind w:hanging="153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D42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6D421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สถานการณ์</w:t>
      </w:r>
    </w:p>
    <w:p w:rsidR="00AD7D93" w:rsidRPr="006D421C" w:rsidRDefault="00AD7D93" w:rsidP="00AD7D93">
      <w:pPr>
        <w:ind w:left="720" w:firstLine="131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1) </w:t>
      </w:r>
      <w:r w:rsidRPr="006D42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ระบบการตรวจสอบภายใน</w:t>
      </w:r>
    </w:p>
    <w:p w:rsidR="00AD7D93" w:rsidRPr="006D421C" w:rsidRDefault="00AD7D93" w:rsidP="00AD7D93">
      <w:pPr>
        <w:ind w:firstLine="851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จากหนังสือสำนักงานปลัดกระทรวงสาธารณสุข ที่ </w:t>
      </w:r>
      <w:proofErr w:type="spellStart"/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>สธ</w:t>
      </w:r>
      <w:proofErr w:type="spellEnd"/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0214/ว3856 </w:t>
      </w:r>
      <w:proofErr w:type="spellStart"/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>ลว</w:t>
      </w:r>
      <w:proofErr w:type="spellEnd"/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.11 </w:t>
      </w:r>
      <w:proofErr w:type="spellStart"/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>ธค</w:t>
      </w:r>
      <w:proofErr w:type="spellEnd"/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.2561 เรื่อง ขอส่งสำเนาคำสั่งแต่งตั้งคณะกรรมการตรวจสอบภายในภาคีเครือข่ายระดับจังหวัด หน่วยงานในสังกัดสำนักงานปลัดกระทรวงสาธารณสุข และแจ้งกำหนดการและรายละเอียดการดำเนินงานตรวจสอบภายใน ประจำปีงบประมาณ พ.ศ.2562 ตาคำสั่งสำนักงานปลัดกระทรวงสาธารณสุขที่ 4247/2561  ลงวันที่  7  ธันวาคม  2561 เรื่องแต่งตั้งคณะกรรมการตรวจสอบภายในภาคีเครือข่ายระดับจังหวัด  หน่วยงานในสังกัดสำนักงานปลัดกระทรวงสาธารณสุข  และสำนักงานสาธารณสุขจังหวัดแพร่ได้ออกคำสั่งแต่งตั้งคณะกรรมการตรวจสอบภายในภาคีเครือข่าย  สำนักงานสาธารณสุขจังหวัดแพร่  ที่  158/2561  ลงวันที่  20  ธันวาคม  2561  โดยสำนักงานสาธารณสุขจังหวัดแพร่ เวียนนำส่งคณะกรรมการฯ ที่เกี่ยวข้อง แล้วตามหนังสือสำนักงานสาธารณสุขจังหวัดแพร่ ที่ พร 0032.001/ว2829  ลงวันที่  21  ธันวาคม  2561 </w:t>
      </w:r>
    </w:p>
    <w:p w:rsidR="00AD7D93" w:rsidRPr="006D421C" w:rsidRDefault="00AD7D93" w:rsidP="00AD7D93">
      <w:pPr>
        <w:ind w:left="720" w:firstLine="131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2) </w:t>
      </w:r>
      <w:r w:rsidRPr="006D42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การควบคุมภายในและบริหารความเสี่ยง</w:t>
      </w:r>
    </w:p>
    <w:p w:rsidR="00AD7D93" w:rsidRPr="006D421C" w:rsidRDefault="00AD7D93" w:rsidP="00AD7D93">
      <w:pPr>
        <w:ind w:firstLine="851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กลุ่มงานบริหารทั่วไป สำนักงานสาธารณสุขจังหวัดแพร่ ได้ดำเนินการจัดส่งหนังสือกระทรวงการคลังที่ </w:t>
      </w:r>
      <w:proofErr w:type="spellStart"/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>กค</w:t>
      </w:r>
      <w:proofErr w:type="spellEnd"/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>.0409.3/ว104  ลงวันที่  5  ตุลาคม  2561 กระทรวงการคลังได้กำหนดมาตรฐานและหลักเกณฑ์ปฏิบัติการควบคุมภายในสำหรับหน่วยงานของรัฐ  พ.ศ. 2561 และส่งกระบวนการทำงาน  (</w:t>
      </w:r>
      <w:r w:rsidRPr="006D421C">
        <w:rPr>
          <w:rFonts w:ascii="TH SarabunPSK" w:eastAsia="Times New Roman" w:hAnsi="TH SarabunPSK" w:cs="TH SarabunPSK"/>
          <w:sz w:val="32"/>
          <w:szCs w:val="32"/>
        </w:rPr>
        <w:t>Flow  Chart</w:t>
      </w:r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>)  ของกลุ่มตรวจสอบภายในระดับกระทรวง  เพื่อเป็นแนวทางในการดำเนินการจัดวางระบบควบคุมภายในให้เป็นทิศทางเดียวกัน  เพื่อการดำเนินการควบคุมภายในของหน่วยงานให้เกิดประสิทธิภาพ  ประสิทธิผล  บรรลุวัตถุประสงค์ทีกำหนด  ตาม</w:t>
      </w:r>
      <w:proofErr w:type="spellStart"/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>หนังงสือ</w:t>
      </w:r>
      <w:proofErr w:type="spellEnd"/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สำนักงานปลัดกระทรวงสาธารณสุขที่ พร 0032.001/ว2656 ลงวันที่ 29 พฤศจิกายน 2561 และสำนักงานสาธารณสุขจังหวัดแพร่ได้แต่งตั้งคณะกรรมการควบคุมภายใน ประจำปีงบประมาณ 2562 ตามคำสั่งสำนักงานสาธารณสุขจังหวัดแพร่ ที่ 02/2562 ลงวันที่ 8 มกราคม 2562 เรื่อง แต่งตั้งคณะกรรมการควบคุมภายใน  สำนักงานสาธารณสุขจังหวัดแพร่  ประจำปีงบประมาณ   2562  </w:t>
      </w:r>
    </w:p>
    <w:p w:rsidR="00AD7D93" w:rsidRPr="006D421C" w:rsidRDefault="00AD7D93" w:rsidP="00AD7D93">
      <w:pPr>
        <w:ind w:left="720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D7D93" w:rsidRPr="006D421C" w:rsidRDefault="00AD7D93" w:rsidP="00AD7D93">
      <w:pPr>
        <w:numPr>
          <w:ilvl w:val="0"/>
          <w:numId w:val="15"/>
        </w:numPr>
        <w:spacing w:after="200" w:line="276" w:lineRule="auto"/>
        <w:ind w:hanging="153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D42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6D421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การดำเนินงาน/ผลการดำเนินงานตามมาตรการสำคัญ</w:t>
      </w:r>
    </w:p>
    <w:p w:rsidR="00AD7D93" w:rsidRPr="006D421C" w:rsidRDefault="00AD7D93" w:rsidP="00AD7D93">
      <w:pPr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D421C">
        <w:rPr>
          <w:rFonts w:ascii="TH SarabunPSK" w:eastAsia="Times New Roman" w:hAnsi="TH SarabunPSK" w:cs="TH SarabunPSK"/>
          <w:sz w:val="32"/>
          <w:szCs w:val="32"/>
          <w:cs/>
        </w:rPr>
        <w:t>สำนักงานสาธารณสุขจังหวัด</w:t>
      </w:r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>แพร่</w:t>
      </w:r>
      <w:r w:rsidRPr="006D421C">
        <w:rPr>
          <w:rFonts w:ascii="TH SarabunPSK" w:eastAsia="Times New Roman" w:hAnsi="TH SarabunPSK" w:cs="TH SarabunPSK"/>
          <w:sz w:val="32"/>
          <w:szCs w:val="32"/>
          <w:cs/>
        </w:rPr>
        <w:t xml:space="preserve"> ดำเนินการ</w:t>
      </w:r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ระบบการตรวจสอบภายใน </w:t>
      </w:r>
      <w:r w:rsidRPr="006D421C">
        <w:rPr>
          <w:rFonts w:ascii="TH SarabunPSK" w:eastAsia="Times New Roman" w:hAnsi="TH SarabunPSK" w:cs="TH SarabunPSK"/>
          <w:sz w:val="32"/>
          <w:szCs w:val="32"/>
          <w:cs/>
        </w:rPr>
        <w:t>ตามมาตรการ ดังนี้</w:t>
      </w:r>
    </w:p>
    <w:p w:rsidR="00AD7D93" w:rsidRPr="006D421C" w:rsidRDefault="00AD7D93" w:rsidP="00AD7D93">
      <w:pPr>
        <w:numPr>
          <w:ilvl w:val="0"/>
          <w:numId w:val="10"/>
        </w:numPr>
        <w:tabs>
          <w:tab w:val="left" w:pos="709"/>
          <w:tab w:val="left" w:pos="1134"/>
        </w:tabs>
        <w:spacing w:after="200" w:line="276" w:lineRule="auto"/>
        <w:ind w:left="0" w:firstLine="851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สำนักงานสาธารณสุขจังหวัดแพร่ นำส่งแผนการตรวจสอบภายในปี 2562 ต่อกลุ่มตรวจสอบภายใน สำนักงานปลัดกระทรวงสาธารณสุข แล้วตามหนังสือสำนักงานสาธารณสุขจังหวัดแพร่ พร0032.001/7526  ลงวันที่ 21 ธันวาคม  2561 หน่วยรับตรวจโรงพยาบาลทั่วไป โรงพยาบาลชุมชน 8 แห่ง สำนักงานสาธารณสุขอำเภอ   จำนวน 8 แห่ง โรงพยาบาลส่งเสริมสุขภาพตำบลร้อยละ 10 ที่สังกัดสำนักงานสาธารณสุขจังหวัดแพร่  ส่วนคณะกรรมการตรวจสอบภายในระดับอำเภอจะออกตรวจสอบภายในโรงพยาลส่งเสริมสุขภาพประจำตำบลในสังกัดในอำเภอนั้นๆ 100 </w:t>
      </w:r>
      <w:r w:rsidRPr="006D421C">
        <w:rPr>
          <w:rFonts w:ascii="TH SarabunPSK" w:eastAsia="Times New Roman" w:hAnsi="TH SarabunPSK" w:cs="TH SarabunPSK"/>
          <w:sz w:val="32"/>
          <w:szCs w:val="32"/>
        </w:rPr>
        <w:t>%</w:t>
      </w:r>
    </w:p>
    <w:p w:rsidR="00AD7D93" w:rsidRPr="006D421C" w:rsidRDefault="00AD7D93" w:rsidP="00AD7D93">
      <w:pPr>
        <w:numPr>
          <w:ilvl w:val="0"/>
          <w:numId w:val="10"/>
        </w:numPr>
        <w:tabs>
          <w:tab w:val="left" w:pos="709"/>
          <w:tab w:val="left" w:pos="1134"/>
        </w:tabs>
        <w:spacing w:after="200" w:line="276" w:lineRule="auto"/>
        <w:ind w:left="0" w:firstLine="851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มีหนังสือแจ้งแนวทางดำเนินการประเมินระบบการควบคุมภายในด้วยระบบอิเล็กทรอนิกส์ </w:t>
      </w:r>
      <w:r w:rsidRPr="006D421C">
        <w:rPr>
          <w:rFonts w:ascii="TH SarabunPSK" w:eastAsia="Times New Roman" w:hAnsi="TH SarabunPSK" w:cs="TH SarabunPSK"/>
          <w:sz w:val="32"/>
          <w:szCs w:val="32"/>
        </w:rPr>
        <w:t xml:space="preserve">: EIA </w:t>
      </w:r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>และการประเมินตามแนวทางการตรวจสอบงบการเงิน ให้กับ โรงพยาบาลแพร่ และ โรงพยาบาลชุมชนทุกแห่ง แล้วตามหนังสือสำนักงานสาธารณสุขจังหวัดแพร่ ที่ พร 0032.001/ว27</w:t>
      </w:r>
      <w:r w:rsidRPr="006D421C">
        <w:rPr>
          <w:rFonts w:ascii="TH SarabunPSK" w:eastAsia="Times New Roman" w:hAnsi="TH SarabunPSK" w:cs="TH SarabunPSK"/>
          <w:sz w:val="32"/>
          <w:szCs w:val="32"/>
        </w:rPr>
        <w:t>59</w:t>
      </w:r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ลงวันที่  14  ธันวาคม 2561</w:t>
      </w:r>
      <w:r w:rsidRPr="006D421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>และส่งรหัสการเข้าโปรแกรมการตรวจสอบภายใน  ระบบอัตโนมัติ  5 มิติ</w:t>
      </w:r>
      <w:r w:rsidRPr="006D421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>ตามหนังสือสำนักงานสาธารณสุขจังหวัดแพร่ ที่ พร 0032.001/ว2760 ลงวันที่  14  ธันวาคม 2561</w:t>
      </w:r>
      <w:r w:rsidRPr="006D421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>โดยดำเนินการตามแนวทางการตรวจราชการกระทรวงสาธารณสุข ประจำปีงบประมาณ พ.ศ.2562 ดังนี้.-</w:t>
      </w:r>
    </w:p>
    <w:p w:rsidR="00AD7D93" w:rsidRPr="006D421C" w:rsidRDefault="00AD7D93" w:rsidP="00AD7D93">
      <w:pPr>
        <w:tabs>
          <w:tab w:val="left" w:pos="709"/>
          <w:tab w:val="left" w:pos="1134"/>
        </w:tabs>
        <w:ind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>2.1 ให้โรงพยาบาลทุกแห่งจัดทำคำสั่งแต่งตั้งคณะกรรมการ/คณะทำงานประเมินระบบควบคุมภายใน  5 มิติ</w:t>
      </w:r>
    </w:p>
    <w:p w:rsidR="00AD7D93" w:rsidRPr="006D421C" w:rsidRDefault="00AD7D93" w:rsidP="00AD7D93">
      <w:pPr>
        <w:tabs>
          <w:tab w:val="left" w:pos="709"/>
          <w:tab w:val="left" w:pos="1134"/>
        </w:tabs>
        <w:ind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2.2 </w:t>
      </w:r>
      <w:r w:rsidRPr="006D421C">
        <w:rPr>
          <w:rFonts w:ascii="TH SarabunPSK" w:eastAsia="Times New Roman" w:hAnsi="TH SarabunPSK" w:cs="TH SarabunPSK" w:hint="cs"/>
          <w:sz w:val="22"/>
          <w:szCs w:val="32"/>
          <w:cs/>
        </w:rPr>
        <w:t xml:space="preserve">ให้ทุกแห่งดำเนินการประเมินระบบการควบคุมภายในด้วยระบบอิเล็กทรอนิกส์ </w:t>
      </w:r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6D421C">
        <w:rPr>
          <w:rFonts w:ascii="TH SarabunPSK" w:eastAsia="Times New Roman" w:hAnsi="TH SarabunPSK" w:cs="TH SarabunPSK"/>
          <w:sz w:val="32"/>
          <w:szCs w:val="32"/>
        </w:rPr>
        <w:t xml:space="preserve">Electronics Internal Audit : EIA) </w:t>
      </w:r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ตามหนังสือสำนักงานปลัดกระทรวงสาธารณสุข ที่ </w:t>
      </w:r>
      <w:proofErr w:type="spellStart"/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>สธ</w:t>
      </w:r>
      <w:proofErr w:type="spellEnd"/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0214/ว3903  ลงวันที่  17  ธันวาคม  2561</w:t>
      </w:r>
    </w:p>
    <w:p w:rsidR="00AD7D93" w:rsidRPr="006D421C" w:rsidRDefault="00AD7D93" w:rsidP="00AD7D93">
      <w:pPr>
        <w:tabs>
          <w:tab w:val="left" w:pos="709"/>
          <w:tab w:val="left" w:pos="1134"/>
        </w:tabs>
        <w:ind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2.3 </w:t>
      </w:r>
      <w:r w:rsidRPr="006D421C">
        <w:rPr>
          <w:rFonts w:ascii="TH SarabunPSK" w:eastAsia="Times New Roman" w:hAnsi="TH SarabunPSK" w:cs="TH SarabunPSK" w:hint="cs"/>
          <w:sz w:val="22"/>
          <w:szCs w:val="32"/>
          <w:cs/>
        </w:rPr>
        <w:t>ให้โรงพยาบาลทุกแห่งดำเนินการประเมินตามแนวทางการตรวจสอบงบการเงิน  โดยสามารถดาวน์โหลดเอกสารต่าง ๆ ที่เกี่ยวข้องได้จาก</w:t>
      </w:r>
      <w:proofErr w:type="spellStart"/>
      <w:r w:rsidRPr="006D421C">
        <w:rPr>
          <w:rFonts w:ascii="TH SarabunPSK" w:eastAsia="Times New Roman" w:hAnsi="TH SarabunPSK" w:cs="TH SarabunPSK" w:hint="cs"/>
          <w:sz w:val="22"/>
          <w:szCs w:val="32"/>
          <w:cs/>
        </w:rPr>
        <w:t>เว๊ปไซต์</w:t>
      </w:r>
      <w:proofErr w:type="spellEnd"/>
      <w:r w:rsidRPr="006D421C">
        <w:rPr>
          <w:rFonts w:ascii="TH SarabunPSK" w:eastAsia="Times New Roman" w:hAnsi="TH SarabunPSK" w:cs="TH SarabunPSK" w:hint="cs"/>
          <w:sz w:val="22"/>
          <w:szCs w:val="32"/>
          <w:cs/>
        </w:rPr>
        <w:t xml:space="preserve">กลุ่มตรวจสอบภายใน สำนักงานปลัดกระทรวงสาธารณสุข </w:t>
      </w:r>
      <w:r w:rsidRPr="006D421C">
        <w:rPr>
          <w:rFonts w:ascii="TH SarabunPSK" w:eastAsia="Times New Roman" w:hAnsi="TH SarabunPSK" w:cs="TH SarabunPSK"/>
          <w:sz w:val="32"/>
          <w:szCs w:val="32"/>
        </w:rPr>
        <w:t>https://iad.moph.go.th/main/</w:t>
      </w:r>
      <w:r w:rsidRPr="006D421C">
        <w:rPr>
          <w:rFonts w:ascii="TH SarabunPSK" w:eastAsia="Times New Roman" w:hAnsi="TH SarabunPSK" w:cs="TH SarabunPSK" w:hint="cs"/>
          <w:sz w:val="22"/>
          <w:szCs w:val="32"/>
          <w:cs/>
        </w:rPr>
        <w:t xml:space="preserve"> และให้ทุก</w:t>
      </w:r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>หน่วยบริการจัดเตรียมเอกสารตามหัวข้อในแบบประเมินพร้อมแบบประเมินและส่งแบบประเมินให้สำนักงานสาธารณสุขจังหวัดแพร่ เพื่อรอรับการประเมินจากผู้ตรวจสอบภายใน  ทั้งนี้สำนักงานสาธารณสุขจังหวัดแพร่  ได้จัดทำโครงการลงพื้นที่เพื่อดำเนินการตรวจสอบภายในตามแนวทางการตรวจราชการกระทรวงสาธารณสุข ในไตรมาสที่ 2  ปีงบประมาณ 2562 เพื่อเตรียมความพร้อมในการรับการประเมินตามแนวทางการตรวจสอบงบการเงิน</w:t>
      </w:r>
      <w:r w:rsidRPr="006D421C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AD7D93" w:rsidRPr="006D421C" w:rsidRDefault="00AD7D93" w:rsidP="00AD7D93">
      <w:pPr>
        <w:tabs>
          <w:tab w:val="left" w:pos="709"/>
          <w:tab w:val="left" w:pos="1134"/>
        </w:tabs>
        <w:ind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>2.4 ให้โรงพยาบาลทุกแห่งดำเนินการตามตัวชี้วัดการตรวจราชการและนิเทศงานประจำปี  พ.ศ. 2562  แต่งตั้งคณะกรรมการ/คณะทำงานประเมินระบบควบคุมภายใน  5 มิติ  และข้อมูลผู้ใช้งานในระบบ  และดำเนินการประเมินระบบควบคุมภายใน  5 มิติ ในระบบภายในวันที่ 31 มีนาคม 2562 ตามหนังสือสำนักงานสาธารณสุขจังหวัดแพร่ ที่ พร 0032.001/ว173  ลงวันที่ 17 มกราคม 2562</w:t>
      </w:r>
    </w:p>
    <w:p w:rsidR="00AD7D93" w:rsidRPr="006D421C" w:rsidRDefault="00AD7D93" w:rsidP="00AD7D93">
      <w:pPr>
        <w:tabs>
          <w:tab w:val="left" w:pos="567"/>
        </w:tabs>
        <w:ind w:left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AD7D93" w:rsidRPr="006D421C" w:rsidRDefault="00AD7D93" w:rsidP="00AD7D93">
      <w:pPr>
        <w:numPr>
          <w:ilvl w:val="0"/>
          <w:numId w:val="14"/>
        </w:numPr>
        <w:spacing w:after="200" w:line="276" w:lineRule="auto"/>
        <w:ind w:left="0" w:firstLine="567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D42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6D421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ุปประเด็นสำคัญที่เป็นความเสี่ยงต่อการทำให้การขับเคลื่อนนโยบายหรือการดำเนินงานไม่ประสบความสำเร็จ (</w:t>
      </w:r>
      <w:r w:rsidRPr="006D421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Key Risk Area/Key Risk Factor) </w:t>
      </w:r>
      <w:r w:rsidRPr="006D421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ซึ่งได้จากการวินิจฉัย ประมวล วิเคราะห์ สังเคราะห์ จากการติดตาม</w:t>
      </w:r>
    </w:p>
    <w:p w:rsidR="00AD7D93" w:rsidRPr="006D421C" w:rsidRDefault="00AD7D93" w:rsidP="00AD7D93">
      <w:pPr>
        <w:ind w:left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D421C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6D421C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u w:val="single"/>
          <w:cs/>
        </w:rPr>
        <w:t>ไม่มี</w:t>
      </w:r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D421C">
        <w:rPr>
          <w:rFonts w:ascii="TH SarabunPSK" w:eastAsia="Times New Roman" w:hAnsi="TH SarabunPSK" w:cs="TH SarabunPSK"/>
          <w:sz w:val="32"/>
          <w:szCs w:val="32"/>
          <w:cs/>
        </w:rPr>
        <w:t>ผู้รับผิดชอบ</w:t>
      </w:r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หลักในตำแหน่ง “ตรวจสอบภายใน” </w:t>
      </w:r>
    </w:p>
    <w:p w:rsidR="00AD7D93" w:rsidRPr="006D421C" w:rsidRDefault="00AD7D93" w:rsidP="00AD7D93">
      <w:pPr>
        <w:numPr>
          <w:ilvl w:val="0"/>
          <w:numId w:val="14"/>
        </w:numPr>
        <w:tabs>
          <w:tab w:val="left" w:pos="851"/>
        </w:tabs>
        <w:spacing w:after="200" w:line="276" w:lineRule="auto"/>
        <w:ind w:hanging="513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D421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ปัญหา อุปสรรค และข้อเสนอแนะ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60"/>
        <w:gridCol w:w="2977"/>
      </w:tblGrid>
      <w:tr w:rsidR="00AD7D93" w:rsidRPr="00B4326B" w:rsidTr="001F3D1A">
        <w:tc>
          <w:tcPr>
            <w:tcW w:w="3261" w:type="dxa"/>
            <w:shd w:val="clear" w:color="auto" w:fill="auto"/>
          </w:tcPr>
          <w:p w:rsidR="00AD7D93" w:rsidRPr="00B4326B" w:rsidRDefault="00AD7D93" w:rsidP="001F3D1A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432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ปัญหา/อุปสรรค/ปัจจัยที่ทำให้การดำเนินงานไม่บรรลุวัตถุประสงค์</w:t>
            </w:r>
          </w:p>
        </w:tc>
        <w:tc>
          <w:tcPr>
            <w:tcW w:w="3260" w:type="dxa"/>
            <w:shd w:val="clear" w:color="auto" w:fill="auto"/>
          </w:tcPr>
          <w:p w:rsidR="00AD7D93" w:rsidRPr="00B4326B" w:rsidRDefault="00AD7D93" w:rsidP="001F3D1A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32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ข้อเสนอแนะที่ให้ต่อหน่วยรับตรวจ</w:t>
            </w:r>
          </w:p>
        </w:tc>
        <w:tc>
          <w:tcPr>
            <w:tcW w:w="2977" w:type="dxa"/>
            <w:shd w:val="clear" w:color="auto" w:fill="auto"/>
          </w:tcPr>
          <w:p w:rsidR="00AD7D93" w:rsidRPr="00B4326B" w:rsidRDefault="00AD7D93" w:rsidP="001F3D1A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32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สิ่งที่ผู้ทำหน้าที่ตรวจราชการรับไปประสานหรือดำเนินการต่อ</w:t>
            </w:r>
          </w:p>
        </w:tc>
      </w:tr>
      <w:tr w:rsidR="00AD7D93" w:rsidRPr="00B4326B" w:rsidTr="001F3D1A">
        <w:tc>
          <w:tcPr>
            <w:tcW w:w="3261" w:type="dxa"/>
            <w:shd w:val="clear" w:color="auto" w:fill="auto"/>
          </w:tcPr>
          <w:p w:rsidR="00AD7D93" w:rsidRPr="00B4326B" w:rsidRDefault="00AD7D93" w:rsidP="001F3D1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326B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B4326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ขาด</w:t>
            </w:r>
            <w:r w:rsidRPr="00B4326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การสื่อสารความเข้าใจระหว่างผู้ปฏิบัติงานโดยวิธีการตรวจสอบภายในอิเล็กทรอนิกส์ ผู้ตรวจสอบภายใน ผู้บริหาร</w:t>
            </w:r>
            <w:r w:rsidRPr="00B4326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  <w:p w:rsidR="00AD7D93" w:rsidRPr="00B4326B" w:rsidRDefault="00AD7D93" w:rsidP="001F3D1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AD7D93" w:rsidRPr="00B4326B" w:rsidRDefault="00AD7D93" w:rsidP="001F3D1A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326B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B4326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</w:t>
            </w:r>
            <w:r w:rsidRPr="00B4326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ความรู้  ประชุม</w:t>
            </w:r>
            <w:r w:rsidRPr="00B4326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4326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ติดตามการปรับปรุงแก้ไขพัฒนาระบบงาน เสริมสร้างความเข้าใจระหว่างกัน</w:t>
            </w:r>
          </w:p>
          <w:p w:rsidR="00AD7D93" w:rsidRPr="00B4326B" w:rsidRDefault="00AD7D93" w:rsidP="001F3D1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AD7D93" w:rsidRPr="00B4326B" w:rsidRDefault="00AD7D93" w:rsidP="00AD7D93">
            <w:pPr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contextualSpacing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B4326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จัดอบรม </w:t>
            </w:r>
            <w:r w:rsidRPr="00B4326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</w:t>
            </w:r>
            <w:r w:rsidRPr="00B4326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ความรู้ </w:t>
            </w:r>
          </w:p>
          <w:p w:rsidR="00AD7D93" w:rsidRPr="00B4326B" w:rsidRDefault="00AD7D93" w:rsidP="001F3D1A">
            <w:pPr>
              <w:tabs>
                <w:tab w:val="left" w:pos="318"/>
              </w:tabs>
              <w:ind w:lef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326B">
              <w:rPr>
                <w:rFonts w:ascii="TH SarabunPSK" w:eastAsia="Times New Roman" w:hAnsi="TH SarabunPSK" w:cs="TH SarabunPSK" w:hint="cs"/>
                <w:sz w:val="22"/>
                <w:szCs w:val="32"/>
                <w:cs/>
              </w:rPr>
              <w:t xml:space="preserve">การดำเนินการประเมินระบบการควบคุมภายในด้วยระบบอิเล็กทรอนิกส์ </w:t>
            </w:r>
            <w:r w:rsidRPr="00B4326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B4326B">
              <w:rPr>
                <w:rFonts w:ascii="TH SarabunPSK" w:eastAsia="Times New Roman" w:hAnsi="TH SarabunPSK" w:cs="TH SarabunPSK"/>
                <w:sz w:val="32"/>
                <w:szCs w:val="32"/>
              </w:rPr>
              <w:t>Electronics Internal Audit : EIA)</w:t>
            </w:r>
          </w:p>
        </w:tc>
      </w:tr>
    </w:tbl>
    <w:p w:rsidR="00AD7D93" w:rsidRPr="006D421C" w:rsidRDefault="00AD7D93" w:rsidP="00AD7D93">
      <w:pPr>
        <w:ind w:left="720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D7D93" w:rsidRPr="006D421C" w:rsidRDefault="00AD7D93" w:rsidP="00AD7D93">
      <w:pPr>
        <w:numPr>
          <w:ilvl w:val="0"/>
          <w:numId w:val="12"/>
        </w:numPr>
        <w:spacing w:after="200" w:line="276" w:lineRule="auto"/>
        <w:ind w:left="851" w:hanging="284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6D421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ข้อเสนอแนะต่อนโยบาย/ต่อส่วนกลาง/ต่อผู้บริหาร/ต่อระเบียบ กฎหมาย</w:t>
      </w:r>
    </w:p>
    <w:p w:rsidR="00AD7D93" w:rsidRPr="006D421C" w:rsidRDefault="00AD7D93" w:rsidP="00AD7D93">
      <w:pPr>
        <w:numPr>
          <w:ilvl w:val="0"/>
          <w:numId w:val="13"/>
        </w:numPr>
        <w:tabs>
          <w:tab w:val="left" w:pos="993"/>
        </w:tabs>
        <w:spacing w:after="200" w:line="276" w:lineRule="auto"/>
        <w:ind w:left="0" w:firstLine="851"/>
        <w:contextualSpacing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6D421C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ผู้บริหารควรให้ความสำคัญต่อ</w:t>
      </w:r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>งานตรวจสอบภายใน ซึ่งเป็นข้อมูลเตือนภัยเกี่ยวกับการปฏิบัติงานตาม</w:t>
      </w:r>
    </w:p>
    <w:p w:rsidR="00AD7D93" w:rsidRPr="006D421C" w:rsidRDefault="00AD7D93" w:rsidP="00AD7D93">
      <w:pPr>
        <w:tabs>
          <w:tab w:val="left" w:pos="993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>กฎ ระเบียบ ข้อบังคับ</w:t>
      </w:r>
    </w:p>
    <w:p w:rsidR="00AD7D93" w:rsidRPr="006D421C" w:rsidRDefault="00AD7D93" w:rsidP="00AD7D93">
      <w:pPr>
        <w:ind w:left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AD7D93" w:rsidRPr="006D421C" w:rsidRDefault="00AD7D93" w:rsidP="00AD7D93">
      <w:pPr>
        <w:ind w:left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D7D93" w:rsidRPr="006D421C" w:rsidRDefault="00AD7D93" w:rsidP="00AD7D93">
      <w:pPr>
        <w:ind w:left="4320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D421C">
        <w:rPr>
          <w:rFonts w:ascii="TH SarabunPSK" w:eastAsia="Times New Roman" w:hAnsi="TH SarabunPSK" w:cs="TH SarabunPSK"/>
          <w:sz w:val="32"/>
          <w:szCs w:val="32"/>
          <w:cs/>
        </w:rPr>
        <w:t xml:space="preserve">ผู้รายงาน </w:t>
      </w:r>
      <w:r w:rsidRPr="006D421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>นายวทัญญู  การินไชย</w:t>
      </w:r>
    </w:p>
    <w:p w:rsidR="00AD7D93" w:rsidRPr="006D421C" w:rsidRDefault="00AD7D93" w:rsidP="00AD7D93">
      <w:pPr>
        <w:ind w:left="3600" w:firstLine="720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D421C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Pr="006D421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>นายช่างเทคนิคชำนาญงาน</w:t>
      </w:r>
    </w:p>
    <w:p w:rsidR="00AD7D93" w:rsidRPr="006D421C" w:rsidRDefault="00AD7D93" w:rsidP="00AD7D93">
      <w:pPr>
        <w:ind w:left="4320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6D421C">
        <w:rPr>
          <w:rFonts w:ascii="TH SarabunPSK" w:eastAsia="Times New Roman" w:hAnsi="TH SarabunPSK" w:cs="TH SarabunPSK"/>
          <w:sz w:val="32"/>
          <w:szCs w:val="32"/>
          <w:cs/>
        </w:rPr>
        <w:t>โทรศัพท์</w:t>
      </w:r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D421C">
        <w:rPr>
          <w:rFonts w:ascii="TH SarabunPSK" w:eastAsia="Times New Roman" w:hAnsi="TH SarabunPSK" w:cs="TH SarabunPSK"/>
          <w:sz w:val="32"/>
          <w:szCs w:val="32"/>
        </w:rPr>
        <w:t>:</w:t>
      </w:r>
      <w:r w:rsidRPr="006D421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D421C">
        <w:rPr>
          <w:rFonts w:ascii="TH SarabunPSK" w:eastAsia="Times New Roman" w:hAnsi="TH SarabunPSK" w:cs="TH SarabunPSK" w:hint="cs"/>
          <w:sz w:val="32"/>
          <w:szCs w:val="32"/>
          <w:cs/>
        </w:rPr>
        <w:t>08 9855 1585</w:t>
      </w:r>
    </w:p>
    <w:p w:rsidR="00AD7D93" w:rsidRPr="006D421C" w:rsidRDefault="00AD7D93" w:rsidP="00AD7D93">
      <w:pPr>
        <w:ind w:left="3600" w:firstLine="720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6D421C">
        <w:rPr>
          <w:rFonts w:ascii="TH SarabunPSK" w:eastAsia="Times New Roman" w:hAnsi="TH SarabunPSK" w:cs="TH SarabunPSK"/>
          <w:sz w:val="32"/>
          <w:szCs w:val="32"/>
        </w:rPr>
        <w:t>E-</w:t>
      </w:r>
      <w:proofErr w:type="gramStart"/>
      <w:r w:rsidRPr="006D421C">
        <w:rPr>
          <w:rFonts w:ascii="TH SarabunPSK" w:eastAsia="Times New Roman" w:hAnsi="TH SarabunPSK" w:cs="TH SarabunPSK"/>
          <w:sz w:val="32"/>
          <w:szCs w:val="32"/>
        </w:rPr>
        <w:t>mail :</w:t>
      </w:r>
      <w:proofErr w:type="gramEnd"/>
      <w:r w:rsidRPr="006D421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hyperlink r:id="rId7" w:history="1">
        <w:r w:rsidRPr="006D421C">
          <w:rPr>
            <w:rFonts w:ascii="TH SarabunPSK" w:eastAsia="Times New Roman" w:hAnsi="TH SarabunPSK" w:cs="TH SarabunPSK"/>
            <w:sz w:val="32"/>
            <w:szCs w:val="32"/>
          </w:rPr>
          <w:t>yoo-25@hotmail.com</w:t>
        </w:r>
      </w:hyperlink>
    </w:p>
    <w:p w:rsidR="00AD7D93" w:rsidRPr="006D421C" w:rsidRDefault="00AD7D93" w:rsidP="00AD7D93">
      <w:pPr>
        <w:ind w:firstLine="1072"/>
        <w:jc w:val="thaiDistribute"/>
        <w:rPr>
          <w:rFonts w:ascii="TH SarabunPSK" w:hAnsi="TH SarabunPSK" w:cs="TH SarabunPSK"/>
          <w:sz w:val="32"/>
          <w:szCs w:val="32"/>
        </w:rPr>
      </w:pPr>
    </w:p>
    <w:p w:rsidR="0065105B" w:rsidRPr="00AD7D93" w:rsidRDefault="0065105B" w:rsidP="00AD7D93">
      <w:bookmarkStart w:id="0" w:name="_GoBack"/>
      <w:bookmarkEnd w:id="0"/>
    </w:p>
    <w:sectPr w:rsidR="0065105B" w:rsidRPr="00AD7D93" w:rsidSect="00EC3E23">
      <w:footerReference w:type="default" r:id="rId8"/>
      <w:pgSz w:w="11906" w:h="16838"/>
      <w:pgMar w:top="130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F32" w:rsidRDefault="006D7F32">
      <w:r>
        <w:separator/>
      </w:r>
    </w:p>
  </w:endnote>
  <w:endnote w:type="continuationSeparator" w:id="0">
    <w:p w:rsidR="006D7F32" w:rsidRDefault="006D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78" w:rsidRDefault="00C544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F32" w:rsidRDefault="006D7F32">
      <w:r>
        <w:separator/>
      </w:r>
    </w:p>
  </w:footnote>
  <w:footnote w:type="continuationSeparator" w:id="0">
    <w:p w:rsidR="006D7F32" w:rsidRDefault="006D7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36458"/>
    <w:multiLevelType w:val="hybridMultilevel"/>
    <w:tmpl w:val="6882BCA8"/>
    <w:lvl w:ilvl="0" w:tplc="2528D8E6">
      <w:start w:val="1"/>
      <w:numFmt w:val="thaiLett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26680D"/>
    <w:multiLevelType w:val="hybridMultilevel"/>
    <w:tmpl w:val="E4647008"/>
    <w:lvl w:ilvl="0" w:tplc="9998C930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6F5437"/>
    <w:multiLevelType w:val="hybridMultilevel"/>
    <w:tmpl w:val="FAC02BF0"/>
    <w:styleLink w:val="ImportedStyle5"/>
    <w:lvl w:ilvl="0" w:tplc="F3081F9A">
      <w:start w:val="1"/>
      <w:numFmt w:val="decimal"/>
      <w:suff w:val="nothing"/>
      <w:lvlText w:val="(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72B1EC">
      <w:start w:val="1"/>
      <w:numFmt w:val="lowerLetter"/>
      <w:lvlText w:val="%2."/>
      <w:lvlJc w:val="left"/>
      <w:pPr>
        <w:tabs>
          <w:tab w:val="num" w:pos="1403"/>
        </w:tabs>
        <w:ind w:left="146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02603A">
      <w:start w:val="1"/>
      <w:numFmt w:val="lowerRoman"/>
      <w:lvlText w:val="%3."/>
      <w:lvlJc w:val="left"/>
      <w:pPr>
        <w:tabs>
          <w:tab w:val="num" w:pos="2124"/>
        </w:tabs>
        <w:ind w:left="2190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2AE796">
      <w:start w:val="1"/>
      <w:numFmt w:val="decimal"/>
      <w:lvlText w:val="%4."/>
      <w:lvlJc w:val="left"/>
      <w:pPr>
        <w:tabs>
          <w:tab w:val="num" w:pos="2843"/>
        </w:tabs>
        <w:ind w:left="290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5498DC">
      <w:start w:val="1"/>
      <w:numFmt w:val="lowerLetter"/>
      <w:lvlText w:val="%5."/>
      <w:lvlJc w:val="left"/>
      <w:pPr>
        <w:tabs>
          <w:tab w:val="num" w:pos="3563"/>
        </w:tabs>
        <w:ind w:left="362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B32C">
      <w:start w:val="1"/>
      <w:numFmt w:val="lowerRoman"/>
      <w:lvlText w:val="%6."/>
      <w:lvlJc w:val="left"/>
      <w:pPr>
        <w:tabs>
          <w:tab w:val="num" w:pos="4284"/>
        </w:tabs>
        <w:ind w:left="4350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20F6F4">
      <w:start w:val="1"/>
      <w:numFmt w:val="decimal"/>
      <w:lvlText w:val="%7."/>
      <w:lvlJc w:val="left"/>
      <w:pPr>
        <w:tabs>
          <w:tab w:val="num" w:pos="5003"/>
        </w:tabs>
        <w:ind w:left="506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5A7A6A">
      <w:start w:val="1"/>
      <w:numFmt w:val="lowerLetter"/>
      <w:lvlText w:val="%8."/>
      <w:lvlJc w:val="left"/>
      <w:pPr>
        <w:tabs>
          <w:tab w:val="num" w:pos="5723"/>
        </w:tabs>
        <w:ind w:left="578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B02D7E">
      <w:start w:val="1"/>
      <w:numFmt w:val="lowerRoman"/>
      <w:lvlText w:val="%9."/>
      <w:lvlJc w:val="left"/>
      <w:pPr>
        <w:tabs>
          <w:tab w:val="num" w:pos="6444"/>
        </w:tabs>
        <w:ind w:left="6510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AA836F1"/>
    <w:multiLevelType w:val="hybridMultilevel"/>
    <w:tmpl w:val="67A6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66647"/>
    <w:multiLevelType w:val="hybridMultilevel"/>
    <w:tmpl w:val="71FC6084"/>
    <w:lvl w:ilvl="0" w:tplc="093C8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34834DCE"/>
    <w:multiLevelType w:val="hybridMultilevel"/>
    <w:tmpl w:val="4D42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908D4"/>
    <w:multiLevelType w:val="hybridMultilevel"/>
    <w:tmpl w:val="A9080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109F9"/>
    <w:multiLevelType w:val="hybridMultilevel"/>
    <w:tmpl w:val="623631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017AB2"/>
    <w:multiLevelType w:val="hybridMultilevel"/>
    <w:tmpl w:val="BB02E24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A1717"/>
    <w:multiLevelType w:val="hybridMultilevel"/>
    <w:tmpl w:val="4D6C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31318"/>
    <w:multiLevelType w:val="hybridMultilevel"/>
    <w:tmpl w:val="5426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832A9"/>
    <w:multiLevelType w:val="hybridMultilevel"/>
    <w:tmpl w:val="5C40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327121"/>
    <w:multiLevelType w:val="hybridMultilevel"/>
    <w:tmpl w:val="768674E6"/>
    <w:lvl w:ilvl="0" w:tplc="0166E068">
      <w:start w:val="5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BE6768"/>
    <w:multiLevelType w:val="hybridMultilevel"/>
    <w:tmpl w:val="1F6E1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D3F98"/>
    <w:multiLevelType w:val="hybridMultilevel"/>
    <w:tmpl w:val="17C07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2"/>
  </w:num>
  <w:num w:numId="5">
    <w:abstractNumId w:val="14"/>
  </w:num>
  <w:num w:numId="6">
    <w:abstractNumId w:val="6"/>
  </w:num>
  <w:num w:numId="7">
    <w:abstractNumId w:val="11"/>
  </w:num>
  <w:num w:numId="8">
    <w:abstractNumId w:val="10"/>
  </w:num>
  <w:num w:numId="9">
    <w:abstractNumId w:val="0"/>
  </w:num>
  <w:num w:numId="10">
    <w:abstractNumId w:val="8"/>
  </w:num>
  <w:num w:numId="11">
    <w:abstractNumId w:val="13"/>
  </w:num>
  <w:num w:numId="12">
    <w:abstractNumId w:val="5"/>
  </w:num>
  <w:num w:numId="13">
    <w:abstractNumId w:val="1"/>
  </w:num>
  <w:num w:numId="14">
    <w:abstractNumId w:val="7"/>
  </w:num>
  <w:num w:numId="1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23"/>
    <w:rsid w:val="00001C24"/>
    <w:rsid w:val="00182039"/>
    <w:rsid w:val="00207EDE"/>
    <w:rsid w:val="00231C29"/>
    <w:rsid w:val="00301928"/>
    <w:rsid w:val="00345096"/>
    <w:rsid w:val="00353D43"/>
    <w:rsid w:val="0037662E"/>
    <w:rsid w:val="0047331A"/>
    <w:rsid w:val="004E61AA"/>
    <w:rsid w:val="005B6657"/>
    <w:rsid w:val="006221FB"/>
    <w:rsid w:val="006475FB"/>
    <w:rsid w:val="0065105B"/>
    <w:rsid w:val="006728E2"/>
    <w:rsid w:val="006772F4"/>
    <w:rsid w:val="006D7F32"/>
    <w:rsid w:val="00716E48"/>
    <w:rsid w:val="007B1FC7"/>
    <w:rsid w:val="0083235F"/>
    <w:rsid w:val="008A6ABE"/>
    <w:rsid w:val="008C2EAF"/>
    <w:rsid w:val="00A84308"/>
    <w:rsid w:val="00A86726"/>
    <w:rsid w:val="00AB0C35"/>
    <w:rsid w:val="00AD7D93"/>
    <w:rsid w:val="00B874C9"/>
    <w:rsid w:val="00BC4F9E"/>
    <w:rsid w:val="00BD49A5"/>
    <w:rsid w:val="00C162F3"/>
    <w:rsid w:val="00C4751D"/>
    <w:rsid w:val="00C54478"/>
    <w:rsid w:val="00CB4141"/>
    <w:rsid w:val="00EC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976FE-168E-415F-997C-D74577E6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2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6475FB"/>
    <w:pPr>
      <w:keepNext/>
      <w:outlineLvl w:val="0"/>
    </w:pPr>
    <w:rPr>
      <w:rFonts w:ascii="AngsanaUPC" w:hAnsi="AngsanaUPC" w:cs="AngsanaUPC"/>
      <w:b/>
      <w:bCs/>
      <w:i/>
      <w:iCs/>
      <w:color w:val="0000FF"/>
      <w:sz w:val="36"/>
      <w:szCs w:val="36"/>
    </w:rPr>
  </w:style>
  <w:style w:type="paragraph" w:styleId="2">
    <w:name w:val="heading 2"/>
    <w:basedOn w:val="a"/>
    <w:next w:val="a"/>
    <w:link w:val="20"/>
    <w:qFormat/>
    <w:rsid w:val="006475FB"/>
    <w:pPr>
      <w:keepNext/>
      <w:outlineLvl w:val="1"/>
    </w:pPr>
    <w:rPr>
      <w:rFonts w:ascii="AngsanaUPC" w:hAnsi="AngsanaUPC" w:cs="AngsanaUPC"/>
      <w:b/>
      <w:bCs/>
      <w:color w:val="000000"/>
      <w:sz w:val="32"/>
      <w:szCs w:val="32"/>
    </w:rPr>
  </w:style>
  <w:style w:type="paragraph" w:styleId="3">
    <w:name w:val="heading 3"/>
    <w:basedOn w:val="a"/>
    <w:next w:val="a"/>
    <w:link w:val="30"/>
    <w:qFormat/>
    <w:rsid w:val="006475FB"/>
    <w:pPr>
      <w:keepNext/>
      <w:ind w:left="720"/>
      <w:outlineLvl w:val="2"/>
    </w:pPr>
    <w:rPr>
      <w:rFonts w:ascii="AngsanaUPC" w:hAnsi="AngsanaUPC" w:cs="AngsanaUPC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92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301928"/>
    <w:rPr>
      <w:rFonts w:ascii="Cordia New" w:eastAsia="Cordia New" w:hAnsi="Cordia New" w:cs="Cordia New"/>
      <w:sz w:val="28"/>
      <w:szCs w:val="32"/>
    </w:rPr>
  </w:style>
  <w:style w:type="paragraph" w:styleId="a5">
    <w:name w:val="footer"/>
    <w:basedOn w:val="a"/>
    <w:link w:val="a6"/>
    <w:uiPriority w:val="99"/>
    <w:rsid w:val="00301928"/>
    <w:pPr>
      <w:tabs>
        <w:tab w:val="center" w:pos="4153"/>
        <w:tab w:val="right" w:pos="8306"/>
      </w:tabs>
    </w:pPr>
    <w:rPr>
      <w:rFonts w:ascii="Angsana New" w:eastAsia="Times New Roman" w:hAnsi="Angsana New"/>
      <w:szCs w:val="32"/>
    </w:rPr>
  </w:style>
  <w:style w:type="character" w:customStyle="1" w:styleId="a6">
    <w:name w:val="ท้ายกระดาษ อักขระ"/>
    <w:basedOn w:val="a0"/>
    <w:link w:val="a5"/>
    <w:uiPriority w:val="99"/>
    <w:rsid w:val="00301928"/>
    <w:rPr>
      <w:rFonts w:ascii="Angsana New" w:eastAsia="Times New Roman" w:hAnsi="Angsana New" w:cs="Angsana New"/>
      <w:sz w:val="28"/>
      <w:szCs w:val="32"/>
    </w:rPr>
  </w:style>
  <w:style w:type="character" w:customStyle="1" w:styleId="10">
    <w:name w:val="หัวเรื่อง 1 อักขระ"/>
    <w:basedOn w:val="a0"/>
    <w:link w:val="1"/>
    <w:rsid w:val="006475FB"/>
    <w:rPr>
      <w:rFonts w:ascii="AngsanaUPC" w:eastAsia="Cordia New" w:hAnsi="AngsanaUPC" w:cs="AngsanaUPC"/>
      <w:b/>
      <w:bCs/>
      <w:i/>
      <w:iCs/>
      <w:color w:val="0000FF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paragraph" w:styleId="a7">
    <w:name w:val="Normal (Web)"/>
    <w:basedOn w:val="a"/>
    <w:uiPriority w:val="99"/>
    <w:rsid w:val="006475F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8">
    <w:name w:val="Body Text Indent"/>
    <w:basedOn w:val="a"/>
    <w:link w:val="a9"/>
    <w:rsid w:val="006475FB"/>
    <w:pPr>
      <w:ind w:firstLine="720"/>
      <w:jc w:val="both"/>
    </w:pPr>
    <w:rPr>
      <w:rFonts w:ascii="Angsana New" w:hAnsi="Angsana New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rsid w:val="006475FB"/>
    <w:rPr>
      <w:rFonts w:ascii="Angsana New" w:eastAsia="Cordia New" w:hAnsi="Angsana New" w:cs="Angsana New"/>
      <w:sz w:val="32"/>
      <w:szCs w:val="32"/>
    </w:rPr>
  </w:style>
  <w:style w:type="character" w:styleId="aa">
    <w:name w:val="Emphasis"/>
    <w:qFormat/>
    <w:rsid w:val="006475FB"/>
    <w:rPr>
      <w:i/>
      <w:iCs/>
      <w:lang w:bidi="th-TH"/>
    </w:rPr>
  </w:style>
  <w:style w:type="paragraph" w:styleId="ab">
    <w:name w:val="Title"/>
    <w:basedOn w:val="a"/>
    <w:link w:val="ac"/>
    <w:uiPriority w:val="99"/>
    <w:qFormat/>
    <w:rsid w:val="006475FB"/>
    <w:pPr>
      <w:jc w:val="center"/>
    </w:pPr>
    <w:rPr>
      <w:rFonts w:cs="Cordia New"/>
      <w:b/>
      <w:bCs/>
      <w:sz w:val="38"/>
      <w:szCs w:val="38"/>
    </w:rPr>
  </w:style>
  <w:style w:type="character" w:customStyle="1" w:styleId="ac">
    <w:name w:val="ชื่อเรื่อง อักขระ"/>
    <w:basedOn w:val="a0"/>
    <w:link w:val="ab"/>
    <w:uiPriority w:val="99"/>
    <w:rsid w:val="006475FB"/>
    <w:rPr>
      <w:rFonts w:ascii="Cordia New" w:eastAsia="Cordia New" w:hAnsi="Cordia New" w:cs="Cordia New"/>
      <w:b/>
      <w:bCs/>
      <w:sz w:val="38"/>
      <w:szCs w:val="38"/>
    </w:rPr>
  </w:style>
  <w:style w:type="paragraph" w:styleId="21">
    <w:name w:val="Body Text Indent 2"/>
    <w:basedOn w:val="a"/>
    <w:link w:val="22"/>
    <w:rsid w:val="006475FB"/>
    <w:pPr>
      <w:ind w:firstLine="1440"/>
    </w:pPr>
    <w:rPr>
      <w:color w:val="008000"/>
    </w:rPr>
  </w:style>
  <w:style w:type="character" w:customStyle="1" w:styleId="22">
    <w:name w:val="การเยื้องเนื้อความ 2 อักขระ"/>
    <w:basedOn w:val="a0"/>
    <w:link w:val="21"/>
    <w:rsid w:val="006475FB"/>
    <w:rPr>
      <w:rFonts w:ascii="Cordia New" w:eastAsia="Cordia New" w:hAnsi="Cordia New" w:cs="Angsana New"/>
      <w:color w:val="008000"/>
      <w:sz w:val="28"/>
    </w:rPr>
  </w:style>
  <w:style w:type="paragraph" w:styleId="31">
    <w:name w:val="Body Text Indent 3"/>
    <w:basedOn w:val="a"/>
    <w:link w:val="32"/>
    <w:rsid w:val="006475FB"/>
    <w:pPr>
      <w:spacing w:after="120"/>
      <w:ind w:left="283"/>
    </w:pPr>
    <w:rPr>
      <w:rFonts w:cs="Cordia New"/>
      <w:sz w:val="16"/>
      <w:szCs w:val="18"/>
    </w:rPr>
  </w:style>
  <w:style w:type="character" w:customStyle="1" w:styleId="32">
    <w:name w:val="การเยื้องเนื้อความ 3 อักขระ"/>
    <w:basedOn w:val="a0"/>
    <w:link w:val="31"/>
    <w:rsid w:val="006475FB"/>
    <w:rPr>
      <w:rFonts w:ascii="Cordia New" w:eastAsia="Cordia New" w:hAnsi="Cordia New" w:cs="Cordia New"/>
      <w:sz w:val="16"/>
      <w:szCs w:val="18"/>
    </w:rPr>
  </w:style>
  <w:style w:type="character" w:styleId="ad">
    <w:name w:val="page number"/>
    <w:basedOn w:val="a0"/>
    <w:rsid w:val="006475FB"/>
  </w:style>
  <w:style w:type="paragraph" w:customStyle="1" w:styleId="CriteriaMultipleReq">
    <w:name w:val="Criteria Multiple Req"/>
    <w:basedOn w:val="a"/>
    <w:rsid w:val="006475FB"/>
    <w:pPr>
      <w:tabs>
        <w:tab w:val="left" w:pos="810"/>
      </w:tabs>
      <w:ind w:left="810" w:hanging="810"/>
      <w:outlineLvl w:val="0"/>
    </w:pPr>
    <w:rPr>
      <w:rFonts w:ascii="Times New Roman" w:eastAsia="Times New Roman" w:hAnsi="Times New Roman"/>
      <w:b/>
      <w:bCs/>
      <w:shadow/>
      <w:noProof/>
      <w:color w:val="800080"/>
      <w:sz w:val="24"/>
      <w:szCs w:val="24"/>
      <w:lang w:bidi="ar-SA"/>
    </w:rPr>
  </w:style>
  <w:style w:type="paragraph" w:styleId="ae">
    <w:name w:val="Balloon Text"/>
    <w:basedOn w:val="a"/>
    <w:link w:val="af"/>
    <w:uiPriority w:val="99"/>
    <w:rsid w:val="006475FB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rsid w:val="006475FB"/>
    <w:rPr>
      <w:rFonts w:ascii="Tahoma" w:eastAsia="Cordia New" w:hAnsi="Tahoma" w:cs="Angsana New"/>
      <w:sz w:val="16"/>
      <w:szCs w:val="20"/>
    </w:rPr>
  </w:style>
  <w:style w:type="character" w:customStyle="1" w:styleId="st1">
    <w:name w:val="st1"/>
    <w:rsid w:val="006475FB"/>
  </w:style>
  <w:style w:type="paragraph" w:styleId="af0">
    <w:name w:val="List Paragraph"/>
    <w:aliases w:val="Table Heading"/>
    <w:basedOn w:val="a"/>
    <w:link w:val="af1"/>
    <w:uiPriority w:val="34"/>
    <w:qFormat/>
    <w:rsid w:val="006475FB"/>
    <w:pPr>
      <w:spacing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f2">
    <w:name w:val="Table Grid"/>
    <w:basedOn w:val="a1"/>
    <w:uiPriority w:val="3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paragraph" w:styleId="af5">
    <w:name w:val="caption"/>
    <w:basedOn w:val="a"/>
    <w:next w:val="a"/>
    <w:unhideWhenUsed/>
    <w:qFormat/>
    <w:rsid w:val="006475FB"/>
    <w:rPr>
      <w:b/>
      <w:bCs/>
      <w:sz w:val="20"/>
      <w:szCs w:val="25"/>
    </w:rPr>
  </w:style>
  <w:style w:type="table" w:customStyle="1" w:styleId="11">
    <w:name w:val="เส้นตาราง1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f2"/>
    <w:uiPriority w:val="3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รายการย่อหน้า อักขระ"/>
    <w:aliases w:val="Table Heading อักขระ"/>
    <w:link w:val="af0"/>
    <w:uiPriority w:val="99"/>
    <w:locked/>
    <w:rsid w:val="006475FB"/>
    <w:rPr>
      <w:rFonts w:ascii="Calibri" w:eastAsia="Calibri" w:hAnsi="Calibri" w:cs="Cordia New"/>
    </w:rPr>
  </w:style>
  <w:style w:type="paragraph" w:customStyle="1" w:styleId="12">
    <w:name w:val="ปกติ1"/>
    <w:rsid w:val="006475FB"/>
    <w:pPr>
      <w:spacing w:after="200" w:line="276" w:lineRule="auto"/>
    </w:pPr>
    <w:rPr>
      <w:rFonts w:ascii="Calibri" w:eastAsia="Calibri" w:hAnsi="Calibri" w:cs="Calibri"/>
      <w:szCs w:val="22"/>
    </w:rPr>
  </w:style>
  <w:style w:type="paragraph" w:customStyle="1" w:styleId="NoSpacing1">
    <w:name w:val="No Spacing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table" w:customStyle="1" w:styleId="5">
    <w:name w:val="เส้นตาราง5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rsid w:val="006475FB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table" w:customStyle="1" w:styleId="6">
    <w:name w:val="เส้นตาราง6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6475FB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00">
    <w:name w:val="เส้นตาราง10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nhideWhenUsed/>
    <w:rsid w:val="006475FB"/>
    <w:rPr>
      <w:color w:val="0563C1" w:themeColor="hyperlink"/>
      <w:u w:val="single"/>
    </w:rPr>
  </w:style>
  <w:style w:type="table" w:customStyle="1" w:styleId="130">
    <w:name w:val="เส้นตาราง13"/>
    <w:basedOn w:val="a1"/>
    <w:next w:val="af2"/>
    <w:uiPriority w:val="59"/>
    <w:rsid w:val="0083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ไม่มีรายการ1"/>
    <w:next w:val="a2"/>
    <w:uiPriority w:val="99"/>
    <w:semiHidden/>
    <w:rsid w:val="00C54478"/>
  </w:style>
  <w:style w:type="numbering" w:customStyle="1" w:styleId="111">
    <w:name w:val="ไม่มีรายการ11"/>
    <w:next w:val="a2"/>
    <w:uiPriority w:val="99"/>
    <w:semiHidden/>
    <w:unhideWhenUsed/>
    <w:rsid w:val="00C54478"/>
  </w:style>
  <w:style w:type="paragraph" w:customStyle="1" w:styleId="15">
    <w:name w:val="รายการย่อหน้า1"/>
    <w:basedOn w:val="a"/>
    <w:qFormat/>
    <w:rsid w:val="00C54478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styleId="af7">
    <w:name w:val="annotation reference"/>
    <w:uiPriority w:val="99"/>
    <w:unhideWhenUsed/>
    <w:rsid w:val="00C54478"/>
    <w:rPr>
      <w:sz w:val="16"/>
      <w:szCs w:val="18"/>
    </w:rPr>
  </w:style>
  <w:style w:type="paragraph" w:styleId="af8">
    <w:name w:val="annotation text"/>
    <w:basedOn w:val="a"/>
    <w:link w:val="af9"/>
    <w:uiPriority w:val="99"/>
    <w:unhideWhenUsed/>
    <w:rsid w:val="00C54478"/>
    <w:pPr>
      <w:spacing w:after="200" w:line="276" w:lineRule="auto"/>
    </w:pPr>
    <w:rPr>
      <w:rFonts w:ascii="Calibri" w:eastAsia="Calibri" w:hAnsi="Calibri"/>
      <w:sz w:val="20"/>
      <w:szCs w:val="25"/>
    </w:rPr>
  </w:style>
  <w:style w:type="character" w:customStyle="1" w:styleId="af9">
    <w:name w:val="ข้อความข้อคิดเห็น อักขระ"/>
    <w:basedOn w:val="a0"/>
    <w:link w:val="af8"/>
    <w:uiPriority w:val="99"/>
    <w:rsid w:val="00C54478"/>
    <w:rPr>
      <w:rFonts w:ascii="Calibri" w:eastAsia="Calibri" w:hAnsi="Calibri" w:cs="Angsana New"/>
      <w:sz w:val="20"/>
      <w:szCs w:val="25"/>
    </w:rPr>
  </w:style>
  <w:style w:type="paragraph" w:styleId="afa">
    <w:name w:val="annotation subject"/>
    <w:basedOn w:val="af8"/>
    <w:next w:val="af8"/>
    <w:link w:val="afb"/>
    <w:uiPriority w:val="99"/>
    <w:unhideWhenUsed/>
    <w:rsid w:val="00C54478"/>
    <w:rPr>
      <w:b/>
      <w:bCs/>
    </w:rPr>
  </w:style>
  <w:style w:type="character" w:customStyle="1" w:styleId="afb">
    <w:name w:val="ชื่อเรื่องของข้อคิดเห็น อักขระ"/>
    <w:basedOn w:val="af9"/>
    <w:link w:val="afa"/>
    <w:uiPriority w:val="99"/>
    <w:rsid w:val="00C54478"/>
    <w:rPr>
      <w:rFonts w:ascii="Calibri" w:eastAsia="Calibri" w:hAnsi="Calibri" w:cs="Angsana New"/>
      <w:b/>
      <w:bCs/>
      <w:sz w:val="20"/>
      <w:szCs w:val="25"/>
    </w:rPr>
  </w:style>
  <w:style w:type="table" w:customStyle="1" w:styleId="TableNormal">
    <w:name w:val="Table Normal"/>
    <w:rsid w:val="00C544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5">
    <w:name w:val="Imported Style 5"/>
    <w:rsid w:val="00C54478"/>
    <w:pPr>
      <w:numPr>
        <w:numId w:val="2"/>
      </w:numPr>
    </w:pPr>
  </w:style>
  <w:style w:type="paragraph" w:styleId="afc">
    <w:name w:val="Body Text"/>
    <w:basedOn w:val="a"/>
    <w:link w:val="afd"/>
    <w:rsid w:val="00C54478"/>
    <w:pPr>
      <w:spacing w:after="120"/>
    </w:pPr>
    <w:rPr>
      <w:szCs w:val="35"/>
    </w:rPr>
  </w:style>
  <w:style w:type="character" w:customStyle="1" w:styleId="afd">
    <w:name w:val="เนื้อความ อักขระ"/>
    <w:basedOn w:val="a0"/>
    <w:link w:val="afc"/>
    <w:rsid w:val="00C54478"/>
    <w:rPr>
      <w:rFonts w:ascii="Cordia New" w:eastAsia="Cordia New" w:hAnsi="Cordia New" w:cs="Angsana New"/>
      <w:sz w:val="28"/>
      <w:szCs w:val="35"/>
    </w:rPr>
  </w:style>
  <w:style w:type="numbering" w:customStyle="1" w:styleId="24">
    <w:name w:val="ไม่มีรายการ2"/>
    <w:next w:val="a2"/>
    <w:uiPriority w:val="99"/>
    <w:semiHidden/>
    <w:rsid w:val="00C54478"/>
  </w:style>
  <w:style w:type="numbering" w:customStyle="1" w:styleId="120">
    <w:name w:val="ไม่มีรายการ12"/>
    <w:next w:val="a2"/>
    <w:uiPriority w:val="99"/>
    <w:semiHidden/>
    <w:unhideWhenUsed/>
    <w:rsid w:val="00C54478"/>
  </w:style>
  <w:style w:type="table" w:customStyle="1" w:styleId="121">
    <w:name w:val="เส้นตาราง12"/>
    <w:basedOn w:val="a1"/>
    <w:next w:val="af2"/>
    <w:uiPriority w:val="59"/>
    <w:rsid w:val="00C5447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f2"/>
    <w:uiPriority w:val="59"/>
    <w:rsid w:val="00C5447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C544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51">
    <w:name w:val="Imported Style 51"/>
    <w:rsid w:val="00C54478"/>
  </w:style>
  <w:style w:type="table" w:customStyle="1" w:styleId="310">
    <w:name w:val="เส้นตาราง31"/>
    <w:basedOn w:val="a1"/>
    <w:next w:val="af2"/>
    <w:uiPriority w:val="59"/>
    <w:rsid w:val="00C5447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เส้นตาราง111"/>
    <w:basedOn w:val="a1"/>
    <w:next w:val="af2"/>
    <w:uiPriority w:val="59"/>
    <w:rsid w:val="00C54478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เส้นตาราง14"/>
    <w:basedOn w:val="a1"/>
    <w:next w:val="af2"/>
    <w:uiPriority w:val="59"/>
    <w:rsid w:val="00C544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ไม่มีการเว้นระยะห่าง อักขระ"/>
    <w:link w:val="af3"/>
    <w:uiPriority w:val="1"/>
    <w:locked/>
    <w:rsid w:val="006772F4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oo-25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2019-02-21T11:18:00Z</dcterms:created>
  <dcterms:modified xsi:type="dcterms:W3CDTF">2019-02-21T11:18:00Z</dcterms:modified>
</cp:coreProperties>
</file>