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62E" w:rsidRPr="007671B1" w:rsidRDefault="0037662E" w:rsidP="0037662E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แบบรายงานการตรวจราชการ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และนิเทศงานกรณีปกติ รอบที่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ปีงบประมาณ พ.ศ. 25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62</w:t>
      </w:r>
    </w:p>
    <w:p w:rsidR="0037662E" w:rsidRDefault="0037662E" w:rsidP="0037662E">
      <w:pPr>
        <w:jc w:val="center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เขตสุขภาพที่ 1 จังหวัดแพร่   ระหว่างวันที่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27-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28 กุมภาพันธ์ 2562 และวันที่ 1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มีนาคม 2562</w:t>
      </w:r>
    </w:p>
    <w:p w:rsidR="0037662E" w:rsidRDefault="0037662E" w:rsidP="0037662E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86EE2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คณะที่ 3 การพัฒนาระบบบริหารจัดการ เพื่อสนับสนุนการจัดบริการสุขภาพ</w:t>
      </w:r>
    </w:p>
    <w:p w:rsidR="0037662E" w:rsidRPr="00386EE2" w:rsidRDefault="0037662E" w:rsidP="0037662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ประเด็น </w:t>
      </w:r>
      <w:r w:rsidRPr="00882F10">
        <w:rPr>
          <w:rFonts w:ascii="TH SarabunPSK" w:eastAsia="Calibri" w:hAnsi="TH SarabunPSK" w:cs="TH SarabunPSK" w:hint="cs"/>
          <w:sz w:val="32"/>
          <w:szCs w:val="32"/>
          <w:cs/>
        </w:rPr>
        <w:t>ระบบ</w:t>
      </w:r>
      <w:proofErr w:type="spellStart"/>
      <w:r w:rsidRPr="00882F10">
        <w:rPr>
          <w:rFonts w:ascii="TH SarabunPSK" w:eastAsia="Calibri" w:hAnsi="TH SarabunPSK" w:cs="TH SarabunPSK" w:hint="cs"/>
          <w:sz w:val="32"/>
          <w:szCs w:val="32"/>
          <w:cs/>
        </w:rPr>
        <w:t>ธรรมาภิ</w:t>
      </w:r>
      <w:proofErr w:type="spellEnd"/>
      <w:r w:rsidRPr="00882F10">
        <w:rPr>
          <w:rFonts w:ascii="TH SarabunPSK" w:eastAsia="Calibri" w:hAnsi="TH SarabunPSK" w:cs="TH SarabunPSK" w:hint="cs"/>
          <w:sz w:val="32"/>
          <w:szCs w:val="32"/>
          <w:cs/>
        </w:rPr>
        <w:t>บาล</w:t>
      </w:r>
    </w:p>
    <w:p w:rsidR="0037662E" w:rsidRDefault="0037662E" w:rsidP="0037662E">
      <w:pPr>
        <w:tabs>
          <w:tab w:val="left" w:pos="1701"/>
        </w:tabs>
        <w:spacing w:after="20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proofErr w:type="gramStart"/>
      <w:r w:rsidRPr="001B1089">
        <w:rPr>
          <w:rFonts w:ascii="TH SarabunPSK" w:eastAsia="Calibri" w:hAnsi="TH SarabunPSK" w:cs="TH SarabunPSK"/>
          <w:b/>
          <w:bCs/>
          <w:sz w:val="32"/>
          <w:szCs w:val="32"/>
        </w:rPr>
        <w:t>KPI :</w:t>
      </w:r>
      <w:proofErr w:type="gramEnd"/>
      <w:r w:rsidRPr="001B108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34</w:t>
      </w:r>
      <w:r w:rsidRPr="001B108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) ร้อยละของหน่วยงานในสังกัด </w:t>
      </w:r>
      <w:proofErr w:type="spellStart"/>
      <w:r w:rsidRPr="001B108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สป</w:t>
      </w:r>
      <w:proofErr w:type="spellEnd"/>
      <w:r w:rsidRPr="001B108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.ผ่านเกณฑ์การประเมิน </w:t>
      </w:r>
      <w:r w:rsidRPr="001B1089">
        <w:rPr>
          <w:rFonts w:ascii="TH SarabunPSK" w:eastAsia="Calibri" w:hAnsi="TH SarabunPSK" w:cs="TH SarabunPSK"/>
          <w:b/>
          <w:bCs/>
          <w:sz w:val="32"/>
          <w:szCs w:val="32"/>
        </w:rPr>
        <w:t>ITA</w:t>
      </w:r>
    </w:p>
    <w:p w:rsidR="0037662E" w:rsidRPr="001B1089" w:rsidRDefault="0037662E" w:rsidP="0037662E">
      <w:pPr>
        <w:tabs>
          <w:tab w:val="left" w:pos="1701"/>
        </w:tabs>
        <w:spacing w:after="20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7662E" w:rsidRPr="0096429F" w:rsidRDefault="0037662E" w:rsidP="0037662E">
      <w:pPr>
        <w:numPr>
          <w:ilvl w:val="0"/>
          <w:numId w:val="8"/>
        </w:numPr>
        <w:spacing w:after="200" w:line="276" w:lineRule="auto"/>
        <w:ind w:left="851" w:hanging="284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96429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สถานการณ์</w:t>
      </w:r>
    </w:p>
    <w:p w:rsidR="0037662E" w:rsidRPr="0096429F" w:rsidRDefault="0037662E" w:rsidP="0037662E">
      <w:pPr>
        <w:ind w:left="-90" w:firstLine="94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ตามที่รัฐบาลได้กำหนดแผนยุทธศาสตร์ชาติว่าด้วยการปราบปรามการทุจริต ระยะที่ 3 (พ.ศ. 2560 </w:t>
      </w:r>
      <w:r w:rsidRPr="0096429F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 xml:space="preserve"> 2564) และตามนโยบายของนายกรัฐมนตรี (นายประ</w:t>
      </w:r>
      <w:proofErr w:type="spellStart"/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>ยุทธ</w:t>
      </w:r>
      <w:proofErr w:type="spellEnd"/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 xml:space="preserve">  จันทร์โอชา) มีนโยบายในด้านการส่งเสริมการบริหารราชการแผ่นดินที่มี</w:t>
      </w:r>
      <w:proofErr w:type="spellStart"/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>ธรรมาภิ</w:t>
      </w:r>
      <w:proofErr w:type="spellEnd"/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>บาลและการป้องกันการปราบปรามการทุจริตและประพฤติมิชอบในภาครัฐ นั้น  กระทรวงสาธารณสุขได้ดำเนินการตามนโยบายของรัฐ ในข้อที่ 10 การส่งเสริมการบริหารราชการแผ่นดินที่มี</w:t>
      </w:r>
      <w:proofErr w:type="spellStart"/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>ธรรมาภิ</w:t>
      </w:r>
      <w:proofErr w:type="spellEnd"/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>บาล การป้องกันปราบปรามการทุจริตและประพฤติมิชอบ และใช้แผนประเมินคุณธรรมและความโปร่งใสในการดำเนินงานของหน่วยงานภาครัฐ (</w:t>
      </w:r>
      <w:r w:rsidRPr="0096429F">
        <w:rPr>
          <w:rFonts w:ascii="TH SarabunPSK" w:eastAsia="Calibri" w:hAnsi="TH SarabunPSK" w:cs="TH SarabunPSK"/>
          <w:sz w:val="32"/>
          <w:szCs w:val="32"/>
        </w:rPr>
        <w:t>ITA</w:t>
      </w:r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 xml:space="preserve">) เป็นเครื่องมือในการประเมินและในปัจจุบัน การประเมิน </w:t>
      </w:r>
      <w:r w:rsidRPr="0096429F">
        <w:rPr>
          <w:rFonts w:ascii="TH SarabunPSK" w:eastAsia="Calibri" w:hAnsi="TH SarabunPSK" w:cs="TH SarabunPSK"/>
          <w:sz w:val="32"/>
          <w:szCs w:val="32"/>
        </w:rPr>
        <w:t>ITA</w:t>
      </w:r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ได้ถูกกำหนดให้เป็นกล</w:t>
      </w:r>
      <w:proofErr w:type="spellStart"/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>ยุทธ</w:t>
      </w:r>
      <w:proofErr w:type="spellEnd"/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ที่สำคัญของยุทธศาสตร์ชาติ ว่าด้วยการป้องกันและการทุจริต ระยะที่ 3 (พ.ศ. 2560 </w:t>
      </w:r>
      <w:r w:rsidRPr="0096429F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 xml:space="preserve"> 2564) และยกระดับให้เป็นมาตรการป้องกันการทุจริตเชิงรุก ที่หน่วยงานภาครัฐทั้งประเทศจะต้องดำเนินการประเมิน</w:t>
      </w:r>
    </w:p>
    <w:p w:rsidR="0037662E" w:rsidRPr="0096429F" w:rsidRDefault="0037662E" w:rsidP="0037662E">
      <w:pPr>
        <w:ind w:left="-90" w:firstLine="94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สำหรับในปีงบประมาณ พ.ศ. 2562 กระทรวงสาธารณสุขยังคงขับเคลื่อนมาตรการ 3 ป 1 ค (ปลูก/ปลุกจิตสำนึก/ป้องกัน ปราบปราม และเครือข่าย)ในการป้องกันและปราบปรามการทุจริต มุ่งเน้นการป้องกันการทุจริตให้เข้มแข็ง และมีประสิทธิภาพผ่านกระบวนการประเมินคุณธรรมและความโปร่งใสในการดำเนินงานของหน่วยงานภาครัฐ ภายใต้แผนยุทธศาสตร์ ระยะ 20 ปี (ด้านสาธารณสุข), แผนแม่บทการป้องกันการปราบปรามการทุจริตกระทรวงสาธารณสุข ระยะ 5 ปี (พ.ศ. 2560 -2564),แผนแม่บทส่งเสริมคุณธรรม กระทรวงสาธารสุข ฉบับที่ 1 (พ.ศ. 2560 </w:t>
      </w:r>
      <w:r w:rsidRPr="0096429F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 xml:space="preserve"> 2564) โดยสอดคล้องกับประเด็นการปฏิรูปประเทศ ด้านการป้องกันและปราบปรามการทุจริตและประพฤติมิชอบ ด้านการป้องปราม (1) ในกล</w:t>
      </w:r>
      <w:proofErr w:type="spellStart"/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>ยุทธ</w:t>
      </w:r>
      <w:proofErr w:type="spellEnd"/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 2 ระบุให้หัวหน้าส่วนราชการ หัวหน้าหน่วยงานของรัฐ หรือผู้บังคับบัญชา มีมาตรการเสริมสร้างวัฒนธรรมองค์กร ในการกำกับและปราบปรามการทุจริตและประพฤติมิชอบ และเป็นตัวอย่างในการบริหารงานด้วยความซื่อตรง และรับผิดชอบ กรณีปล่อยปละ ละเลย ให้ถือเป็นความผิดทางวินัยหรือความผิดทางอาญา </w:t>
      </w:r>
    </w:p>
    <w:p w:rsidR="0037662E" w:rsidRPr="0096429F" w:rsidRDefault="0037662E" w:rsidP="0037662E">
      <w:pPr>
        <w:ind w:left="-90" w:firstLine="941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สำนักงานสาธารณสุขจังหวัดแพร่ ได้เล็งเห็นความสำคัญของการประเมิน </w:t>
      </w:r>
      <w:r w:rsidRPr="0096429F">
        <w:rPr>
          <w:rFonts w:ascii="TH SarabunPSK" w:eastAsia="Calibri" w:hAnsi="TH SarabunPSK" w:cs="TH SarabunPSK"/>
          <w:sz w:val="32"/>
          <w:szCs w:val="32"/>
        </w:rPr>
        <w:t>ITA</w:t>
      </w:r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และได้ดำเนินการประเมินมาตั้งแต่ปีงบประมาณ พ.ศ. 2558 เป็นต้นมา โดยในปีงบประมาณ พ.ศ. 2561 ผลการดำเนินงานของสำนักงานสาธารณสุขจังหวัดแพร่และหน่วยงานในสังกัด รวมทั้งสิ้น 17 หน่วยงาน มีคะแนนในภาพรวมร้อยละ 97.50 (เฉพาะของสำนักงานสาธารณสุขจังหวัดแพร่ ได้คะแนนประเมิน ร้อยละ 100) และได้รับใบประกาศเกียรติคุณ ซึ่งลงนามโดยปลัดกระทรวงสาธารณสุขมอบให้แก่ทุกหน่วยงานในสังกัดสำนักงานสาธารณสุข จังหวัดแพร่ ที่เข้ารับการประเมิน </w:t>
      </w:r>
      <w:r w:rsidRPr="0096429F">
        <w:rPr>
          <w:rFonts w:ascii="TH SarabunPSK" w:eastAsia="Calibri" w:hAnsi="TH SarabunPSK" w:cs="TH SarabunPSK"/>
          <w:sz w:val="32"/>
          <w:szCs w:val="32"/>
        </w:rPr>
        <w:t>ITA</w:t>
      </w:r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และผ่านการประเมิน รวมทั้งสิ้น 17 หน่วยงาน</w:t>
      </w:r>
      <w:r w:rsidRPr="0096429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>และในปีงบประมาณ พ.ศ. 2562 ไตรมาสที่ 1 สำนักงานสาธารณสุขจังหวัดแพร่และหน่วยงานในสังกัด รวมทั้งสิ้น 17 หน่วย มีคะแนนในภาพรวมได้ในระดับคะแนน 5 ทุกหน่วยงาน</w:t>
      </w:r>
    </w:p>
    <w:p w:rsidR="0037662E" w:rsidRDefault="0037662E" w:rsidP="0037662E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7662E" w:rsidRDefault="0037662E" w:rsidP="0037662E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7662E" w:rsidRDefault="0037662E" w:rsidP="0037662E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7662E" w:rsidRDefault="0037662E" w:rsidP="0037662E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7662E" w:rsidRDefault="0037662E" w:rsidP="0037662E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7662E" w:rsidRPr="0096429F" w:rsidRDefault="0037662E" w:rsidP="0037662E">
      <w:pPr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:rsidR="0037662E" w:rsidRPr="0096429F" w:rsidRDefault="0037662E" w:rsidP="0037662E">
      <w:pPr>
        <w:numPr>
          <w:ilvl w:val="0"/>
          <w:numId w:val="8"/>
        </w:numPr>
        <w:spacing w:after="200" w:line="276" w:lineRule="auto"/>
        <w:ind w:left="0" w:firstLine="567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429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  ข้อมูลประกอบการวิเคราะห์ </w:t>
      </w:r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>(ระบุรายการข้อมูลที่จำเป็นสำหรับการตรวจติดตาม ที่จำเป็นในแต่ละประเด็น)</w:t>
      </w:r>
    </w:p>
    <w:p w:rsidR="0037662E" w:rsidRPr="0096429F" w:rsidRDefault="0037662E" w:rsidP="0037662E">
      <w:pPr>
        <w:ind w:left="720" w:firstLine="131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>1) ประเด็นที่มุ่งเน้นในไตรมาสที่ 1 (</w:t>
      </w:r>
      <w:r w:rsidRPr="0096429F">
        <w:rPr>
          <w:rFonts w:ascii="TH SarabunPSK" w:eastAsia="Calibri" w:hAnsi="TH SarabunPSK" w:cs="TH SarabunPSK"/>
          <w:sz w:val="32"/>
          <w:szCs w:val="32"/>
        </w:rPr>
        <w:t>Small Success</w:t>
      </w:r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</w:p>
    <w:p w:rsidR="0037662E" w:rsidRPr="0096429F" w:rsidRDefault="0037662E" w:rsidP="0037662E">
      <w:pPr>
        <w:ind w:left="720"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96429F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ดัชนีความโปร่งใส</w:t>
      </w:r>
    </w:p>
    <w:p w:rsidR="0037662E" w:rsidRPr="0096429F" w:rsidRDefault="0037662E" w:rsidP="0037662E">
      <w:pPr>
        <w:tabs>
          <w:tab w:val="left" w:pos="1985"/>
        </w:tabs>
        <w:ind w:left="720"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429F">
        <w:rPr>
          <w:rFonts w:ascii="TH SarabunPSK" w:eastAsia="Calibri" w:hAnsi="TH SarabunPSK" w:cs="TH SarabunPSK"/>
          <w:sz w:val="32"/>
          <w:szCs w:val="32"/>
        </w:rPr>
        <w:t>EB 1</w:t>
      </w:r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ab/>
        <w:t>หน่วยงานมีการวิเคราะห์ผลการจัดซื้อจัดจ้างประจำปีงบประมาณ พ.ศ. 2561</w:t>
      </w:r>
    </w:p>
    <w:p w:rsidR="0037662E" w:rsidRPr="0096429F" w:rsidRDefault="0037662E" w:rsidP="0037662E">
      <w:pPr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429F">
        <w:rPr>
          <w:rFonts w:ascii="TH SarabunPSK" w:eastAsia="Calibri" w:hAnsi="TH SarabunPSK" w:cs="TH SarabunPSK"/>
          <w:sz w:val="32"/>
          <w:szCs w:val="32"/>
        </w:rPr>
        <w:t>EB 2</w:t>
      </w:r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ab/>
        <w:t>หน่วยงานมีการกำหนดมาตรการ กลไก หรือการวางระบบในการดำเนินการเพื่อส่งเสริมความโปร่งใสในการจัดซื้อจัดจ้าง</w:t>
      </w:r>
    </w:p>
    <w:p w:rsidR="0037662E" w:rsidRPr="0096429F" w:rsidRDefault="0037662E" w:rsidP="0037662E">
      <w:pPr>
        <w:tabs>
          <w:tab w:val="left" w:pos="1985"/>
        </w:tabs>
        <w:ind w:left="720"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429F">
        <w:rPr>
          <w:rFonts w:ascii="TH SarabunPSK" w:eastAsia="Calibri" w:hAnsi="TH SarabunPSK" w:cs="TH SarabunPSK"/>
          <w:sz w:val="32"/>
          <w:szCs w:val="32"/>
        </w:rPr>
        <w:t>EB 3</w:t>
      </w:r>
      <w:r w:rsidRPr="0096429F">
        <w:rPr>
          <w:rFonts w:ascii="TH SarabunPSK" w:eastAsia="Calibri" w:hAnsi="TH SarabunPSK" w:cs="TH SarabunPSK"/>
          <w:sz w:val="32"/>
          <w:szCs w:val="32"/>
        </w:rPr>
        <w:tab/>
      </w:r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 xml:space="preserve">หน่วยงานมีการเผยแพร่แผน การจัดซื้อจัดจ้างประจำปี </w:t>
      </w:r>
    </w:p>
    <w:p w:rsidR="0037662E" w:rsidRPr="0096429F" w:rsidRDefault="0037662E" w:rsidP="0037662E">
      <w:pPr>
        <w:tabs>
          <w:tab w:val="left" w:pos="1985"/>
        </w:tabs>
        <w:ind w:left="720"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429F">
        <w:rPr>
          <w:rFonts w:ascii="TH SarabunPSK" w:eastAsia="Calibri" w:hAnsi="TH SarabunPSK" w:cs="TH SarabunPSK"/>
          <w:sz w:val="32"/>
          <w:szCs w:val="32"/>
        </w:rPr>
        <w:t>EB 4</w:t>
      </w:r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ab/>
        <w:t>หน่วยงานมีการเผยแพร่บันทึกรายละเอียด วิธีการ และขั้นตอนการจัดซื้อจัดจ้างอย่างเป็น</w:t>
      </w:r>
    </w:p>
    <w:p w:rsidR="0037662E" w:rsidRPr="0096429F" w:rsidRDefault="0037662E" w:rsidP="0037662E">
      <w:pPr>
        <w:ind w:left="1985" w:hanging="993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ab/>
        <w:t>ระบบ</w:t>
      </w:r>
    </w:p>
    <w:p w:rsidR="0037662E" w:rsidRPr="0096429F" w:rsidRDefault="0037662E" w:rsidP="0037662E">
      <w:pPr>
        <w:ind w:left="-90" w:firstLine="94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429F">
        <w:rPr>
          <w:rFonts w:ascii="TH SarabunPSK" w:eastAsia="Calibri" w:hAnsi="TH SarabunPSK" w:cs="TH SarabunPSK"/>
          <w:sz w:val="32"/>
          <w:szCs w:val="32"/>
        </w:rPr>
        <w:t>2</w:t>
      </w:r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 xml:space="preserve">) ข้อมูลแสดงการดำเนินงานหรือการบรรลุเป้าหมาย (เชิงปริมาณ/เชิงคุณภาพ) ข้อมูลระหว่าง ตุลาคม </w:t>
      </w:r>
      <w:r w:rsidRPr="0096429F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 xml:space="preserve"> ธันวาคม 2561</w:t>
      </w:r>
    </w:p>
    <w:p w:rsidR="0037662E" w:rsidRPr="0096429F" w:rsidRDefault="0037662E" w:rsidP="0037662E">
      <w:pPr>
        <w:tabs>
          <w:tab w:val="left" w:pos="1134"/>
        </w:tabs>
        <w:ind w:left="-90" w:firstLine="81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ab/>
        <w:t>2.1 สำนักงานสาธารณสุขจังหวัดแพร่ได้แต่งตั้งคณะกรรมการและคณะทำงานโครงการ              ประเมินคุณธรรมและความโปร่งใสในการดำเนินงานของสำนักงานสาธารณสุขจังหวัดแพร่ ตามคำสั่งสำนักงานสาธารณสุขจังหวัดแพร่ ที่ 130/2561 ลงวันที่ 8 พฤศจิกายน 2561</w:t>
      </w:r>
    </w:p>
    <w:p w:rsidR="0037662E" w:rsidRPr="0096429F" w:rsidRDefault="0037662E" w:rsidP="0037662E">
      <w:pPr>
        <w:tabs>
          <w:tab w:val="left" w:pos="1134"/>
        </w:tabs>
        <w:ind w:left="-90" w:firstLine="81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429F">
        <w:rPr>
          <w:rFonts w:ascii="TH SarabunPSK" w:eastAsia="Calibri" w:hAnsi="TH SarabunPSK" w:cs="TH SarabunPSK"/>
          <w:sz w:val="32"/>
          <w:szCs w:val="32"/>
        </w:rPr>
        <w:tab/>
        <w:t xml:space="preserve">2.2 </w:t>
      </w:r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>สำนักงานสาธารณสุขจังหวัดแพร่ ได้มีคำสั่งแต่งตั้งคณะกรรมการผู้ตรวจประเมินแบบ สำรวจหลักฐานเชิงประจักษ์ ด้านคุณธรรมและความโปร่งใสในการดำเนินงานของหน่วยงานภาครัฐ (</w:t>
      </w:r>
      <w:r w:rsidRPr="0096429F">
        <w:rPr>
          <w:rFonts w:ascii="TH SarabunPSK" w:eastAsia="Calibri" w:hAnsi="TH SarabunPSK" w:cs="TH SarabunPSK"/>
          <w:sz w:val="32"/>
          <w:szCs w:val="32"/>
        </w:rPr>
        <w:t>ITA</w:t>
      </w:r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 xml:space="preserve">) ระดับจังหวัด ประจำปีงบประมาณ </w:t>
      </w:r>
      <w:proofErr w:type="gramStart"/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>2562  ตามคำสั่งสำนักงานสาธารณสุขจังหวัดแพร่</w:t>
      </w:r>
      <w:proofErr w:type="gramEnd"/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 xml:space="preserve"> ที่ 145/2561  ลงวันที่ 29 พฤศจิกายน 2561</w:t>
      </w:r>
    </w:p>
    <w:p w:rsidR="0037662E" w:rsidRPr="0096429F" w:rsidRDefault="0037662E" w:rsidP="0037662E">
      <w:pPr>
        <w:tabs>
          <w:tab w:val="left" w:pos="1134"/>
        </w:tabs>
        <w:ind w:left="-90" w:firstLine="81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ab/>
        <w:t>2.3 มีการจัดประชุมผู้บริหารและผู้รับผิดชอบของงาน</w:t>
      </w:r>
      <w:r w:rsidRPr="0096429F">
        <w:rPr>
          <w:rFonts w:ascii="TH SarabunPSK" w:eastAsia="Calibri" w:hAnsi="TH SarabunPSK" w:cs="TH SarabunPSK"/>
          <w:sz w:val="32"/>
          <w:szCs w:val="32"/>
        </w:rPr>
        <w:t xml:space="preserve"> ITA</w:t>
      </w:r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 xml:space="preserve"> ทุกหน่วยงาน กลุ่มเป้าหมาย 60 คน ในวันที่ 12 ธันวาคม 2561 เพื่อประชุมชี้แจงแนวทางการตอบข้อคำถามหลักฐานเชิงประจักษ์ฯ  </w:t>
      </w:r>
    </w:p>
    <w:p w:rsidR="0037662E" w:rsidRPr="0096429F" w:rsidRDefault="0037662E" w:rsidP="0037662E">
      <w:pPr>
        <w:tabs>
          <w:tab w:val="left" w:pos="1134"/>
        </w:tabs>
        <w:ind w:firstLine="113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>2.4 มีการจัดประชุมคณะกรรมการผู้ตรวจประเมินแบบสำรวจหลักฐานเชิงประจักษ์ ด้านคุณธรรมและความโปร่งใส ในการดำเนินงานของหน่วยงานภาครัฐ (</w:t>
      </w:r>
      <w:r w:rsidRPr="0096429F">
        <w:rPr>
          <w:rFonts w:ascii="TH SarabunPSK" w:eastAsia="Calibri" w:hAnsi="TH SarabunPSK" w:cs="TH SarabunPSK"/>
          <w:sz w:val="32"/>
          <w:szCs w:val="32"/>
        </w:rPr>
        <w:t>ITA</w:t>
      </w:r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>) ระดับจังหวัดประจำปีงบประมาณ 2562  เมื่อวันที่ 13-14 ธันวาคม 2561 เพื่อร่วมกันตรวจสอบหลักฐานเชิงประจักษ์ ทั้ง 17 หน่วยงาน โดยคณะกรรมการผู้ตรวจฯ ระดับจังหวัด</w:t>
      </w:r>
    </w:p>
    <w:p w:rsidR="0037662E" w:rsidRDefault="0037662E" w:rsidP="0037662E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37662E" w:rsidRDefault="0037662E" w:rsidP="0037662E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37662E" w:rsidRDefault="0037662E" w:rsidP="0037662E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37662E" w:rsidRDefault="0037662E" w:rsidP="0037662E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37662E" w:rsidRDefault="0037662E" w:rsidP="0037662E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37662E" w:rsidRDefault="0037662E" w:rsidP="0037662E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37662E" w:rsidRDefault="0037662E" w:rsidP="0037662E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37662E" w:rsidRDefault="0037662E" w:rsidP="0037662E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37662E" w:rsidRDefault="0037662E" w:rsidP="0037662E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37662E" w:rsidRDefault="0037662E" w:rsidP="0037662E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37662E" w:rsidRDefault="0037662E" w:rsidP="0037662E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37662E" w:rsidRDefault="0037662E" w:rsidP="0037662E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37662E" w:rsidRDefault="0037662E" w:rsidP="0037662E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37662E" w:rsidRDefault="0037662E" w:rsidP="0037662E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37662E" w:rsidRPr="0096429F" w:rsidRDefault="0037662E" w:rsidP="0037662E">
      <w:pPr>
        <w:numPr>
          <w:ilvl w:val="0"/>
          <w:numId w:val="9"/>
        </w:numPr>
        <w:spacing w:after="200" w:line="276" w:lineRule="auto"/>
        <w:ind w:left="1134" w:hanging="283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96429F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ข้อมูลเชิงปริมาณ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091"/>
        <w:gridCol w:w="1103"/>
        <w:gridCol w:w="1064"/>
        <w:gridCol w:w="1105"/>
        <w:gridCol w:w="1449"/>
      </w:tblGrid>
      <w:tr w:rsidR="0037662E" w:rsidRPr="00B4326B" w:rsidTr="001F3D1A">
        <w:trPr>
          <w:trHeight w:val="782"/>
        </w:trPr>
        <w:tc>
          <w:tcPr>
            <w:tcW w:w="851" w:type="dxa"/>
            <w:shd w:val="clear" w:color="auto" w:fill="auto"/>
          </w:tcPr>
          <w:p w:rsidR="0037662E" w:rsidRPr="00B4326B" w:rsidRDefault="0037662E" w:rsidP="001F3D1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77" w:type="dxa"/>
            <w:shd w:val="clear" w:color="auto" w:fill="auto"/>
          </w:tcPr>
          <w:p w:rsidR="0037662E" w:rsidRPr="00B4326B" w:rsidRDefault="0037662E" w:rsidP="001F3D1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ผลสำเร็จตัวชี้วัด</w:t>
            </w:r>
          </w:p>
        </w:tc>
        <w:tc>
          <w:tcPr>
            <w:tcW w:w="1091" w:type="dxa"/>
            <w:shd w:val="clear" w:color="auto" w:fill="auto"/>
          </w:tcPr>
          <w:p w:rsidR="0037662E" w:rsidRPr="00B4326B" w:rsidRDefault="0037662E" w:rsidP="001F3D1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เป้าหมายระดับ</w:t>
            </w:r>
          </w:p>
        </w:tc>
        <w:tc>
          <w:tcPr>
            <w:tcW w:w="1103" w:type="dxa"/>
            <w:shd w:val="clear" w:color="auto" w:fill="auto"/>
          </w:tcPr>
          <w:p w:rsidR="0037662E" w:rsidRPr="00B4326B" w:rsidRDefault="0037662E" w:rsidP="001F3D1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B4326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สสจ</w:t>
            </w:r>
            <w:proofErr w:type="spellEnd"/>
            <w:r w:rsidRPr="00B4326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.แพร่</w:t>
            </w:r>
          </w:p>
        </w:tc>
        <w:tc>
          <w:tcPr>
            <w:tcW w:w="1064" w:type="dxa"/>
            <w:shd w:val="clear" w:color="auto" w:fill="auto"/>
          </w:tcPr>
          <w:p w:rsidR="0037662E" w:rsidRPr="00B4326B" w:rsidRDefault="0037662E" w:rsidP="001F3D1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รพ.แพร่</w:t>
            </w:r>
          </w:p>
        </w:tc>
        <w:tc>
          <w:tcPr>
            <w:tcW w:w="1105" w:type="dxa"/>
            <w:shd w:val="clear" w:color="auto" w:fill="auto"/>
          </w:tcPr>
          <w:p w:rsidR="0037662E" w:rsidRPr="00B4326B" w:rsidRDefault="0037662E" w:rsidP="001F3D1A">
            <w:pPr>
              <w:contextualSpacing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proofErr w:type="spellStart"/>
            <w:r w:rsidRPr="00B4326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รพช</w:t>
            </w:r>
            <w:proofErr w:type="spellEnd"/>
            <w:r w:rsidRPr="00B4326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  <w:p w:rsidR="0037662E" w:rsidRPr="00B4326B" w:rsidRDefault="0037662E" w:rsidP="001F3D1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ทุกแห่ง</w:t>
            </w:r>
          </w:p>
        </w:tc>
        <w:tc>
          <w:tcPr>
            <w:tcW w:w="1449" w:type="dxa"/>
            <w:shd w:val="clear" w:color="auto" w:fill="auto"/>
          </w:tcPr>
          <w:p w:rsidR="0037662E" w:rsidRPr="00B4326B" w:rsidRDefault="0037662E" w:rsidP="001F3D1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B4326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สสอ</w:t>
            </w:r>
            <w:proofErr w:type="spellEnd"/>
            <w:r w:rsidRPr="00B4326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.ทุกแห่ง</w:t>
            </w:r>
          </w:p>
        </w:tc>
      </w:tr>
      <w:tr w:rsidR="0037662E" w:rsidRPr="00B4326B" w:rsidTr="001F3D1A">
        <w:trPr>
          <w:trHeight w:val="1908"/>
        </w:trPr>
        <w:tc>
          <w:tcPr>
            <w:tcW w:w="851" w:type="dxa"/>
            <w:shd w:val="clear" w:color="auto" w:fill="auto"/>
          </w:tcPr>
          <w:p w:rsidR="0037662E" w:rsidRPr="00B4326B" w:rsidRDefault="0037662E" w:rsidP="001F3D1A">
            <w:pPr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37662E" w:rsidRPr="00B4326B" w:rsidRDefault="0037662E" w:rsidP="001F3D1A">
            <w:pPr>
              <w:tabs>
                <w:tab w:val="left" w:pos="285"/>
              </w:tabs>
              <w:contextualSpacing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ไตรมาสที่ 1 </w:t>
            </w:r>
            <w:r w:rsidRPr="00B4326B">
              <w:rPr>
                <w:rFonts w:ascii="TH SarabunPSK" w:eastAsia="Calibri" w:hAnsi="TH SarabunPSK" w:cs="TH SarabunPSK"/>
                <w:sz w:val="32"/>
                <w:szCs w:val="32"/>
              </w:rPr>
              <w:t xml:space="preserve">Small Success : </w:t>
            </w: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ประเมินตนเองตามแบบหลักฐานเชิงประจักษ์ ข้อ </w:t>
            </w:r>
            <w:r w:rsidRPr="00B4326B">
              <w:rPr>
                <w:rFonts w:ascii="TH SarabunPSK" w:eastAsia="Calibri" w:hAnsi="TH SarabunPSK" w:cs="TH SarabunPSK"/>
                <w:sz w:val="32"/>
                <w:szCs w:val="32"/>
              </w:rPr>
              <w:t xml:space="preserve">EB 1- EB 4  </w:t>
            </w:r>
          </w:p>
          <w:p w:rsidR="0037662E" w:rsidRPr="00B4326B" w:rsidRDefault="0037662E" w:rsidP="001F3D1A">
            <w:pPr>
              <w:tabs>
                <w:tab w:val="left" w:pos="285"/>
              </w:tabs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ค่าเป้าหมาย คือระดับ 5 วัดระดับขั้นความสำเร็จของผลงาน (</w:t>
            </w:r>
            <w:r w:rsidRPr="00B4326B">
              <w:rPr>
                <w:rFonts w:ascii="TH SarabunPSK" w:eastAsia="Calibri" w:hAnsi="TH SarabunPSK" w:cs="TH SarabunPSK"/>
                <w:sz w:val="32"/>
                <w:szCs w:val="32"/>
              </w:rPr>
              <w:t>milestone</w:t>
            </w: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)เกณฑ์การให้คะแนน</w:t>
            </w:r>
          </w:p>
          <w:p w:rsidR="0037662E" w:rsidRPr="00B4326B" w:rsidRDefault="0037662E" w:rsidP="001F3D1A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ผ่าน </w:t>
            </w:r>
            <w:r w:rsidRPr="00B4326B">
              <w:rPr>
                <w:rFonts w:ascii="TH SarabunPSK" w:eastAsia="Calibri" w:hAnsi="TH SarabunPSK" w:cs="TH SarabunPSK"/>
                <w:sz w:val="32"/>
                <w:szCs w:val="32"/>
              </w:rPr>
              <w:t xml:space="preserve">EB </w:t>
            </w:r>
            <w:r w:rsidRPr="00B4326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 ได้ระดับ 1  </w:t>
            </w:r>
          </w:p>
          <w:p w:rsidR="0037662E" w:rsidRPr="00B4326B" w:rsidRDefault="0037662E" w:rsidP="001F3D1A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ผ่าน </w:t>
            </w:r>
            <w:r w:rsidRPr="00B4326B">
              <w:rPr>
                <w:rFonts w:ascii="TH SarabunPSK" w:eastAsia="Calibri" w:hAnsi="TH SarabunPSK" w:cs="TH SarabunPSK"/>
                <w:sz w:val="32"/>
                <w:szCs w:val="32"/>
              </w:rPr>
              <w:t xml:space="preserve">EB </w:t>
            </w:r>
            <w:r w:rsidRPr="00B4326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B4326B">
              <w:rPr>
                <w:rFonts w:ascii="TH SarabunPSK" w:eastAsia="Calibri" w:hAnsi="TH SarabunPSK" w:cs="TH SarabunPSK"/>
                <w:sz w:val="32"/>
                <w:szCs w:val="32"/>
              </w:rPr>
              <w:t>,EB</w:t>
            </w:r>
            <w:r w:rsidRPr="00B4326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 ได้ระดับ 3 </w:t>
            </w:r>
          </w:p>
          <w:p w:rsidR="0037662E" w:rsidRPr="00B4326B" w:rsidRDefault="0037662E" w:rsidP="001F3D1A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ผ่าน </w:t>
            </w:r>
            <w:r w:rsidRPr="00B4326B">
              <w:rPr>
                <w:rFonts w:ascii="TH SarabunPSK" w:eastAsia="Calibri" w:hAnsi="TH SarabunPSK" w:cs="TH SarabunPSK"/>
                <w:sz w:val="32"/>
                <w:szCs w:val="32"/>
              </w:rPr>
              <w:t>EB</w:t>
            </w:r>
            <w:r w:rsidRPr="00B4326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B4326B">
              <w:rPr>
                <w:rFonts w:ascii="TH SarabunPSK" w:eastAsia="Calibri" w:hAnsi="TH SarabunPSK" w:cs="TH SarabunPSK"/>
                <w:sz w:val="32"/>
                <w:szCs w:val="32"/>
              </w:rPr>
              <w:t>,EB</w:t>
            </w:r>
            <w:r w:rsidRPr="00B4326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Pr="00B4326B">
              <w:rPr>
                <w:rFonts w:ascii="TH SarabunPSK" w:eastAsia="Calibri" w:hAnsi="TH SarabunPSK" w:cs="TH SarabunPSK"/>
                <w:sz w:val="32"/>
                <w:szCs w:val="32"/>
              </w:rPr>
              <w:t>,EB</w:t>
            </w:r>
            <w:r w:rsidRPr="00B4326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Pr="00B4326B">
              <w:rPr>
                <w:rFonts w:ascii="TH SarabunPSK" w:eastAsia="Calibri" w:hAnsi="TH SarabunPSK" w:cs="TH SarabunPSK"/>
                <w:sz w:val="32"/>
                <w:szCs w:val="32"/>
              </w:rPr>
              <w:t>,EB</w:t>
            </w:r>
            <w:r w:rsidRPr="00B4326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</w:p>
          <w:p w:rsidR="0037662E" w:rsidRPr="00B4326B" w:rsidRDefault="0037662E" w:rsidP="001F3D1A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ได้ระดับ </w:t>
            </w: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091" w:type="dxa"/>
            <w:shd w:val="clear" w:color="auto" w:fill="auto"/>
          </w:tcPr>
          <w:p w:rsidR="0037662E" w:rsidRPr="00B4326B" w:rsidRDefault="0037662E" w:rsidP="001F3D1A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03" w:type="dxa"/>
            <w:shd w:val="clear" w:color="auto" w:fill="auto"/>
          </w:tcPr>
          <w:p w:rsidR="0037662E" w:rsidRPr="00B4326B" w:rsidRDefault="0037662E" w:rsidP="001F3D1A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ระดับ 5</w:t>
            </w:r>
          </w:p>
        </w:tc>
        <w:tc>
          <w:tcPr>
            <w:tcW w:w="1064" w:type="dxa"/>
            <w:shd w:val="clear" w:color="auto" w:fill="auto"/>
          </w:tcPr>
          <w:p w:rsidR="0037662E" w:rsidRPr="00B4326B" w:rsidRDefault="0037662E" w:rsidP="001F3D1A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ระดับ 5</w:t>
            </w:r>
          </w:p>
        </w:tc>
        <w:tc>
          <w:tcPr>
            <w:tcW w:w="1105" w:type="dxa"/>
            <w:shd w:val="clear" w:color="auto" w:fill="auto"/>
          </w:tcPr>
          <w:p w:rsidR="0037662E" w:rsidRPr="00B4326B" w:rsidRDefault="0037662E" w:rsidP="001F3D1A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ระดับ 5</w:t>
            </w:r>
          </w:p>
        </w:tc>
        <w:tc>
          <w:tcPr>
            <w:tcW w:w="1449" w:type="dxa"/>
            <w:shd w:val="clear" w:color="auto" w:fill="auto"/>
          </w:tcPr>
          <w:p w:rsidR="0037662E" w:rsidRPr="00B4326B" w:rsidRDefault="0037662E" w:rsidP="001F3D1A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ระดับ 5</w:t>
            </w:r>
          </w:p>
          <w:p w:rsidR="0037662E" w:rsidRPr="00B4326B" w:rsidRDefault="0037662E" w:rsidP="001F3D1A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37662E" w:rsidRPr="0096429F" w:rsidRDefault="0037662E" w:rsidP="0037662E">
      <w:pPr>
        <w:spacing w:before="240"/>
        <w:ind w:left="-90" w:firstLine="941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6429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ข. แสดงข้อมูลเชิงคุณภาพ</w:t>
      </w:r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 xml:space="preserve"> (การวิเคราะห์/สังเคราะห์ข้อมูลลึก ตามประเด็นและกรอบแนวทางการ</w:t>
      </w:r>
    </w:p>
    <w:p w:rsidR="0037662E" w:rsidRPr="0096429F" w:rsidRDefault="0037662E" w:rsidP="0037662E">
      <w:pPr>
        <w:ind w:left="1134" w:hanging="41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 xml:space="preserve">     ตรวจราชการ)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387"/>
        <w:gridCol w:w="851"/>
        <w:gridCol w:w="992"/>
        <w:gridCol w:w="992"/>
        <w:gridCol w:w="851"/>
        <w:gridCol w:w="850"/>
        <w:gridCol w:w="993"/>
      </w:tblGrid>
      <w:tr w:rsidR="0037662E" w:rsidRPr="00B4326B" w:rsidTr="001F3D1A">
        <w:trPr>
          <w:tblHeader/>
        </w:trPr>
        <w:tc>
          <w:tcPr>
            <w:tcW w:w="724" w:type="dxa"/>
            <w:shd w:val="clear" w:color="auto" w:fill="auto"/>
          </w:tcPr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4326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87" w:type="dxa"/>
            <w:shd w:val="clear" w:color="auto" w:fill="auto"/>
          </w:tcPr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851" w:type="dxa"/>
            <w:shd w:val="clear" w:color="auto" w:fill="auto"/>
          </w:tcPr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B4326B"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ผ่าน 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B4326B">
              <w:rPr>
                <w:rFonts w:ascii="TH SarabunPSK" w:eastAsia="Calibri" w:hAnsi="TH SarabunPSK" w:cs="TH SarabunPSK"/>
                <w:b/>
                <w:bCs/>
              </w:rPr>
              <w:t>EB 1</w:t>
            </w:r>
          </w:p>
        </w:tc>
        <w:tc>
          <w:tcPr>
            <w:tcW w:w="992" w:type="dxa"/>
            <w:shd w:val="clear" w:color="auto" w:fill="auto"/>
          </w:tcPr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 w:hint="cs"/>
                <w:b/>
                <w:bCs/>
              </w:rPr>
            </w:pPr>
            <w:r w:rsidRPr="00B4326B"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ผ่าน 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B4326B">
              <w:rPr>
                <w:rFonts w:ascii="TH SarabunPSK" w:eastAsia="Calibri" w:hAnsi="TH SarabunPSK" w:cs="TH SarabunPSK"/>
                <w:b/>
                <w:bCs/>
              </w:rPr>
              <w:t>EB 2</w:t>
            </w:r>
          </w:p>
        </w:tc>
        <w:tc>
          <w:tcPr>
            <w:tcW w:w="992" w:type="dxa"/>
            <w:shd w:val="clear" w:color="auto" w:fill="auto"/>
          </w:tcPr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B4326B"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ผ่าน 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B4326B">
              <w:rPr>
                <w:rFonts w:ascii="TH SarabunPSK" w:eastAsia="Calibri" w:hAnsi="TH SarabunPSK" w:cs="TH SarabunPSK"/>
                <w:b/>
                <w:bCs/>
              </w:rPr>
              <w:t>EB 3</w:t>
            </w:r>
          </w:p>
        </w:tc>
        <w:tc>
          <w:tcPr>
            <w:tcW w:w="851" w:type="dxa"/>
            <w:shd w:val="clear" w:color="auto" w:fill="auto"/>
          </w:tcPr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 w:hint="cs"/>
                <w:b/>
                <w:bCs/>
              </w:rPr>
            </w:pPr>
            <w:r w:rsidRPr="00B4326B"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ผ่าน 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B4326B">
              <w:rPr>
                <w:rFonts w:ascii="TH SarabunPSK" w:eastAsia="Calibri" w:hAnsi="TH SarabunPSK" w:cs="TH SarabunPSK"/>
                <w:b/>
                <w:bCs/>
              </w:rPr>
              <w:t>EB 4</w:t>
            </w:r>
          </w:p>
        </w:tc>
        <w:tc>
          <w:tcPr>
            <w:tcW w:w="850" w:type="dxa"/>
            <w:shd w:val="clear" w:color="auto" w:fill="auto"/>
          </w:tcPr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B4326B">
              <w:rPr>
                <w:rFonts w:ascii="TH SarabunPSK" w:eastAsia="Calibri" w:hAnsi="TH SarabunPSK" w:cs="TH SarabunPSK" w:hint="cs"/>
                <w:b/>
                <w:bCs/>
                <w:cs/>
              </w:rPr>
              <w:t>ระดับ</w:t>
            </w:r>
          </w:p>
        </w:tc>
        <w:tc>
          <w:tcPr>
            <w:tcW w:w="993" w:type="dxa"/>
            <w:shd w:val="clear" w:color="auto" w:fill="auto"/>
          </w:tcPr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B4326B">
              <w:rPr>
                <w:rFonts w:ascii="TH SarabunPSK" w:eastAsia="Calibri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37662E" w:rsidRPr="00B4326B" w:rsidTr="001F3D1A">
        <w:tc>
          <w:tcPr>
            <w:tcW w:w="724" w:type="dxa"/>
            <w:shd w:val="clear" w:color="auto" w:fill="auto"/>
          </w:tcPr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13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14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15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16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3387" w:type="dxa"/>
            <w:shd w:val="clear" w:color="auto" w:fill="auto"/>
          </w:tcPr>
          <w:p w:rsidR="0037662E" w:rsidRPr="00B4326B" w:rsidRDefault="0037662E" w:rsidP="001F3D1A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สำนักงานสาธารณสุขจังหวัดแพร่</w:t>
            </w:r>
          </w:p>
          <w:p w:rsidR="0037662E" w:rsidRPr="00B4326B" w:rsidRDefault="0037662E" w:rsidP="001F3D1A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โรงพยาบาลแพร่</w:t>
            </w:r>
          </w:p>
          <w:p w:rsidR="0037662E" w:rsidRPr="00B4326B" w:rsidRDefault="0037662E" w:rsidP="001F3D1A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โรงพยาบาลสมเด็จพระยุพราชเด่นชัย</w:t>
            </w:r>
          </w:p>
          <w:p w:rsidR="0037662E" w:rsidRPr="00B4326B" w:rsidRDefault="0037662E" w:rsidP="001F3D1A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โรงพยาบาลร้องกวาง</w:t>
            </w:r>
          </w:p>
          <w:p w:rsidR="0037662E" w:rsidRPr="00B4326B" w:rsidRDefault="0037662E" w:rsidP="001F3D1A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โรงพยาบาลลอง</w:t>
            </w:r>
          </w:p>
          <w:p w:rsidR="0037662E" w:rsidRPr="00B4326B" w:rsidRDefault="0037662E" w:rsidP="001F3D1A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โรงพยาบาลวังชิ้น</w:t>
            </w:r>
          </w:p>
          <w:p w:rsidR="0037662E" w:rsidRPr="00B4326B" w:rsidRDefault="0037662E" w:rsidP="001F3D1A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โรงพยาบาลสอง</w:t>
            </w:r>
          </w:p>
          <w:p w:rsidR="0037662E" w:rsidRPr="00B4326B" w:rsidRDefault="0037662E" w:rsidP="001F3D1A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โรงพยาบาลสูงเม่น</w:t>
            </w:r>
          </w:p>
          <w:p w:rsidR="0037662E" w:rsidRPr="00B4326B" w:rsidRDefault="0037662E" w:rsidP="001F3D1A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โรงพยาบาลหนองม่วงไข่</w:t>
            </w:r>
          </w:p>
          <w:p w:rsidR="0037662E" w:rsidRPr="00B4326B" w:rsidRDefault="0037662E" w:rsidP="001F3D1A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สำนักงานสาธารณสุขอำเภอเด่นชัย</w:t>
            </w:r>
          </w:p>
          <w:p w:rsidR="0037662E" w:rsidRPr="00B4326B" w:rsidRDefault="0037662E" w:rsidP="001F3D1A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สำนักงานสาธารณสุขอำเภอเมืองแพร่สำนักงานสาธารณสุขอำเภอร้องกวาง</w:t>
            </w:r>
          </w:p>
          <w:p w:rsidR="0037662E" w:rsidRPr="00B4326B" w:rsidRDefault="0037662E" w:rsidP="001F3D1A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สำนักงานสาธารณสุขอำเภอลอง</w:t>
            </w:r>
          </w:p>
          <w:p w:rsidR="0037662E" w:rsidRPr="00B4326B" w:rsidRDefault="0037662E" w:rsidP="001F3D1A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สำนักงานสาธารณสุขอำเภอวังชิ้น</w:t>
            </w:r>
          </w:p>
          <w:p w:rsidR="0037662E" w:rsidRPr="00B4326B" w:rsidRDefault="0037662E" w:rsidP="001F3D1A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สำนักงานสาธารณสุขอำเภอสอง</w:t>
            </w:r>
          </w:p>
          <w:p w:rsidR="0037662E" w:rsidRPr="00B4326B" w:rsidRDefault="0037662E" w:rsidP="001F3D1A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สำนักงานสาธารณสุขอำเภอสูงเม่น</w:t>
            </w:r>
          </w:p>
          <w:p w:rsidR="0037662E" w:rsidRPr="00B4326B" w:rsidRDefault="0037662E" w:rsidP="001F3D1A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4326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สำนักงานสาธารณสุขอำเภอหนองม่วงไข่</w:t>
            </w:r>
          </w:p>
        </w:tc>
        <w:tc>
          <w:tcPr>
            <w:tcW w:w="851" w:type="dxa"/>
            <w:shd w:val="clear" w:color="auto" w:fill="auto"/>
          </w:tcPr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992" w:type="dxa"/>
            <w:shd w:val="clear" w:color="auto" w:fill="auto"/>
          </w:tcPr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851" w:type="dxa"/>
            <w:shd w:val="clear" w:color="auto" w:fill="auto"/>
          </w:tcPr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850" w:type="dxa"/>
            <w:shd w:val="clear" w:color="auto" w:fill="auto"/>
          </w:tcPr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37662E" w:rsidRPr="0096429F" w:rsidRDefault="0037662E" w:rsidP="0037662E">
      <w:pPr>
        <w:ind w:left="-90" w:firstLine="810"/>
        <w:jc w:val="thaiDistribute"/>
        <w:rPr>
          <w:rFonts w:ascii="TH SarabunPSK" w:eastAsia="Calibri" w:hAnsi="TH SarabunPSK" w:cs="TH SarabunPSK" w:hint="cs"/>
          <w:sz w:val="12"/>
          <w:szCs w:val="12"/>
        </w:rPr>
      </w:pPr>
    </w:p>
    <w:p w:rsidR="0037662E" w:rsidRPr="0096429F" w:rsidRDefault="0037662E" w:rsidP="0037662E">
      <w:pPr>
        <w:ind w:left="-90" w:firstLine="81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>สำนักงานสาธารณสุขจังหวัดแพร่ มีหน่วยงานเข้าร่วมการประเมินคุณธรรมและความโปร่งใส จำนวน 17 หน่วยงาน  ประกอบด้วย  สำนักงานสาธารณสุขจังหวัดแพร่, โรงพยาบาลแพร่, โรงพยาบาลชุมชน 7 แห่ง และ</w:t>
      </w:r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สำนักงานสาธารณสุขอำเภอ 8 แห่ง โดยในไตรมาสที่ 1  ตอบคำถามและประเมินตนเอง โดยใช้หลักฐานเชิงประจักษ์ ข้อ </w:t>
      </w:r>
      <w:r w:rsidRPr="0096429F">
        <w:rPr>
          <w:rFonts w:ascii="TH SarabunPSK" w:eastAsia="Calibri" w:hAnsi="TH SarabunPSK" w:cs="TH SarabunPSK"/>
          <w:sz w:val="32"/>
          <w:szCs w:val="32"/>
        </w:rPr>
        <w:t xml:space="preserve">EB 1- EB 4 </w:t>
      </w:r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ตามตัวชี้วัดที่ </w:t>
      </w:r>
      <w:r w:rsidRPr="0096429F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3</w:t>
      </w:r>
      <w:r w:rsidRPr="0096429F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ร้อยละของหน่วยงานในสังกัด ผ่านเกณฑ์การประเมิน </w:t>
      </w:r>
      <w:r w:rsidRPr="0096429F">
        <w:rPr>
          <w:rFonts w:ascii="TH SarabunPSK" w:eastAsia="Calibri" w:hAnsi="TH SarabunPSK" w:cs="TH SarabunPSK"/>
          <w:sz w:val="32"/>
          <w:szCs w:val="32"/>
        </w:rPr>
        <w:t xml:space="preserve">ITA </w:t>
      </w:r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โดยผลงานดำเนินการประเมิน </w:t>
      </w:r>
      <w:r w:rsidRPr="0096429F">
        <w:rPr>
          <w:rFonts w:ascii="TH SarabunPSK" w:eastAsia="Calibri" w:hAnsi="TH SarabunPSK" w:cs="TH SarabunPSK"/>
          <w:sz w:val="32"/>
          <w:szCs w:val="32"/>
        </w:rPr>
        <w:t xml:space="preserve">ITA </w:t>
      </w:r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>ในไตรมาสที่ 1 ผ่านระดับ 5 ทุกหน่วยงาน</w:t>
      </w:r>
    </w:p>
    <w:p w:rsidR="0037662E" w:rsidRPr="0096429F" w:rsidRDefault="0037662E" w:rsidP="0037662E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37662E" w:rsidRPr="0096429F" w:rsidRDefault="0037662E" w:rsidP="0037662E">
      <w:pPr>
        <w:numPr>
          <w:ilvl w:val="0"/>
          <w:numId w:val="7"/>
        </w:numPr>
        <w:spacing w:after="200" w:line="276" w:lineRule="auto"/>
        <w:ind w:hanging="153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6429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ปัญห</w:t>
      </w:r>
      <w:r w:rsidRPr="0096429F">
        <w:rPr>
          <w:rFonts w:ascii="TH SarabunPSK" w:eastAsia="Calibri" w:hAnsi="TH SarabunPSK" w:cs="TH SarabunPSK"/>
          <w:b/>
          <w:bCs/>
          <w:sz w:val="32"/>
          <w:szCs w:val="32"/>
          <w:cs/>
        </w:rPr>
        <w:t>า</w:t>
      </w:r>
      <w:r w:rsidRPr="0096429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6429F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อุปสรรค</w:t>
      </w:r>
      <w:r w:rsidRPr="0096429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และข้อเสนอแนะ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2977"/>
      </w:tblGrid>
      <w:tr w:rsidR="0037662E" w:rsidRPr="00B4326B" w:rsidTr="001F3D1A">
        <w:tc>
          <w:tcPr>
            <w:tcW w:w="3510" w:type="dxa"/>
            <w:shd w:val="clear" w:color="auto" w:fill="auto"/>
          </w:tcPr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ปัญหา</w:t>
            </w:r>
            <w:r w:rsidRPr="00B4326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B4326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อุปสรรค</w:t>
            </w:r>
            <w:r w:rsidRPr="00B4326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/ปัจจัยที่ทำให้การดำเนินงานไม่บรรลุวัตถุประสงค์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ข้อเสนอแนะที่ให้หน่วยรับตรวจ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7662E" w:rsidRPr="00B4326B" w:rsidRDefault="0037662E" w:rsidP="001F3D1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4326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สิ่งที่ผู้ทำหน้าที่ตรวจราชการรับไปประสานหรือดำเนินการต่อ</w:t>
            </w:r>
          </w:p>
        </w:tc>
      </w:tr>
      <w:tr w:rsidR="0037662E" w:rsidRPr="00B4326B" w:rsidTr="001F3D1A">
        <w:tc>
          <w:tcPr>
            <w:tcW w:w="3510" w:type="dxa"/>
            <w:shd w:val="clear" w:color="auto" w:fill="auto"/>
          </w:tcPr>
          <w:p w:rsidR="0037662E" w:rsidRPr="00B4326B" w:rsidRDefault="0037662E" w:rsidP="0037662E">
            <w:pPr>
              <w:numPr>
                <w:ilvl w:val="0"/>
                <w:numId w:val="6"/>
              </w:numPr>
              <w:tabs>
                <w:tab w:val="left" w:pos="326"/>
              </w:tabs>
              <w:ind w:left="0" w:firstLine="142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หน่วยงานที่เข้าร่วมการประเมินคุณธรรมและความโปร่งใส ยังมีความรู้ ความเข้าใจที่คลาดเคลื่อนในบางประเด็นการประเมิน และการใช้หลักฐานเชิงประจักษ์ในการยืนยันข้อมูล </w:t>
            </w:r>
          </w:p>
          <w:p w:rsidR="0037662E" w:rsidRPr="00B4326B" w:rsidRDefault="0037662E" w:rsidP="001F3D1A">
            <w:pPr>
              <w:ind w:left="360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37662E" w:rsidRPr="00B4326B" w:rsidRDefault="0037662E" w:rsidP="001F3D1A">
            <w:pPr>
              <w:ind w:left="360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37662E" w:rsidRPr="00B4326B" w:rsidRDefault="0037662E" w:rsidP="001F3D1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3686" w:type="dxa"/>
            <w:shd w:val="clear" w:color="auto" w:fill="auto"/>
          </w:tcPr>
          <w:p w:rsidR="0037662E" w:rsidRPr="00B4326B" w:rsidRDefault="0037662E" w:rsidP="001F3D1A">
            <w:pPr>
              <w:ind w:firstLine="176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1.1 </w:t>
            </w:r>
            <w:proofErr w:type="spellStart"/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สสจ</w:t>
            </w:r>
            <w:proofErr w:type="spellEnd"/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.แพร่ จัดประชุมชี้แจงหลักเกณฑ์การตรวจหลักฐานเชิงประจักษ์ให้แก่คณะกรรมการผู้ตรวจประเมินและผู้รับผิดชอบ</w:t>
            </w:r>
          </w:p>
          <w:p w:rsidR="0037662E" w:rsidRPr="00B4326B" w:rsidRDefault="0037662E" w:rsidP="001F3D1A">
            <w:pPr>
              <w:ind w:firstLine="176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1.2 คณะกรรมการผู้ตรวจประเมินของ รพ.แพร่, </w:t>
            </w:r>
            <w:proofErr w:type="spellStart"/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รพช</w:t>
            </w:r>
            <w:proofErr w:type="spellEnd"/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,</w:t>
            </w:r>
            <w:proofErr w:type="spellStart"/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สสอ</w:t>
            </w:r>
            <w:proofErr w:type="spellEnd"/>
            <w:r w:rsidRPr="00B432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.ทุกแห่ง จัดประชุมและชี้แจงทีมงานให้เข้าใจถึงหลักเกณฑ์และแนวทางการใช้หลักฐานเชิงประจักษ์ทั้งองค์กร</w:t>
            </w:r>
          </w:p>
        </w:tc>
        <w:tc>
          <w:tcPr>
            <w:tcW w:w="2977" w:type="dxa"/>
            <w:shd w:val="clear" w:color="auto" w:fill="auto"/>
          </w:tcPr>
          <w:p w:rsidR="0037662E" w:rsidRPr="00B4326B" w:rsidRDefault="0037662E" w:rsidP="001F3D1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37662E" w:rsidRPr="0096429F" w:rsidRDefault="0037662E" w:rsidP="0037662E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37662E" w:rsidRPr="0096429F" w:rsidRDefault="0037662E" w:rsidP="0037662E">
      <w:pPr>
        <w:jc w:val="right"/>
        <w:rPr>
          <w:rFonts w:ascii="TH SarabunPSK" w:eastAsia="Calibri" w:hAnsi="TH SarabunPSK" w:cs="TH SarabunPSK"/>
          <w:sz w:val="32"/>
          <w:szCs w:val="32"/>
        </w:rPr>
      </w:pPr>
      <w:r w:rsidRPr="0096429F">
        <w:rPr>
          <w:rFonts w:ascii="TH SarabunPSK" w:eastAsia="Calibri" w:hAnsi="TH SarabunPSK" w:cs="TH SarabunPSK"/>
          <w:sz w:val="32"/>
          <w:szCs w:val="32"/>
          <w:cs/>
        </w:rPr>
        <w:t>ผู้รายงาน นาง</w:t>
      </w:r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>เจนจิรา  เดชนาลักษณ์</w:t>
      </w:r>
      <w:r w:rsidRPr="0096429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37662E" w:rsidRPr="0096429F" w:rsidRDefault="0037662E" w:rsidP="0037662E">
      <w:pPr>
        <w:jc w:val="right"/>
        <w:rPr>
          <w:rFonts w:ascii="TH SarabunPSK" w:eastAsia="Calibri" w:hAnsi="TH SarabunPSK" w:cs="TH SarabunPSK"/>
          <w:sz w:val="32"/>
          <w:szCs w:val="32"/>
        </w:rPr>
      </w:pPr>
      <w:r w:rsidRPr="0096429F">
        <w:rPr>
          <w:rFonts w:ascii="TH SarabunPSK" w:eastAsia="Calibri" w:hAnsi="TH SarabunPSK" w:cs="TH SarabunPSK"/>
          <w:sz w:val="32"/>
          <w:szCs w:val="32"/>
          <w:cs/>
        </w:rPr>
        <w:t xml:space="preserve">ตำแหน่ง  </w:t>
      </w:r>
      <w:proofErr w:type="spellStart"/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>จพ</w:t>
      </w:r>
      <w:proofErr w:type="spellEnd"/>
      <w:r w:rsidRPr="0096429F">
        <w:rPr>
          <w:rFonts w:ascii="TH SarabunPSK" w:eastAsia="Calibri" w:hAnsi="TH SarabunPSK" w:cs="TH SarabunPSK" w:hint="cs"/>
          <w:sz w:val="32"/>
          <w:szCs w:val="32"/>
          <w:cs/>
        </w:rPr>
        <w:t>.การเงินและบัญชีชำนาญงาน</w:t>
      </w:r>
    </w:p>
    <w:p w:rsidR="0037662E" w:rsidRPr="0096429F" w:rsidRDefault="0037662E" w:rsidP="0037662E">
      <w:pPr>
        <w:jc w:val="right"/>
        <w:rPr>
          <w:rFonts w:ascii="TH SarabunPSK" w:eastAsia="Calibri" w:hAnsi="TH SarabunPSK" w:cs="TH SarabunPSK"/>
          <w:sz w:val="32"/>
          <w:szCs w:val="32"/>
        </w:rPr>
      </w:pPr>
      <w:r w:rsidRPr="0096429F">
        <w:rPr>
          <w:rFonts w:ascii="TH SarabunPSK" w:eastAsia="Calibri" w:hAnsi="TH SarabunPSK" w:cs="TH SarabunPSK"/>
          <w:sz w:val="32"/>
          <w:szCs w:val="32"/>
          <w:cs/>
        </w:rPr>
        <w:t xml:space="preserve">โทรศัพท์  </w:t>
      </w:r>
      <w:r w:rsidRPr="0096429F">
        <w:rPr>
          <w:rFonts w:ascii="TH SarabunPSK" w:eastAsia="Calibri" w:hAnsi="TH SarabunPSK" w:cs="TH SarabunPSK"/>
          <w:sz w:val="32"/>
          <w:szCs w:val="32"/>
        </w:rPr>
        <w:t xml:space="preserve">08-2764-5009  </w:t>
      </w:r>
    </w:p>
    <w:p w:rsidR="0037662E" w:rsidRPr="0096429F" w:rsidRDefault="0037662E" w:rsidP="0037662E">
      <w:pPr>
        <w:jc w:val="right"/>
        <w:rPr>
          <w:rFonts w:ascii="TH SarabunPSK" w:eastAsia="Calibri" w:hAnsi="TH SarabunPSK" w:cs="TH SarabunPSK"/>
          <w:sz w:val="32"/>
          <w:szCs w:val="32"/>
        </w:rPr>
      </w:pPr>
      <w:r w:rsidRPr="0096429F">
        <w:rPr>
          <w:rFonts w:ascii="TH SarabunPSK" w:eastAsia="Calibri" w:hAnsi="TH SarabunPSK" w:cs="TH SarabunPSK"/>
          <w:sz w:val="32"/>
          <w:szCs w:val="32"/>
          <w:cs/>
        </w:rPr>
        <w:t xml:space="preserve">อีเมล์  </w:t>
      </w:r>
      <w:r w:rsidRPr="0096429F">
        <w:rPr>
          <w:rFonts w:ascii="TH SarabunPSK" w:eastAsia="Calibri" w:hAnsi="TH SarabunPSK" w:cs="TH SarabunPSK"/>
          <w:sz w:val="32"/>
          <w:szCs w:val="32"/>
        </w:rPr>
        <w:t>nattapong142531@hotmail.com</w:t>
      </w:r>
    </w:p>
    <w:p w:rsidR="0037662E" w:rsidRDefault="0037662E" w:rsidP="0037662E">
      <w:pPr>
        <w:tabs>
          <w:tab w:val="left" w:pos="1701"/>
        </w:tabs>
        <w:spacing w:after="200"/>
        <w:contextualSpacing/>
        <w:rPr>
          <w:rFonts w:ascii="TH SarabunPSK" w:eastAsia="Calibri" w:hAnsi="TH SarabunPSK" w:cs="TH SarabunPSK" w:hint="cs"/>
          <w:sz w:val="32"/>
          <w:szCs w:val="32"/>
        </w:rPr>
      </w:pPr>
    </w:p>
    <w:p w:rsidR="0037662E" w:rsidRDefault="0037662E" w:rsidP="0037662E">
      <w:pPr>
        <w:tabs>
          <w:tab w:val="left" w:pos="1701"/>
        </w:tabs>
        <w:spacing w:after="200"/>
        <w:contextualSpacing/>
        <w:rPr>
          <w:rFonts w:ascii="TH SarabunPSK" w:eastAsia="Calibri" w:hAnsi="TH SarabunPSK" w:cs="TH SarabunPSK" w:hint="cs"/>
          <w:sz w:val="32"/>
          <w:szCs w:val="32"/>
        </w:rPr>
      </w:pPr>
    </w:p>
    <w:p w:rsidR="0065105B" w:rsidRPr="0037662E" w:rsidRDefault="0065105B" w:rsidP="0037662E"/>
    <w:sectPr w:rsidR="0065105B" w:rsidRPr="0037662E" w:rsidSect="00EC3E23">
      <w:footerReference w:type="default" r:id="rId7"/>
      <w:pgSz w:w="11906" w:h="16838"/>
      <w:pgMar w:top="130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9C4" w:rsidRDefault="00DC39C4">
      <w:r>
        <w:separator/>
      </w:r>
    </w:p>
  </w:endnote>
  <w:endnote w:type="continuationSeparator" w:id="0">
    <w:p w:rsidR="00DC39C4" w:rsidRDefault="00DC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478" w:rsidRDefault="00C544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9C4" w:rsidRDefault="00DC39C4">
      <w:r>
        <w:separator/>
      </w:r>
    </w:p>
  </w:footnote>
  <w:footnote w:type="continuationSeparator" w:id="0">
    <w:p w:rsidR="00DC39C4" w:rsidRDefault="00DC3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36458"/>
    <w:multiLevelType w:val="hybridMultilevel"/>
    <w:tmpl w:val="6882BCA8"/>
    <w:lvl w:ilvl="0" w:tplc="2528D8E6">
      <w:start w:val="1"/>
      <w:numFmt w:val="thaiLett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6F5437"/>
    <w:multiLevelType w:val="hybridMultilevel"/>
    <w:tmpl w:val="FAC02BF0"/>
    <w:styleLink w:val="ImportedStyle5"/>
    <w:lvl w:ilvl="0" w:tplc="F3081F9A">
      <w:start w:val="1"/>
      <w:numFmt w:val="decimal"/>
      <w:suff w:val="nothing"/>
      <w:lvlText w:val="(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72B1EC">
      <w:start w:val="1"/>
      <w:numFmt w:val="lowerLetter"/>
      <w:lvlText w:val="%2."/>
      <w:lvlJc w:val="left"/>
      <w:pPr>
        <w:tabs>
          <w:tab w:val="num" w:pos="1403"/>
        </w:tabs>
        <w:ind w:left="1469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02603A">
      <w:start w:val="1"/>
      <w:numFmt w:val="lowerRoman"/>
      <w:lvlText w:val="%3."/>
      <w:lvlJc w:val="left"/>
      <w:pPr>
        <w:tabs>
          <w:tab w:val="num" w:pos="2124"/>
        </w:tabs>
        <w:ind w:left="2190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2AE796">
      <w:start w:val="1"/>
      <w:numFmt w:val="decimal"/>
      <w:lvlText w:val="%4."/>
      <w:lvlJc w:val="left"/>
      <w:pPr>
        <w:tabs>
          <w:tab w:val="num" w:pos="2843"/>
        </w:tabs>
        <w:ind w:left="2909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5498DC">
      <w:start w:val="1"/>
      <w:numFmt w:val="lowerLetter"/>
      <w:lvlText w:val="%5."/>
      <w:lvlJc w:val="left"/>
      <w:pPr>
        <w:tabs>
          <w:tab w:val="num" w:pos="3563"/>
        </w:tabs>
        <w:ind w:left="3629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B32C">
      <w:start w:val="1"/>
      <w:numFmt w:val="lowerRoman"/>
      <w:lvlText w:val="%6."/>
      <w:lvlJc w:val="left"/>
      <w:pPr>
        <w:tabs>
          <w:tab w:val="num" w:pos="4284"/>
        </w:tabs>
        <w:ind w:left="4350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20F6F4">
      <w:start w:val="1"/>
      <w:numFmt w:val="decimal"/>
      <w:lvlText w:val="%7."/>
      <w:lvlJc w:val="left"/>
      <w:pPr>
        <w:tabs>
          <w:tab w:val="num" w:pos="5003"/>
        </w:tabs>
        <w:ind w:left="5069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5A7A6A">
      <w:start w:val="1"/>
      <w:numFmt w:val="lowerLetter"/>
      <w:lvlText w:val="%8."/>
      <w:lvlJc w:val="left"/>
      <w:pPr>
        <w:tabs>
          <w:tab w:val="num" w:pos="5723"/>
        </w:tabs>
        <w:ind w:left="5789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B02D7E">
      <w:start w:val="1"/>
      <w:numFmt w:val="lowerRoman"/>
      <w:lvlText w:val="%9."/>
      <w:lvlJc w:val="left"/>
      <w:pPr>
        <w:tabs>
          <w:tab w:val="num" w:pos="6444"/>
        </w:tabs>
        <w:ind w:left="6510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AA836F1"/>
    <w:multiLevelType w:val="hybridMultilevel"/>
    <w:tmpl w:val="67A6B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66647"/>
    <w:multiLevelType w:val="hybridMultilevel"/>
    <w:tmpl w:val="71FC6084"/>
    <w:lvl w:ilvl="0" w:tplc="093C8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384908D4"/>
    <w:multiLevelType w:val="hybridMultilevel"/>
    <w:tmpl w:val="A9080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31318"/>
    <w:multiLevelType w:val="hybridMultilevel"/>
    <w:tmpl w:val="54268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C832A9"/>
    <w:multiLevelType w:val="hybridMultilevel"/>
    <w:tmpl w:val="5C40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327121"/>
    <w:multiLevelType w:val="hybridMultilevel"/>
    <w:tmpl w:val="768674E6"/>
    <w:lvl w:ilvl="0" w:tplc="0166E068">
      <w:start w:val="5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E8D3F98"/>
    <w:multiLevelType w:val="hybridMultilevel"/>
    <w:tmpl w:val="17C07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23"/>
    <w:rsid w:val="00001C24"/>
    <w:rsid w:val="00182039"/>
    <w:rsid w:val="00207EDE"/>
    <w:rsid w:val="00231C29"/>
    <w:rsid w:val="00301928"/>
    <w:rsid w:val="00345096"/>
    <w:rsid w:val="00353D43"/>
    <w:rsid w:val="0037662E"/>
    <w:rsid w:val="0047331A"/>
    <w:rsid w:val="004E61AA"/>
    <w:rsid w:val="005B6657"/>
    <w:rsid w:val="006221FB"/>
    <w:rsid w:val="006475FB"/>
    <w:rsid w:val="0065105B"/>
    <w:rsid w:val="006728E2"/>
    <w:rsid w:val="006772F4"/>
    <w:rsid w:val="00716E48"/>
    <w:rsid w:val="007B1FC7"/>
    <w:rsid w:val="0083235F"/>
    <w:rsid w:val="008A6ABE"/>
    <w:rsid w:val="008C2EAF"/>
    <w:rsid w:val="00A84308"/>
    <w:rsid w:val="00A86726"/>
    <w:rsid w:val="00AB0C35"/>
    <w:rsid w:val="00B874C9"/>
    <w:rsid w:val="00BC4F9E"/>
    <w:rsid w:val="00BD49A5"/>
    <w:rsid w:val="00C162F3"/>
    <w:rsid w:val="00C4751D"/>
    <w:rsid w:val="00C54478"/>
    <w:rsid w:val="00CB4141"/>
    <w:rsid w:val="00DC39C4"/>
    <w:rsid w:val="00EC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976FE-168E-415F-997C-D74577E6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E2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6475FB"/>
    <w:pPr>
      <w:keepNext/>
      <w:outlineLvl w:val="0"/>
    </w:pPr>
    <w:rPr>
      <w:rFonts w:ascii="AngsanaUPC" w:hAnsi="AngsanaUPC" w:cs="AngsanaUPC"/>
      <w:b/>
      <w:bCs/>
      <w:i/>
      <w:iCs/>
      <w:color w:val="0000FF"/>
      <w:sz w:val="36"/>
      <w:szCs w:val="36"/>
    </w:rPr>
  </w:style>
  <w:style w:type="paragraph" w:styleId="2">
    <w:name w:val="heading 2"/>
    <w:basedOn w:val="a"/>
    <w:next w:val="a"/>
    <w:link w:val="20"/>
    <w:qFormat/>
    <w:rsid w:val="006475FB"/>
    <w:pPr>
      <w:keepNext/>
      <w:outlineLvl w:val="1"/>
    </w:pPr>
    <w:rPr>
      <w:rFonts w:ascii="AngsanaUPC" w:hAnsi="AngsanaUPC" w:cs="AngsanaUPC"/>
      <w:b/>
      <w:bCs/>
      <w:color w:val="000000"/>
      <w:sz w:val="32"/>
      <w:szCs w:val="32"/>
    </w:rPr>
  </w:style>
  <w:style w:type="paragraph" w:styleId="3">
    <w:name w:val="heading 3"/>
    <w:basedOn w:val="a"/>
    <w:next w:val="a"/>
    <w:link w:val="30"/>
    <w:qFormat/>
    <w:rsid w:val="006475FB"/>
    <w:pPr>
      <w:keepNext/>
      <w:ind w:left="720"/>
      <w:outlineLvl w:val="2"/>
    </w:pPr>
    <w:rPr>
      <w:rFonts w:ascii="AngsanaUPC" w:hAnsi="AngsanaUPC" w:cs="AngsanaUPC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928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301928"/>
    <w:rPr>
      <w:rFonts w:ascii="Cordia New" w:eastAsia="Cordia New" w:hAnsi="Cordia New" w:cs="Cordia New"/>
      <w:sz w:val="28"/>
      <w:szCs w:val="32"/>
    </w:rPr>
  </w:style>
  <w:style w:type="paragraph" w:styleId="a5">
    <w:name w:val="footer"/>
    <w:basedOn w:val="a"/>
    <w:link w:val="a6"/>
    <w:uiPriority w:val="99"/>
    <w:rsid w:val="00301928"/>
    <w:pPr>
      <w:tabs>
        <w:tab w:val="center" w:pos="4153"/>
        <w:tab w:val="right" w:pos="8306"/>
      </w:tabs>
    </w:pPr>
    <w:rPr>
      <w:rFonts w:ascii="Angsana New" w:eastAsia="Times New Roman" w:hAnsi="Angsana New"/>
      <w:szCs w:val="32"/>
    </w:rPr>
  </w:style>
  <w:style w:type="character" w:customStyle="1" w:styleId="a6">
    <w:name w:val="ท้ายกระดาษ อักขระ"/>
    <w:basedOn w:val="a0"/>
    <w:link w:val="a5"/>
    <w:uiPriority w:val="99"/>
    <w:rsid w:val="00301928"/>
    <w:rPr>
      <w:rFonts w:ascii="Angsana New" w:eastAsia="Times New Roman" w:hAnsi="Angsana New" w:cs="Angsana New"/>
      <w:sz w:val="28"/>
      <w:szCs w:val="32"/>
    </w:rPr>
  </w:style>
  <w:style w:type="character" w:customStyle="1" w:styleId="10">
    <w:name w:val="หัวเรื่อง 1 อักขระ"/>
    <w:basedOn w:val="a0"/>
    <w:link w:val="1"/>
    <w:rsid w:val="006475FB"/>
    <w:rPr>
      <w:rFonts w:ascii="AngsanaUPC" w:eastAsia="Cordia New" w:hAnsi="AngsanaUPC" w:cs="AngsanaUPC"/>
      <w:b/>
      <w:bCs/>
      <w:i/>
      <w:iCs/>
      <w:color w:val="0000FF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6475FB"/>
    <w:rPr>
      <w:rFonts w:ascii="AngsanaUPC" w:eastAsia="Cordia New" w:hAnsi="AngsanaUPC" w:cs="AngsanaUPC"/>
      <w:b/>
      <w:bCs/>
      <w:color w:val="000000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6475FB"/>
    <w:rPr>
      <w:rFonts w:ascii="AngsanaUPC" w:eastAsia="Cordia New" w:hAnsi="AngsanaUPC" w:cs="AngsanaUPC"/>
      <w:b/>
      <w:bCs/>
      <w:color w:val="000000"/>
      <w:sz w:val="32"/>
      <w:szCs w:val="32"/>
    </w:rPr>
  </w:style>
  <w:style w:type="paragraph" w:styleId="a7">
    <w:name w:val="Normal (Web)"/>
    <w:basedOn w:val="a"/>
    <w:uiPriority w:val="99"/>
    <w:rsid w:val="006475F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8">
    <w:name w:val="Body Text Indent"/>
    <w:basedOn w:val="a"/>
    <w:link w:val="a9"/>
    <w:rsid w:val="006475FB"/>
    <w:pPr>
      <w:ind w:firstLine="720"/>
      <w:jc w:val="both"/>
    </w:pPr>
    <w:rPr>
      <w:rFonts w:ascii="Angsana New" w:hAnsi="Angsana New"/>
      <w:sz w:val="32"/>
      <w:szCs w:val="32"/>
    </w:rPr>
  </w:style>
  <w:style w:type="character" w:customStyle="1" w:styleId="a9">
    <w:name w:val="การเยื้องเนื้อความ อักขระ"/>
    <w:basedOn w:val="a0"/>
    <w:link w:val="a8"/>
    <w:rsid w:val="006475FB"/>
    <w:rPr>
      <w:rFonts w:ascii="Angsana New" w:eastAsia="Cordia New" w:hAnsi="Angsana New" w:cs="Angsana New"/>
      <w:sz w:val="32"/>
      <w:szCs w:val="32"/>
    </w:rPr>
  </w:style>
  <w:style w:type="character" w:styleId="aa">
    <w:name w:val="Emphasis"/>
    <w:qFormat/>
    <w:rsid w:val="006475FB"/>
    <w:rPr>
      <w:i/>
      <w:iCs/>
      <w:lang w:bidi="th-TH"/>
    </w:rPr>
  </w:style>
  <w:style w:type="paragraph" w:styleId="ab">
    <w:name w:val="Title"/>
    <w:basedOn w:val="a"/>
    <w:link w:val="ac"/>
    <w:uiPriority w:val="99"/>
    <w:qFormat/>
    <w:rsid w:val="006475FB"/>
    <w:pPr>
      <w:jc w:val="center"/>
    </w:pPr>
    <w:rPr>
      <w:rFonts w:cs="Cordia New"/>
      <w:b/>
      <w:bCs/>
      <w:sz w:val="38"/>
      <w:szCs w:val="38"/>
    </w:rPr>
  </w:style>
  <w:style w:type="character" w:customStyle="1" w:styleId="ac">
    <w:name w:val="ชื่อเรื่อง อักขระ"/>
    <w:basedOn w:val="a0"/>
    <w:link w:val="ab"/>
    <w:uiPriority w:val="99"/>
    <w:rsid w:val="006475FB"/>
    <w:rPr>
      <w:rFonts w:ascii="Cordia New" w:eastAsia="Cordia New" w:hAnsi="Cordia New" w:cs="Cordia New"/>
      <w:b/>
      <w:bCs/>
      <w:sz w:val="38"/>
      <w:szCs w:val="38"/>
    </w:rPr>
  </w:style>
  <w:style w:type="paragraph" w:styleId="21">
    <w:name w:val="Body Text Indent 2"/>
    <w:basedOn w:val="a"/>
    <w:link w:val="22"/>
    <w:rsid w:val="006475FB"/>
    <w:pPr>
      <w:ind w:firstLine="1440"/>
    </w:pPr>
    <w:rPr>
      <w:color w:val="008000"/>
    </w:rPr>
  </w:style>
  <w:style w:type="character" w:customStyle="1" w:styleId="22">
    <w:name w:val="การเยื้องเนื้อความ 2 อักขระ"/>
    <w:basedOn w:val="a0"/>
    <w:link w:val="21"/>
    <w:rsid w:val="006475FB"/>
    <w:rPr>
      <w:rFonts w:ascii="Cordia New" w:eastAsia="Cordia New" w:hAnsi="Cordia New" w:cs="Angsana New"/>
      <w:color w:val="008000"/>
      <w:sz w:val="28"/>
    </w:rPr>
  </w:style>
  <w:style w:type="paragraph" w:styleId="31">
    <w:name w:val="Body Text Indent 3"/>
    <w:basedOn w:val="a"/>
    <w:link w:val="32"/>
    <w:rsid w:val="006475FB"/>
    <w:pPr>
      <w:spacing w:after="120"/>
      <w:ind w:left="283"/>
    </w:pPr>
    <w:rPr>
      <w:rFonts w:cs="Cordia New"/>
      <w:sz w:val="16"/>
      <w:szCs w:val="18"/>
    </w:rPr>
  </w:style>
  <w:style w:type="character" w:customStyle="1" w:styleId="32">
    <w:name w:val="การเยื้องเนื้อความ 3 อักขระ"/>
    <w:basedOn w:val="a0"/>
    <w:link w:val="31"/>
    <w:rsid w:val="006475FB"/>
    <w:rPr>
      <w:rFonts w:ascii="Cordia New" w:eastAsia="Cordia New" w:hAnsi="Cordia New" w:cs="Cordia New"/>
      <w:sz w:val="16"/>
      <w:szCs w:val="18"/>
    </w:rPr>
  </w:style>
  <w:style w:type="character" w:styleId="ad">
    <w:name w:val="page number"/>
    <w:basedOn w:val="a0"/>
    <w:rsid w:val="006475FB"/>
  </w:style>
  <w:style w:type="paragraph" w:customStyle="1" w:styleId="CriteriaMultipleReq">
    <w:name w:val="Criteria Multiple Req"/>
    <w:basedOn w:val="a"/>
    <w:rsid w:val="006475FB"/>
    <w:pPr>
      <w:tabs>
        <w:tab w:val="left" w:pos="810"/>
      </w:tabs>
      <w:ind w:left="810" w:hanging="810"/>
      <w:outlineLvl w:val="0"/>
    </w:pPr>
    <w:rPr>
      <w:rFonts w:ascii="Times New Roman" w:eastAsia="Times New Roman" w:hAnsi="Times New Roman"/>
      <w:b/>
      <w:bCs/>
      <w:shadow/>
      <w:noProof/>
      <w:color w:val="800080"/>
      <w:sz w:val="24"/>
      <w:szCs w:val="24"/>
      <w:lang w:bidi="ar-SA"/>
    </w:rPr>
  </w:style>
  <w:style w:type="paragraph" w:styleId="ae">
    <w:name w:val="Balloon Text"/>
    <w:basedOn w:val="a"/>
    <w:link w:val="af"/>
    <w:uiPriority w:val="99"/>
    <w:rsid w:val="006475FB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rsid w:val="006475FB"/>
    <w:rPr>
      <w:rFonts w:ascii="Tahoma" w:eastAsia="Cordia New" w:hAnsi="Tahoma" w:cs="Angsana New"/>
      <w:sz w:val="16"/>
      <w:szCs w:val="20"/>
    </w:rPr>
  </w:style>
  <w:style w:type="character" w:customStyle="1" w:styleId="st1">
    <w:name w:val="st1"/>
    <w:rsid w:val="006475FB"/>
  </w:style>
  <w:style w:type="paragraph" w:styleId="af0">
    <w:name w:val="List Paragraph"/>
    <w:aliases w:val="Table Heading"/>
    <w:basedOn w:val="a"/>
    <w:link w:val="af1"/>
    <w:uiPriority w:val="34"/>
    <w:qFormat/>
    <w:rsid w:val="006475FB"/>
    <w:pPr>
      <w:spacing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f2">
    <w:name w:val="Table Grid"/>
    <w:basedOn w:val="a1"/>
    <w:uiPriority w:val="3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link w:val="af4"/>
    <w:uiPriority w:val="1"/>
    <w:qFormat/>
    <w:rsid w:val="006475FB"/>
    <w:pPr>
      <w:spacing w:after="0" w:line="240" w:lineRule="auto"/>
    </w:pPr>
    <w:rPr>
      <w:rFonts w:ascii="Calibri" w:eastAsia="Calibri" w:hAnsi="Calibri" w:cs="Angsana New"/>
    </w:rPr>
  </w:style>
  <w:style w:type="paragraph" w:styleId="af5">
    <w:name w:val="caption"/>
    <w:basedOn w:val="a"/>
    <w:next w:val="a"/>
    <w:unhideWhenUsed/>
    <w:qFormat/>
    <w:rsid w:val="006475FB"/>
    <w:rPr>
      <w:b/>
      <w:bCs/>
      <w:sz w:val="20"/>
      <w:szCs w:val="25"/>
    </w:rPr>
  </w:style>
  <w:style w:type="table" w:customStyle="1" w:styleId="11">
    <w:name w:val="เส้นตาราง1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f2"/>
    <w:uiPriority w:val="3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รายการย่อหน้า อักขระ"/>
    <w:aliases w:val="Table Heading อักขระ"/>
    <w:link w:val="af0"/>
    <w:uiPriority w:val="99"/>
    <w:locked/>
    <w:rsid w:val="006475FB"/>
    <w:rPr>
      <w:rFonts w:ascii="Calibri" w:eastAsia="Calibri" w:hAnsi="Calibri" w:cs="Cordia New"/>
    </w:rPr>
  </w:style>
  <w:style w:type="paragraph" w:customStyle="1" w:styleId="12">
    <w:name w:val="ปกติ1"/>
    <w:rsid w:val="006475FB"/>
    <w:pPr>
      <w:spacing w:after="200" w:line="276" w:lineRule="auto"/>
    </w:pPr>
    <w:rPr>
      <w:rFonts w:ascii="Calibri" w:eastAsia="Calibri" w:hAnsi="Calibri" w:cs="Calibri"/>
      <w:szCs w:val="22"/>
    </w:rPr>
  </w:style>
  <w:style w:type="paragraph" w:customStyle="1" w:styleId="NoSpacing1">
    <w:name w:val="No Spacing1"/>
    <w:qFormat/>
    <w:rsid w:val="006475FB"/>
    <w:pPr>
      <w:spacing w:after="0" w:line="240" w:lineRule="auto"/>
    </w:pPr>
    <w:rPr>
      <w:rFonts w:ascii="Calibri" w:eastAsia="Calibri" w:hAnsi="Calibri" w:cs="Angsana New"/>
    </w:rPr>
  </w:style>
  <w:style w:type="table" w:customStyle="1" w:styleId="5">
    <w:name w:val="เส้นตาราง5"/>
    <w:basedOn w:val="a1"/>
    <w:next w:val="af2"/>
    <w:uiPriority w:val="59"/>
    <w:rsid w:val="006475FB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rsid w:val="006475FB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table" w:customStyle="1" w:styleId="6">
    <w:name w:val="เส้นตาราง6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f2"/>
    <w:uiPriority w:val="59"/>
    <w:rsid w:val="006475FB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6475FB"/>
    <w:pPr>
      <w:spacing w:after="0" w:line="240" w:lineRule="auto"/>
    </w:pPr>
    <w:rPr>
      <w:rFonts w:ascii="Calibri" w:eastAsia="Calibri" w:hAnsi="Calibri" w:cs="Cordia New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00">
    <w:name w:val="เส้นตาราง10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nhideWhenUsed/>
    <w:rsid w:val="006475FB"/>
    <w:rPr>
      <w:color w:val="0563C1" w:themeColor="hyperlink"/>
      <w:u w:val="single"/>
    </w:rPr>
  </w:style>
  <w:style w:type="table" w:customStyle="1" w:styleId="130">
    <w:name w:val="เส้นตาราง13"/>
    <w:basedOn w:val="a1"/>
    <w:next w:val="af2"/>
    <w:uiPriority w:val="59"/>
    <w:rsid w:val="00832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ไม่มีรายการ1"/>
    <w:next w:val="a2"/>
    <w:uiPriority w:val="99"/>
    <w:semiHidden/>
    <w:rsid w:val="00C54478"/>
  </w:style>
  <w:style w:type="numbering" w:customStyle="1" w:styleId="111">
    <w:name w:val="ไม่มีรายการ11"/>
    <w:next w:val="a2"/>
    <w:uiPriority w:val="99"/>
    <w:semiHidden/>
    <w:unhideWhenUsed/>
    <w:rsid w:val="00C54478"/>
  </w:style>
  <w:style w:type="paragraph" w:customStyle="1" w:styleId="15">
    <w:name w:val="รายการย่อหน้า1"/>
    <w:basedOn w:val="a"/>
    <w:qFormat/>
    <w:rsid w:val="00C54478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styleId="af7">
    <w:name w:val="annotation reference"/>
    <w:uiPriority w:val="99"/>
    <w:unhideWhenUsed/>
    <w:rsid w:val="00C54478"/>
    <w:rPr>
      <w:sz w:val="16"/>
      <w:szCs w:val="18"/>
    </w:rPr>
  </w:style>
  <w:style w:type="paragraph" w:styleId="af8">
    <w:name w:val="annotation text"/>
    <w:basedOn w:val="a"/>
    <w:link w:val="af9"/>
    <w:uiPriority w:val="99"/>
    <w:unhideWhenUsed/>
    <w:rsid w:val="00C54478"/>
    <w:pPr>
      <w:spacing w:after="200" w:line="276" w:lineRule="auto"/>
    </w:pPr>
    <w:rPr>
      <w:rFonts w:ascii="Calibri" w:eastAsia="Calibri" w:hAnsi="Calibri"/>
      <w:sz w:val="20"/>
      <w:szCs w:val="25"/>
    </w:rPr>
  </w:style>
  <w:style w:type="character" w:customStyle="1" w:styleId="af9">
    <w:name w:val="ข้อความข้อคิดเห็น อักขระ"/>
    <w:basedOn w:val="a0"/>
    <w:link w:val="af8"/>
    <w:uiPriority w:val="99"/>
    <w:rsid w:val="00C54478"/>
    <w:rPr>
      <w:rFonts w:ascii="Calibri" w:eastAsia="Calibri" w:hAnsi="Calibri" w:cs="Angsana New"/>
      <w:sz w:val="20"/>
      <w:szCs w:val="25"/>
    </w:rPr>
  </w:style>
  <w:style w:type="paragraph" w:styleId="afa">
    <w:name w:val="annotation subject"/>
    <w:basedOn w:val="af8"/>
    <w:next w:val="af8"/>
    <w:link w:val="afb"/>
    <w:uiPriority w:val="99"/>
    <w:unhideWhenUsed/>
    <w:rsid w:val="00C54478"/>
    <w:rPr>
      <w:b/>
      <w:bCs/>
    </w:rPr>
  </w:style>
  <w:style w:type="character" w:customStyle="1" w:styleId="afb">
    <w:name w:val="ชื่อเรื่องของข้อคิดเห็น อักขระ"/>
    <w:basedOn w:val="af9"/>
    <w:link w:val="afa"/>
    <w:uiPriority w:val="99"/>
    <w:rsid w:val="00C54478"/>
    <w:rPr>
      <w:rFonts w:ascii="Calibri" w:eastAsia="Calibri" w:hAnsi="Calibri" w:cs="Angsana New"/>
      <w:b/>
      <w:bCs/>
      <w:sz w:val="20"/>
      <w:szCs w:val="25"/>
    </w:rPr>
  </w:style>
  <w:style w:type="table" w:customStyle="1" w:styleId="TableNormal">
    <w:name w:val="Table Normal"/>
    <w:rsid w:val="00C544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5">
    <w:name w:val="Imported Style 5"/>
    <w:rsid w:val="00C54478"/>
    <w:pPr>
      <w:numPr>
        <w:numId w:val="2"/>
      </w:numPr>
    </w:pPr>
  </w:style>
  <w:style w:type="paragraph" w:styleId="afc">
    <w:name w:val="Body Text"/>
    <w:basedOn w:val="a"/>
    <w:link w:val="afd"/>
    <w:rsid w:val="00C54478"/>
    <w:pPr>
      <w:spacing w:after="120"/>
    </w:pPr>
    <w:rPr>
      <w:szCs w:val="35"/>
    </w:rPr>
  </w:style>
  <w:style w:type="character" w:customStyle="1" w:styleId="afd">
    <w:name w:val="เนื้อความ อักขระ"/>
    <w:basedOn w:val="a0"/>
    <w:link w:val="afc"/>
    <w:rsid w:val="00C54478"/>
    <w:rPr>
      <w:rFonts w:ascii="Cordia New" w:eastAsia="Cordia New" w:hAnsi="Cordia New" w:cs="Angsana New"/>
      <w:sz w:val="28"/>
      <w:szCs w:val="35"/>
    </w:rPr>
  </w:style>
  <w:style w:type="numbering" w:customStyle="1" w:styleId="24">
    <w:name w:val="ไม่มีรายการ2"/>
    <w:next w:val="a2"/>
    <w:uiPriority w:val="99"/>
    <w:semiHidden/>
    <w:rsid w:val="00C54478"/>
  </w:style>
  <w:style w:type="numbering" w:customStyle="1" w:styleId="120">
    <w:name w:val="ไม่มีรายการ12"/>
    <w:next w:val="a2"/>
    <w:uiPriority w:val="99"/>
    <w:semiHidden/>
    <w:unhideWhenUsed/>
    <w:rsid w:val="00C54478"/>
  </w:style>
  <w:style w:type="table" w:customStyle="1" w:styleId="121">
    <w:name w:val="เส้นตาราง12"/>
    <w:basedOn w:val="a1"/>
    <w:next w:val="af2"/>
    <w:uiPriority w:val="59"/>
    <w:rsid w:val="00C54478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เส้นตาราง21"/>
    <w:basedOn w:val="a1"/>
    <w:next w:val="af2"/>
    <w:uiPriority w:val="59"/>
    <w:rsid w:val="00C54478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C544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51">
    <w:name w:val="Imported Style 51"/>
    <w:rsid w:val="00C54478"/>
  </w:style>
  <w:style w:type="table" w:customStyle="1" w:styleId="310">
    <w:name w:val="เส้นตาราง31"/>
    <w:basedOn w:val="a1"/>
    <w:next w:val="af2"/>
    <w:uiPriority w:val="59"/>
    <w:rsid w:val="00C54478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เส้นตาราง111"/>
    <w:basedOn w:val="a1"/>
    <w:next w:val="af2"/>
    <w:uiPriority w:val="59"/>
    <w:rsid w:val="00C54478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เส้นตาราง14"/>
    <w:basedOn w:val="a1"/>
    <w:next w:val="af2"/>
    <w:uiPriority w:val="59"/>
    <w:rsid w:val="00C544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ไม่มีการเว้นระยะห่าง อักขระ"/>
    <w:link w:val="af3"/>
    <w:uiPriority w:val="1"/>
    <w:locked/>
    <w:rsid w:val="006772F4"/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2019-02-21T11:17:00Z</dcterms:created>
  <dcterms:modified xsi:type="dcterms:W3CDTF">2019-02-21T11:17:00Z</dcterms:modified>
</cp:coreProperties>
</file>