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F193" w14:textId="77777777" w:rsidR="00C847E1" w:rsidRPr="00E857C9" w:rsidRDefault="00C847E1" w:rsidP="00D15218">
      <w:pPr>
        <w:spacing w:after="0" w:line="40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857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ตัวชี้วัดการประเมินการปฏิบัติราชการตามคำรับรองการปฏิบัติราชการ </w:t>
      </w:r>
    </w:p>
    <w:p w14:paraId="70A371C3" w14:textId="04FF0408" w:rsidR="00C847E1" w:rsidRPr="00E857C9" w:rsidRDefault="00C847E1" w:rsidP="00D15218">
      <w:pPr>
        <w:spacing w:after="0" w:line="40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857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หน่วยงานในสังกัดสำนักงานสาธารณสุขจังหวัดแพร่ ประจำปีงบประมาณ </w:t>
      </w:r>
      <w:r w:rsidRPr="00E857C9">
        <w:rPr>
          <w:rFonts w:ascii="TH Sarabun New" w:hAnsi="TH Sarabun New" w:cs="TH Sarabun New" w:hint="cs"/>
          <w:b/>
          <w:bCs/>
          <w:sz w:val="36"/>
          <w:szCs w:val="36"/>
        </w:rPr>
        <w:t>256</w:t>
      </w:r>
      <w:r w:rsidR="00DD1038" w:rsidRPr="00E857C9">
        <w:rPr>
          <w:rFonts w:ascii="TH Sarabun New" w:hAnsi="TH Sarabun New" w:cs="TH Sarabun New" w:hint="cs"/>
          <w:b/>
          <w:bCs/>
          <w:sz w:val="36"/>
          <w:szCs w:val="36"/>
        </w:rPr>
        <w:t>2</w:t>
      </w:r>
    </w:p>
    <w:p w14:paraId="106481C9" w14:textId="77777777" w:rsidR="00664831" w:rsidRPr="00E857C9" w:rsidRDefault="00664831" w:rsidP="00D15218">
      <w:pPr>
        <w:spacing w:after="0" w:line="400" w:lineRule="exact"/>
        <w:rPr>
          <w:rFonts w:ascii="TH Sarabun New" w:hAnsi="TH Sarabun New" w:cs="TH Sarabun New"/>
        </w:rPr>
      </w:pPr>
      <w:r w:rsidRPr="00E857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การประเมินคุณภาพการให้บริการ </w:t>
      </w:r>
    </w:p>
    <w:p w14:paraId="464A670B" w14:textId="4756EC81" w:rsidR="00664831" w:rsidRDefault="00664831" w:rsidP="00D15218">
      <w:pPr>
        <w:spacing w:after="0" w:line="400" w:lineRule="exact"/>
        <w:rPr>
          <w:rFonts w:ascii="TH Sarabun New" w:hAnsi="TH Sarabun New" w:cs="TH Sarabun New"/>
          <w:sz w:val="36"/>
          <w:szCs w:val="36"/>
        </w:rPr>
      </w:pPr>
      <w:r w:rsidRPr="00E857C9">
        <w:rPr>
          <w:rFonts w:ascii="TH Sarabun New" w:hAnsi="TH Sarabun New" w:cs="TH Sarabun New" w:hint="cs"/>
          <w:sz w:val="36"/>
          <w:szCs w:val="36"/>
        </w:rPr>
        <w:t>17</w:t>
      </w:r>
      <w:r w:rsidRPr="00E857C9">
        <w:rPr>
          <w:rFonts w:ascii="TH Sarabun New" w:hAnsi="TH Sarabun New" w:cs="TH Sarabun New" w:hint="cs"/>
          <w:sz w:val="36"/>
          <w:szCs w:val="36"/>
          <w:cs/>
        </w:rPr>
        <w:t>.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ระดับความสำเร็จของการพัฒนาคุณภาพข้อมูล</w:t>
      </w:r>
      <w:r w:rsidR="00D13289"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</w:rPr>
        <w:t xml:space="preserve"> 43 </w:t>
      </w:r>
      <w:r w:rsidR="00D13289"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แฟ้ม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และการลงสาเหตุการตายได้ตามเกณฑ์</w:t>
      </w:r>
    </w:p>
    <w:p w14:paraId="7F9AF365" w14:textId="77777777" w:rsidR="00D1171D" w:rsidRDefault="00D1171D" w:rsidP="00D1171D">
      <w:pPr>
        <w:spacing w:after="0" w:line="400" w:lineRule="exact"/>
        <w:ind w:firstLine="720"/>
        <w:rPr>
          <w:rFonts w:ascii="TH Sarabun New" w:hAnsi="TH Sarabun New" w:cs="TH Sarabun New"/>
          <w:color w:val="000000"/>
          <w:kern w:val="24"/>
          <w:sz w:val="36"/>
          <w:szCs w:val="36"/>
        </w:rPr>
      </w:pP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ตัวชี้วัดที่ </w:t>
      </w: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</w:rPr>
        <w:t>17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>.1</w:t>
      </w: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ระดับความสำเร็จของการพัฒนาคุณภาพข้อมูล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</w:rPr>
        <w:t xml:space="preserve">43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แฟ้มมาตรฐาน </w:t>
      </w:r>
    </w:p>
    <w:p w14:paraId="767873A2" w14:textId="77777777" w:rsidR="00D1171D" w:rsidRPr="00E857C9" w:rsidRDefault="00D1171D" w:rsidP="00D1171D">
      <w:pPr>
        <w:spacing w:after="0" w:line="400" w:lineRule="exact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ตัวชี้วัดที่ </w:t>
      </w:r>
      <w:r>
        <w:rPr>
          <w:rFonts w:ascii="TH Sarabun New" w:hAnsi="TH Sarabun New" w:cs="TH Sarabun New"/>
          <w:color w:val="000000"/>
          <w:kern w:val="24"/>
          <w:sz w:val="36"/>
          <w:szCs w:val="36"/>
        </w:rPr>
        <w:t xml:space="preserve">17.2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การลงสาเหตุการตายได้ตามเกณฑ์</w:t>
      </w:r>
    </w:p>
    <w:p w14:paraId="6CBBE707" w14:textId="77777777" w:rsidR="00D1171D" w:rsidRPr="00E857C9" w:rsidRDefault="00D1171D" w:rsidP="00D15218">
      <w:pPr>
        <w:spacing w:after="0" w:line="400" w:lineRule="exact"/>
        <w:rPr>
          <w:rFonts w:ascii="TH Sarabun New" w:hAnsi="TH Sarabun New" w:cs="TH Sarabun New"/>
          <w:sz w:val="36"/>
          <w:szCs w:val="36"/>
        </w:rPr>
      </w:pPr>
    </w:p>
    <w:p w14:paraId="68DD79DE" w14:textId="3B2D6868" w:rsidR="00664831" w:rsidRDefault="00664831" w:rsidP="00D15218">
      <w:pPr>
        <w:spacing w:after="0" w:line="400" w:lineRule="exact"/>
        <w:jc w:val="center"/>
        <w:rPr>
          <w:rFonts w:ascii="TH Sarabun New" w:hAnsi="TH Sarabun New" w:cs="TH Sarabun New"/>
          <w:sz w:val="28"/>
          <w:szCs w:val="36"/>
        </w:rPr>
      </w:pPr>
      <w:r w:rsidRPr="00E857C9">
        <w:rPr>
          <w:rFonts w:ascii="TH Sarabun New" w:hAnsi="TH Sarabun New" w:cs="TH Sarabun New" w:hint="cs"/>
          <w:b/>
          <w:bCs/>
          <w:sz w:val="40"/>
          <w:szCs w:val="40"/>
          <w:cs/>
        </w:rPr>
        <w:t>การประเมินคุณภาพการให้บริการ</w:t>
      </w:r>
    </w:p>
    <w:p w14:paraId="580B3931" w14:textId="29C1BA4D" w:rsidR="00D1171D" w:rsidRPr="009B3D2A" w:rsidRDefault="00D1171D" w:rsidP="009B3D2A">
      <w:pPr>
        <w:spacing w:after="0" w:line="400" w:lineRule="exact"/>
        <w:jc w:val="both"/>
        <w:rPr>
          <w:rFonts w:ascii="TH Sarabun New" w:hAnsi="TH Sarabun New" w:cs="TH Sarabun New"/>
          <w:color w:val="000000"/>
          <w:kern w:val="24"/>
          <w:sz w:val="36"/>
          <w:szCs w:val="36"/>
        </w:rPr>
      </w:pP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ตัวชี้วัดที่ </w:t>
      </w: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</w:rPr>
        <w:t>17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>.1</w:t>
      </w: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ระดับความสำเร็จของการพัฒนาคุณภาพข้อมูล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</w:rPr>
        <w:t xml:space="preserve">43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แฟ้มมาตรฐาน </w:t>
      </w:r>
    </w:p>
    <w:p w14:paraId="4B32D414" w14:textId="77777777" w:rsidR="00E410C8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คำนิยาม</w:t>
      </w:r>
    </w:p>
    <w:p w14:paraId="51B1329C" w14:textId="3EF44E30" w:rsidR="00E60DE7" w:rsidRPr="00E857C9" w:rsidRDefault="0070203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ชุด</w:t>
      </w:r>
      <w:r w:rsidR="00CF7D1A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ข้อมูล 43 แฟ้มมาตรฐาน</w:t>
      </w:r>
      <w:r w:rsidR="00CF7D1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หมายถึง </w:t>
      </w:r>
      <w:r w:rsidR="00A14A7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ชุดข้อมูลมาตรฐานประกอบไปด้วย</w:t>
      </w:r>
      <w:r w:rsidR="00CF7D1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ข้อมูล</w:t>
      </w:r>
      <w:r w:rsidR="00E60DE7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ที่จำเป็น</w:t>
      </w:r>
      <w:r w:rsidR="00EE0EC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ครอบคลุม</w:t>
      </w:r>
      <w:r w:rsidR="00305CC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การให้บริการสาธารณสุข</w:t>
      </w:r>
      <w:r w:rsidR="00EE0EC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ทั้ง 4 ด้าน (รักษา, ส่งเสริม, ป้องกัน, ฟื้นฟู)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จำนวน</w:t>
      </w:r>
      <w:r w:rsidR="00CF7D1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CF7D1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43 </w:t>
      </w:r>
      <w:r w:rsidR="00CF7D1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ข้อมูล (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Minimum Dataset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) </w:t>
      </w:r>
      <w:r w:rsidR="00CF7D1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ชุดข้อมูลการส่งต่อ จำนวน 7 แฟ้มข้อมูล (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Refer Dataset</w:t>
      </w:r>
      <w:r w:rsidR="00D461D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) </w:t>
      </w:r>
      <w:r w:rsidR="005748E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รวมทั้งสิ้น</w:t>
      </w:r>
      <w:r w:rsidR="008F57F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จำนวน</w:t>
      </w:r>
      <w:r w:rsidR="005748E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5748E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50</w:t>
      </w:r>
      <w:r w:rsidR="005748E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แฟ้มข้อมูล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มีวัตถุประสงค์เพื่อนำมาใช้ประมวลผลรายงานให้บริการกับหน่วยงานที่เกี่ยวข้องทั้งในระดับจังหวัดและระดับกระทรวง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 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ใช้สำหรับการออกรายงานตามความต้องการ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 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ซึ่งสำนักงานสาธารณสุขจังหวัดสามารถนำรายงานมาทำตัวชี้วัดได้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 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แล้ววิเคราะห์ สังเคราะห์ และนำเสนอข้อมูลที่ได้จาก 43 แฟ้มในมิติต่างๆ และส่งเสริมให้มีการใช้ประโยชน์จากข้อมูลที่</w:t>
      </w:r>
      <w:r w:rsidR="004A06A3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จัดเก็บเพื่อนำมา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ประมวลผลร่วมกัน </w:t>
      </w:r>
      <w:r w:rsidR="004A06A3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เพื่อ</w:t>
      </w:r>
      <w:r w:rsidR="00CD150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ลดภาระในการจัดทำรายงานของหน่วยงาน</w:t>
      </w:r>
      <w:r w:rsidR="005748E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5E2E30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โดยมี</w:t>
      </w:r>
      <w:r w:rsidR="005D0D66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ลักษณะการจัดเก็บ หรือประเภทของข้อมูลที่จัดเก็บในฐานข้อมูลของแต่ละสถานบริการ สามารถแบ่งออกเป็น 5 ลักษณะ ได้แก่ แฟ้มสะสม แฟ้มบริการ แฟ้มบริการกึ่งสำรวจ แฟ้มการส่งต่อ แฟ้มตามนโยบาย และแฟ้มแก้ไข ซึ่งมีรายละเอียดดังต่อไปนี้</w:t>
      </w:r>
    </w:p>
    <w:p w14:paraId="0AF39647" w14:textId="1071F65F" w:rsidR="00E41861" w:rsidRPr="00E857C9" w:rsidRDefault="00EE46CD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1. </w:t>
      </w:r>
      <w:r w:rsidR="00E4186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แฟ้มสะสม</w:t>
      </w:r>
      <w:r w:rsidR="00C777B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กำหนดให้จัดเก็บข้อมูลโดยการสำรวจปีละครั้ง ภายในเดือนสิงหาคม และปรับฐานข้อมูลให้แล้วเสร็จภายในวันที่ 1 ตุลาคมของทุกปี กรณีที่มีผู้มารับบริการที่ยังไม่เคยขึ้นทะเบียน หรือมีการปรับปรุงแก้ไขข้อมูลพื้นฐานของผู้รับบริการรายเดิมให้ปรับปรุงข้อมูลเพิ่มเติม และส่งให้ส่วนกลางภายในรอบของเดือนนั้นๆ มีจำนวน 12 แฟ้ม</w:t>
      </w:r>
    </w:p>
    <w:p w14:paraId="54638E21" w14:textId="06A858DB" w:rsidR="00E41861" w:rsidRPr="00E857C9" w:rsidRDefault="00EE46CD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2. </w:t>
      </w:r>
      <w:r w:rsidR="00E4186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แฟ้มบริการ</w:t>
      </w:r>
      <w:r w:rsidR="00A11F27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กำหนดให้มีการจัดเก็บและบันทึกข้อมูลทุกครั้งที่มารับบริการ และส่งให้ส่วนกลางภายในรอบของเดือนนั้นๆ มีจำนวน 28 แฟ้ม</w:t>
      </w:r>
    </w:p>
    <w:p w14:paraId="0F97D4AD" w14:textId="02509DDB" w:rsidR="00E41861" w:rsidRPr="00E857C9" w:rsidRDefault="00EE46CD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3. </w:t>
      </w:r>
      <w:r w:rsidR="00E4186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แฟ้มบริการกึ่งสำรวจ</w:t>
      </w:r>
      <w:r w:rsidR="00842006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กำหนดให้มีการจัดเก็บและบันทึกทุกครั้งที่มารับบริการ พร้อมทั้งให้มีการสำรวจข้อมูลประชากรที่อาศัยในเขตรับผิดชอบที่ไปรับบริการที่สถานพยาบาลอื่นๆ และบันทึกข้อมูล แล</w:t>
      </w:r>
      <w:r w:rsidR="008B376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้วนำ</w:t>
      </w:r>
      <w:r w:rsidR="00842006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ส่งให้ส่วนกลางภายในรอบของเดือนนั้นๆ มีจำนวน 10 แฟ้ม</w:t>
      </w:r>
    </w:p>
    <w:p w14:paraId="153E009A" w14:textId="31CEAD71" w:rsidR="00E41861" w:rsidRPr="00E857C9" w:rsidRDefault="008D7707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4.</w:t>
      </w:r>
      <w:r w:rsidR="00EE46CD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E4186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แฟ้มตามนโยบาย</w:t>
      </w:r>
      <w:r w:rsidR="00842006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เป็นการเก็บข้อมูลตามนโยบาย ที่ถูกพิจารณา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การจัดเก็บ</w:t>
      </w:r>
      <w:r w:rsidR="00842006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เป็นเรื่องๆ ไป มีจำนวน 1 แฟ้ม</w:t>
      </w:r>
    </w:p>
    <w:p w14:paraId="235D424E" w14:textId="0FF8EC4C" w:rsidR="00B772A7" w:rsidRPr="00E857C9" w:rsidRDefault="008D7707" w:rsidP="000D23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5.</w:t>
      </w:r>
      <w:r w:rsidR="00EE46CD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E4186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แฟ้มแก้ไข</w:t>
      </w:r>
      <w:r w:rsidR="00842006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เป็นแฟ้มที่บันทึกการแก้ไขในรายละเอียดของแต่ละแฟ้ม เช่น กรณีพบข้อมูลผิดพลาดต้องการแก้ไขข้อมูล </w:t>
      </w:r>
      <w:r w:rsidR="002E42D4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มีจำนวน 1 แฟ้</w:t>
      </w:r>
      <w:r w:rsidR="000D2355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ม</w:t>
      </w:r>
      <w:r w:rsidR="00B772A7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br w:type="page"/>
      </w:r>
    </w:p>
    <w:p w14:paraId="77153BCD" w14:textId="40915B02" w:rsidR="00E43C98" w:rsidRPr="00E857C9" w:rsidRDefault="00E46A3B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lastRenderedPageBreak/>
        <w:t>ตารางแสดงแฟ้มมาตรฐานจำแนกตามลักษณะการ</w:t>
      </w:r>
      <w:r w:rsidR="0031447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จัด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เก็บ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785"/>
        <w:gridCol w:w="2179"/>
        <w:gridCol w:w="1701"/>
        <w:gridCol w:w="1475"/>
        <w:gridCol w:w="1786"/>
      </w:tblGrid>
      <w:tr w:rsidR="002270B3" w:rsidRPr="00E857C9" w14:paraId="1BAFCE79" w14:textId="77777777" w:rsidTr="00DB1759">
        <w:trPr>
          <w:tblHeader/>
        </w:trPr>
        <w:tc>
          <w:tcPr>
            <w:tcW w:w="1785" w:type="dxa"/>
          </w:tcPr>
          <w:p w14:paraId="2EF5B9D9" w14:textId="70CE3C39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right="61"/>
              <w:jc w:val="center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แฟ้มสะสม</w:t>
            </w:r>
          </w:p>
        </w:tc>
        <w:tc>
          <w:tcPr>
            <w:tcW w:w="2179" w:type="dxa"/>
          </w:tcPr>
          <w:p w14:paraId="23E78091" w14:textId="057F7511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right="61"/>
              <w:jc w:val="center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แฟ้มบริการ</w:t>
            </w:r>
          </w:p>
        </w:tc>
        <w:tc>
          <w:tcPr>
            <w:tcW w:w="1701" w:type="dxa"/>
          </w:tcPr>
          <w:p w14:paraId="033C0023" w14:textId="41CDB99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right="61"/>
              <w:jc w:val="center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แฟ้มบริการกึ่งสำรวจ</w:t>
            </w:r>
          </w:p>
        </w:tc>
        <w:tc>
          <w:tcPr>
            <w:tcW w:w="1475" w:type="dxa"/>
          </w:tcPr>
          <w:p w14:paraId="72D19A41" w14:textId="1F307520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right="61"/>
              <w:jc w:val="center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แฟ้มตามนโยบาย</w:t>
            </w:r>
          </w:p>
        </w:tc>
        <w:tc>
          <w:tcPr>
            <w:tcW w:w="1786" w:type="dxa"/>
          </w:tcPr>
          <w:p w14:paraId="6E17A207" w14:textId="508A583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right="61"/>
              <w:jc w:val="center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แฟ้มแก้ไข</w:t>
            </w:r>
          </w:p>
        </w:tc>
      </w:tr>
      <w:tr w:rsidR="002270B3" w:rsidRPr="00E857C9" w14:paraId="5950F124" w14:textId="77777777" w:rsidTr="00DB1759">
        <w:tc>
          <w:tcPr>
            <w:tcW w:w="1785" w:type="dxa"/>
          </w:tcPr>
          <w:p w14:paraId="4BEF9C1D" w14:textId="0DE4069E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1.</w:t>
            </w:r>
            <w:r w:rsidRPr="00E857C9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PERSON</w:t>
            </w:r>
          </w:p>
          <w:p w14:paraId="3EB23219" w14:textId="26ECE46A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2.</w:t>
            </w:r>
            <w:r w:rsidRPr="00E857C9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ADDRESS</w:t>
            </w:r>
          </w:p>
          <w:p w14:paraId="04B0C763" w14:textId="710D8478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3.</w:t>
            </w:r>
            <w:r w:rsidRPr="00E857C9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DEATH</w:t>
            </w:r>
          </w:p>
          <w:p w14:paraId="35EF3BEE" w14:textId="531A9B94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4.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CHRONIC</w:t>
            </w:r>
          </w:p>
          <w:p w14:paraId="29E2F799" w14:textId="1FB8F2A3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5.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CARD</w:t>
            </w:r>
          </w:p>
          <w:p w14:paraId="7FB46341" w14:textId="451829DA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6.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HOME</w:t>
            </w:r>
          </w:p>
          <w:p w14:paraId="1E5B7F74" w14:textId="74CAB3C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7.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VILLAGE</w:t>
            </w:r>
          </w:p>
          <w:p w14:paraId="1000749E" w14:textId="0AF04DA3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8.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DISABILITY</w:t>
            </w:r>
          </w:p>
          <w:p w14:paraId="4F56BA8A" w14:textId="4B61AE9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9.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PROVIDER</w:t>
            </w:r>
          </w:p>
          <w:p w14:paraId="41B939C4" w14:textId="7BD5296B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10.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WOMEN</w:t>
            </w:r>
          </w:p>
          <w:p w14:paraId="1D5B394F" w14:textId="63B99143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11. </w:t>
            </w:r>
            <w:proofErr w:type="spellStart"/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4"/>
                <w:szCs w:val="24"/>
              </w:rPr>
              <w:t>DRUGALLERGY</w:t>
            </w:r>
            <w:proofErr w:type="spellEnd"/>
          </w:p>
          <w:p w14:paraId="4290A909" w14:textId="70A9B495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12.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PRENATAL</w:t>
            </w:r>
          </w:p>
        </w:tc>
        <w:tc>
          <w:tcPr>
            <w:tcW w:w="2179" w:type="dxa"/>
          </w:tcPr>
          <w:p w14:paraId="1F28AA8C" w14:textId="28F02B6C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1.</w:t>
            </w:r>
            <w:r w:rsidRPr="00E857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FUNCTIONAL</w:t>
            </w:r>
          </w:p>
          <w:p w14:paraId="762388D5" w14:textId="6D34406D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2.</w:t>
            </w:r>
            <w:r w:rsidRPr="00E857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ICF</w:t>
            </w:r>
          </w:p>
          <w:p w14:paraId="4C455AA0" w14:textId="309A5B34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3.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SERVICE</w:t>
            </w:r>
          </w:p>
          <w:p w14:paraId="1BB280B9" w14:textId="3B053AD0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4.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DIAGNOSIS_OPD</w:t>
            </w:r>
          </w:p>
          <w:p w14:paraId="47243DEA" w14:textId="0F214671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5.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DRUG_OPD</w:t>
            </w:r>
          </w:p>
          <w:p w14:paraId="08C7254F" w14:textId="0E62DF61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6.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PROCEDURE_OPD</w:t>
            </w:r>
          </w:p>
          <w:p w14:paraId="2BCE6EEB" w14:textId="681BA16D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7.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CHARGE_OPD</w:t>
            </w:r>
          </w:p>
          <w:p w14:paraId="1002BCC7" w14:textId="19CED071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8.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SURVEILLANCE</w:t>
            </w:r>
          </w:p>
          <w:p w14:paraId="14EF1ED7" w14:textId="7ACC7072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9.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ACCIDENT</w:t>
            </w:r>
          </w:p>
          <w:p w14:paraId="347ECE83" w14:textId="1083200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10.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LABFU</w:t>
            </w:r>
          </w:p>
          <w:p w14:paraId="1BC2184A" w14:textId="25A5EEB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11.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</w:t>
            </w:r>
            <w:proofErr w:type="spellStart"/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CHRONICFU</w:t>
            </w:r>
            <w:proofErr w:type="spellEnd"/>
          </w:p>
          <w:p w14:paraId="1688D767" w14:textId="176C5CE9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12.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ADMISSION</w:t>
            </w:r>
          </w:p>
          <w:p w14:paraId="5BB2A31B" w14:textId="0849A2CD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DIAGNOSIS_IPD</w:t>
            </w:r>
          </w:p>
          <w:p w14:paraId="587226A6" w14:textId="3B37D0D0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DRUG_IPD</w:t>
            </w:r>
          </w:p>
          <w:p w14:paraId="4DF69241" w14:textId="275A940D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PROCEDURE_IPD</w:t>
            </w:r>
          </w:p>
          <w:p w14:paraId="017264F7" w14:textId="00C01C1A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16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CHARGE_IPD</w:t>
            </w:r>
          </w:p>
          <w:p w14:paraId="36AF6ED1" w14:textId="4C122D5C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17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APPOINTMENT</w:t>
            </w:r>
          </w:p>
          <w:p w14:paraId="7EBBFAFD" w14:textId="6789DBF0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18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.</w:t>
            </w:r>
            <w:r w:rsidRPr="00E857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DENTAL</w:t>
            </w:r>
          </w:p>
          <w:p w14:paraId="02FF75A6" w14:textId="01FAA282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19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.</w:t>
            </w:r>
            <w:r w:rsidRPr="00E857C9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FP</w:t>
            </w:r>
          </w:p>
          <w:p w14:paraId="4D37B011" w14:textId="14E004CB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26"/>
                <w:szCs w:val="26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.</w:t>
            </w:r>
            <w:r w:rsidRPr="00E857C9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6"/>
                <w:szCs w:val="26"/>
              </w:rPr>
              <w:t>COMMUNITY_ACTIVITY</w:t>
            </w:r>
          </w:p>
          <w:p w14:paraId="490AAB40" w14:textId="62C939F2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26"/>
                <w:szCs w:val="26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0"/>
                <w:szCs w:val="30"/>
                <w:cs/>
              </w:rPr>
              <w:t xml:space="preserve">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6"/>
                <w:szCs w:val="26"/>
              </w:rPr>
              <w:t>COMMUNITY_SERVICE</w:t>
            </w:r>
          </w:p>
          <w:p w14:paraId="169F4864" w14:textId="4C9BD849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CARE_REFER</w:t>
            </w:r>
          </w:p>
          <w:p w14:paraId="2543364D" w14:textId="5A8CB359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CLINICAL_REFER</w:t>
            </w:r>
          </w:p>
          <w:p w14:paraId="23DEB6C9" w14:textId="3ADBA81F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DRUG_REFER</w:t>
            </w:r>
          </w:p>
          <w:p w14:paraId="074683C8" w14:textId="5CC0D6DF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26"/>
                <w:szCs w:val="26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6"/>
                <w:szCs w:val="26"/>
              </w:rPr>
              <w:t>INVESTIGATION_REFER</w:t>
            </w:r>
          </w:p>
          <w:p w14:paraId="5139C081" w14:textId="6D0020AB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0"/>
                <w:szCs w:val="30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26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0"/>
                <w:szCs w:val="30"/>
              </w:rPr>
              <w:t>PROCEDURE_REFER</w:t>
            </w:r>
          </w:p>
          <w:p w14:paraId="68FA5C13" w14:textId="38F24365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27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REFER_HISTORY</w:t>
            </w:r>
          </w:p>
          <w:p w14:paraId="42B19722" w14:textId="41105C86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28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REFER_RESULT</w:t>
            </w:r>
          </w:p>
        </w:tc>
        <w:tc>
          <w:tcPr>
            <w:tcW w:w="1701" w:type="dxa"/>
          </w:tcPr>
          <w:p w14:paraId="6D01A7C7" w14:textId="0A90F69F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28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1.</w:t>
            </w:r>
            <w:r w:rsidRPr="00E857C9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  <w:proofErr w:type="spellStart"/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8"/>
              </w:rPr>
              <w:t>REHABITATION</w:t>
            </w:r>
            <w:proofErr w:type="spellEnd"/>
          </w:p>
          <w:p w14:paraId="738E7D6B" w14:textId="3E7BFA0C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2.</w:t>
            </w:r>
            <w:r w:rsidRPr="00E857C9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  <w:proofErr w:type="spellStart"/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NCDSCREEN</w:t>
            </w:r>
            <w:proofErr w:type="spellEnd"/>
          </w:p>
          <w:p w14:paraId="3C6E6317" w14:textId="0DA22919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3.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ANC</w:t>
            </w:r>
          </w:p>
          <w:p w14:paraId="71DC2E83" w14:textId="7F262E09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4.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LABOR</w:t>
            </w:r>
          </w:p>
          <w:p w14:paraId="26F14A88" w14:textId="06AB2D68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5.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POSTNATAL</w:t>
            </w:r>
          </w:p>
          <w:p w14:paraId="11C50F76" w14:textId="2ADAABF0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6.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NEWBORN</w:t>
            </w:r>
          </w:p>
          <w:p w14:paraId="4FEEE35B" w14:textId="1F42F5C5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26"/>
                <w:szCs w:val="26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7. </w:t>
            </w:r>
            <w:proofErr w:type="spellStart"/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6"/>
                <w:szCs w:val="26"/>
              </w:rPr>
              <w:t>NEWBORNCARE</w:t>
            </w:r>
            <w:proofErr w:type="spellEnd"/>
          </w:p>
          <w:p w14:paraId="1A94EA76" w14:textId="6642A27E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8.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EPI</w:t>
            </w:r>
          </w:p>
          <w:p w14:paraId="5DF36085" w14:textId="75EDB7AC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>9.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 xml:space="preserve"> NUTRITION</w:t>
            </w:r>
          </w:p>
          <w:p w14:paraId="31FFDD87" w14:textId="1200B844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10. </w:t>
            </w:r>
            <w:proofErr w:type="spellStart"/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SPECIALPP</w:t>
            </w:r>
            <w:proofErr w:type="spellEnd"/>
          </w:p>
        </w:tc>
        <w:tc>
          <w:tcPr>
            <w:tcW w:w="1475" w:type="dxa"/>
          </w:tcPr>
          <w:p w14:paraId="66AF0182" w14:textId="6D15E2F2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1.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</w:rPr>
              <w:t>POLICY</w:t>
            </w:r>
          </w:p>
        </w:tc>
        <w:tc>
          <w:tcPr>
            <w:tcW w:w="1786" w:type="dxa"/>
          </w:tcPr>
          <w:p w14:paraId="62D9D1C2" w14:textId="3CCAF138" w:rsidR="002270B3" w:rsidRPr="00E857C9" w:rsidRDefault="002270B3" w:rsidP="00D152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ind w:left="-36" w:right="-104"/>
              <w:jc w:val="thaiDistribute"/>
              <w:rPr>
                <w:rFonts w:ascii="TH Sarabun New" w:hAnsi="TH Sarabun New" w:cs="TH Sarabun New"/>
                <w:color w:val="000000" w:themeColor="text1"/>
                <w:position w:val="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32"/>
                <w:szCs w:val="32"/>
                <w:cs/>
              </w:rPr>
              <w:t xml:space="preserve">1. 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position w:val="1"/>
                <w:sz w:val="24"/>
                <w:szCs w:val="24"/>
              </w:rPr>
              <w:t>DATA_CORRECT</w:t>
            </w:r>
          </w:p>
        </w:tc>
      </w:tr>
    </w:tbl>
    <w:p w14:paraId="76003C38" w14:textId="5CCD723A" w:rsidR="0074179C" w:rsidRPr="00E857C9" w:rsidRDefault="0074179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</w:p>
    <w:p w14:paraId="2194A330" w14:textId="77777777" w:rsidR="006E1B0C" w:rsidRPr="00E857C9" w:rsidRDefault="006E1B0C">
      <w:pPr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  <w:cs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br w:type="page"/>
      </w:r>
    </w:p>
    <w:p w14:paraId="1A5A10A4" w14:textId="2AE801AA" w:rsidR="00D6030B" w:rsidRPr="00E857C9" w:rsidRDefault="00D6030B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lastRenderedPageBreak/>
        <w:tab/>
        <w:t>คุณภาพ</w:t>
      </w:r>
      <w:r w:rsidR="00614B5A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ชุด</w:t>
      </w: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ข้อมูล</w:t>
      </w:r>
      <w:r w:rsidR="00737471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43 แฟ้ม</w:t>
      </w: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มาตรฐาน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หมายถึง ชุดข้อมูล</w:t>
      </w:r>
      <w:r w:rsidR="00D752E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43 แฟ้ม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มาตรฐาน</w:t>
      </w:r>
      <w:r w:rsidR="0006326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ที่นำส่ง</w:t>
      </w:r>
      <w:r w:rsidR="00D752E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351D9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ต้องมีคุณสมบัติครบ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ทั้ง 3 องค์ประกอบได้แก่ ครบถ้วน ถูกต้อง ทันเวลา </w:t>
      </w:r>
      <w:r w:rsidR="00F53D3B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โดย</w:t>
      </w:r>
      <w:r w:rsidR="00D752E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พบค่าความผิดพลาดเฉลี่ยไม่เกินร้อยละ 25 ของข้อมูลที่ส่งเข้ามาทั้งหมด</w:t>
      </w:r>
      <w:r w:rsidR="00AF1CE9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รายละเอียดดังนี้</w:t>
      </w:r>
    </w:p>
    <w:p w14:paraId="596CD34C" w14:textId="39435394" w:rsidR="0070203C" w:rsidRPr="00E857C9" w:rsidRDefault="008C077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ab/>
      </w:r>
      <w:r w:rsidR="00753112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- </w:t>
      </w:r>
      <w:r w:rsidR="0070203C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ความครบถ้วน</w:t>
      </w:r>
      <w:r w:rsidR="0075311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การนำเข้าชุดข้อมูล </w:t>
      </w:r>
      <w:r w:rsidR="0075311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43 </w:t>
      </w:r>
      <w:r w:rsidR="0075311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แฟ้มมาตรฐาน </w:t>
      </w:r>
      <w:r w:rsidR="0006326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สามารถนำส่งเข้าสู่ระบบคลังข้อม</w:t>
      </w:r>
      <w:r w:rsidR="00D2646F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ู</w:t>
      </w:r>
      <w:r w:rsidR="0006326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ลสุขภาพทางการแพทย์และสาธารณสุขได้อย่างสมบูรณ์</w:t>
      </w:r>
      <w:r w:rsidR="00165C3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ไม่น้อยกว่าร้อยละ 75 ของข้อมูลที่ส่งเข้ามาทั้งหมด</w:t>
      </w:r>
    </w:p>
    <w:p w14:paraId="12E9D56B" w14:textId="7E2EB095" w:rsidR="00CF7D1A" w:rsidRDefault="008C077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ab/>
      </w:r>
      <w:r w:rsidR="00753112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- </w:t>
      </w:r>
      <w:r w:rsidR="00585901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ความถูกต้อง</w:t>
      </w:r>
      <w:r w:rsidR="0070203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165C3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เนื้อหาภายใน</w:t>
      </w:r>
      <w:r w:rsidR="0058590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ชุดข้อมูล </w:t>
      </w:r>
      <w:r w:rsidR="0058590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43 </w:t>
      </w:r>
      <w:r w:rsidR="00585901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แฟ้มมาตรฐาน </w:t>
      </w:r>
      <w:r w:rsidR="00165C3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มีความถูกต้อง ตรงตามรหัสมาตรฐาน </w:t>
      </w:r>
      <w:r w:rsidR="00591E0E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ไม่</w:t>
      </w:r>
      <w:r w:rsidR="00165C3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น้อยกว่า</w:t>
      </w:r>
      <w:r w:rsidR="00591E0E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ร้อยละ </w:t>
      </w:r>
      <w:r w:rsidR="00165C3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75</w:t>
      </w:r>
      <w:r w:rsidR="00591E0E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ของข้อมูลที่ส่งเข้ามาทั้งหมด ตาม</w:t>
      </w:r>
      <w:r w:rsidR="00D54DF5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เงื่อนไขการตรวจสอบ</w:t>
      </w:r>
      <w:r w:rsidR="00CC356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ชุดข้อมูล</w:t>
      </w:r>
      <w:r w:rsidR="00D54DF5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D54DF5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43 </w:t>
      </w:r>
      <w:r w:rsidR="00D54DF5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</w:t>
      </w:r>
      <w:r w:rsidR="00D41B1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มาตรฐาน</w:t>
      </w:r>
      <w:r w:rsidR="00D54DF5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591E0E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รายละเอียด</w:t>
      </w:r>
      <w:r w:rsidR="00900D0C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ดังนี้</w:t>
      </w:r>
    </w:p>
    <w:p w14:paraId="60392E4D" w14:textId="77777777" w:rsidR="00EB1BB5" w:rsidRPr="00E857C9" w:rsidRDefault="00EB1BB5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</w:p>
    <w:p w14:paraId="03A534CE" w14:textId="2D23C89A" w:rsidR="00D54DF5" w:rsidRPr="00EB1BB5" w:rsidRDefault="004B0F96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  <w:u w:val="single"/>
        </w:rPr>
      </w:pPr>
      <w:r w:rsidRPr="00EB1BB5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>แฟ้มสะส</w:t>
      </w:r>
      <w:r w:rsidR="00A05BFA" w:rsidRPr="00EB1BB5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>ม จำนวน 12 แฟ้</w:t>
      </w:r>
      <w:r w:rsidRPr="00EB1BB5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>ม</w:t>
      </w:r>
      <w:r w:rsidR="00A05BFA" w:rsidRPr="00EB1BB5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 xml:space="preserve"> </w:t>
      </w:r>
    </w:p>
    <w:p w14:paraId="3222EAD9" w14:textId="3D9115D0" w:rsidR="002E658C" w:rsidRPr="0056020B" w:rsidRDefault="00D7383D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ข้อมูลทั่วไปของประชาชนในเขตรับผิดชอบ และผู้มาใช้บริการ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PERSON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7C33A4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ตรวจสอบรหัสสถานบริการ, เลขที่บัตรประชาชน, ทะเบียนบุคคล, คำนำหน้า, ชื่อ, นามสกุล, เพศ, วันเกิด, สัญชาติ</w:t>
      </w:r>
      <w:r w:rsidR="0052203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</w:t>
      </w:r>
      <w:r w:rsidR="000D69C8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สถานะบุคคล</w:t>
      </w:r>
      <w:r w:rsidR="006956BF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00985330" w14:textId="631FD528" w:rsidR="002E658C" w:rsidRPr="0056020B" w:rsidRDefault="002D3EC3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ข้อมูลที่อยู่ของผู้มารับบริการที่อาศัยอยู่นอกเขตรับผิดชอบ หรือประชาชนที่อาศัยในเขตรับผิดชอบแต่มีทะเบียนอยู่นอกเขตรับผิดชอบ</w:t>
      </w:r>
      <w:r w:rsidR="002E658C" w:rsidRPr="0056020B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56020B">
        <w:rPr>
          <w:rFonts w:ascii="TH Sarabun New" w:hAnsi="TH Sarabun New" w:cs="TH Sarabun New" w:hint="cs"/>
          <w:i/>
          <w:iCs/>
          <w:sz w:val="32"/>
          <w:szCs w:val="32"/>
          <w:cs/>
        </w:rPr>
        <w:t>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ADDRESS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733C2B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="00733C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733C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733C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7011EE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เลขที่บัตรประชาชน</w:t>
      </w:r>
      <w:r w:rsidR="00733C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ประเภทที่อยู่, ลักษณะของที่อยู่, หมู่ที่, ตำบล, อำเภอ, จังหวัด และวันเดือนปีที่ปรับปรุงข้อมูล</w:t>
      </w:r>
    </w:p>
    <w:p w14:paraId="6EBC0F6F" w14:textId="203B3681" w:rsidR="002E658C" w:rsidRPr="0056020B" w:rsidRDefault="002D3EC3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ข้อมูลประวัติการเสียชีวิตของประชาชนทุกคนที่อาศัยในเขตรับผิดชอบ และผู้ป่วยที่มารับบริการ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DEATH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B460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B460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B460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14313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เลขที่บัตรประชาชน</w:t>
      </w:r>
      <w:r w:rsidR="00B4602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วันที่ตาย, รหัสโรคที่เป็นสาเหตุการตายหลัก, สาเหตุการตาย, สถานที่ตาย และวันเดือนปีที่ปรับปรุงข้อมูล</w:t>
      </w:r>
    </w:p>
    <w:p w14:paraId="3FA8FB9A" w14:textId="404F402E" w:rsidR="002E658C" w:rsidRPr="0056020B" w:rsidRDefault="002D3EC3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ข้อมูลผู้ป่วยเรื้อรังทุกคนที่อาศัยอยู่ในเขตรับผิดชอบ หรือผู้มารับบริการที่คลีนิกโรคเรื้อรังของหน่วยบริการ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CHRONIC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487D9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487D9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487D9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14313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เลขที่บัตรประชาชน</w:t>
      </w:r>
      <w:r w:rsidR="00487D9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รหัสการวินิจฉัยโรคเรื้อรัง, ประเภทการจำหน่าย และวันเดือนปีที่ปรับปรุงข้อมูล</w:t>
      </w:r>
    </w:p>
    <w:p w14:paraId="50C92613" w14:textId="3FF6D83C" w:rsidR="002E658C" w:rsidRPr="0056020B" w:rsidRDefault="00CD2AFB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ข้อมูลประวัติการมีหลักประกันสุขภาพของประชาชนทุกคนที่อาศัยในเขตรับผิดชอบ และผู้ป่วยที่มารับบริการ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CARD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CC2EE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CC2EE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CC2EE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14313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เลขที่บัตรประชาชน</w:t>
      </w:r>
      <w:r w:rsidR="00CC2EE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ประเภทสิทธิการรักษา และวันเดือนปีที่ปรับปรุงข้อมูล</w:t>
      </w:r>
    </w:p>
    <w:p w14:paraId="4FC68CA8" w14:textId="7DC3720A" w:rsidR="002E658C" w:rsidRPr="0056020B" w:rsidRDefault="00ED0904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ข้อมูลที่ตั้งและสุขาภิบาลของหลังคาเรือนในเขตรับผิดชอบ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HOME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B51FA7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="00B51FA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B51FA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B51FA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รหัสบ้าน, ประเภทที่อยู่</w:t>
      </w:r>
      <w:r w:rsidR="00287EAA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737AE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และวันเดือนปีที่ปรับปรุงข้อมูล</w:t>
      </w:r>
    </w:p>
    <w:p w14:paraId="0F0ED623" w14:textId="7360F0CF" w:rsidR="002E658C" w:rsidRPr="0056020B" w:rsidRDefault="00514767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ข้อมูลทั่วไปและข้อมูลที่เกี่ยวข้องกับสุขภาพของชุมชนที่อยู่ในเขตรับผิดชอบ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VILLAGE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5A790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5A790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5A790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รหัสชุมชนในเขตรับผิดชอบ </w:t>
      </w:r>
      <w:r w:rsidR="005E03E3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และวันเดือนปีที่ปรับปรุงข้อมูล</w:t>
      </w:r>
    </w:p>
    <w:p w14:paraId="4739ACAB" w14:textId="4E3E2105" w:rsidR="002E658C" w:rsidRPr="0056020B" w:rsidRDefault="00827DAD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ข้อมูลผู้พิการทุกคนที่อาศัยอยู่ในเขตรับผิดชอบ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DISABILITY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BB419A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BB419A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F517C3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841A1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เลขที่บัตรประชาชน</w:t>
      </w:r>
      <w:r w:rsidR="00F517C3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, </w:t>
      </w:r>
      <w:r w:rsidR="00077A71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ประเภทความพิการ, วันที่ตรวจพบความพิการ</w:t>
      </w:r>
      <w:r w:rsidR="004F229A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077A71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และวันเดือนปีที่ปรับปรุงข้อมูล</w:t>
      </w:r>
    </w:p>
    <w:p w14:paraId="0AA1FF8E" w14:textId="222EA859" w:rsidR="002E658C" w:rsidRPr="0056020B" w:rsidRDefault="00425010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ข้อมูลผู้ให้บริการของสถานพยาบาล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PROVIDER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C17ECE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C17ECE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9F16F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เลขที่ผู้ให้บริการ</w:t>
      </w:r>
      <w:r w:rsidR="00C17ECE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, </w:t>
      </w:r>
      <w:r w:rsidR="00B80FD0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เลขที่บัตรประชาชน, </w:t>
      </w:r>
      <w:r w:rsidR="00F67DA4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คำนำหน้า, </w:t>
      </w:r>
      <w:r w:rsidR="00A12052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ชื่อ, นามสกุล,</w:t>
      </w:r>
      <w:r w:rsidR="007F338D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เพศ, วันเกิด, </w:t>
      </w:r>
      <w:r w:rsidR="007101ED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รหัสประเภทบุคลากร, วันเริ่มต้น</w:t>
      </w:r>
      <w:r w:rsidR="007101ED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lastRenderedPageBreak/>
        <w:t>ปฏิบัติงาน</w:t>
      </w:r>
      <w:r w:rsidR="00D472BB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07176763" w14:textId="77777777" w:rsidR="003B6C20" w:rsidRPr="00CB519E" w:rsidRDefault="003B6C20" w:rsidP="00A07E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</w:p>
    <w:p w14:paraId="03D59F7D" w14:textId="2BF95576" w:rsidR="002E658C" w:rsidRPr="0056020B" w:rsidRDefault="004B1088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ข้อมูลหญิงวัยเจริญพันธ์ที่อยู่กินกับสามีทุกคนที่อาศัยอยู่ในเขตรับผิดชอบ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WOMEN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EB58E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841A1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เลขที่บัตรประชาชน</w:t>
      </w:r>
      <w:r w:rsidR="00EB58E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รหัสวิธีคุมกำเนิดในปัจจุบัน และวันเดือนปีที่ปรับปรุงข้อมูล</w:t>
      </w:r>
    </w:p>
    <w:p w14:paraId="35543B07" w14:textId="6327DC04" w:rsidR="002E658C" w:rsidRPr="0056020B" w:rsidRDefault="009F681E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ข้อมูลประวัติการแพ้ยาข</w:t>
      </w:r>
      <w:r w:rsidR="00FE546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อ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งผู้ป่วยที่มารับบริการ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proofErr w:type="spellStart"/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DRUGALLERGY</w:t>
      </w:r>
      <w:proofErr w:type="spellEnd"/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5A3778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FE546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FE546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FE546C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ทะเบียนบุคคล, เลขที่บัตรประชาชน, วันที่</w:t>
      </w:r>
      <w:r w:rsidR="0066640F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บันทึกประวัติแพ้ยา,</w:t>
      </w:r>
      <w:r w:rsidR="005A3778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66640F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รหัสยาที่มีประวัติการแพ้ยา, </w:t>
      </w:r>
      <w:r w:rsidR="002F2076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ผู้ให้ประวัติการแพ้ยา และวันเดือนปีที่ปรับปรุงข้อมูล</w:t>
      </w:r>
    </w:p>
    <w:p w14:paraId="7CED2EA2" w14:textId="3C1E4949" w:rsidR="002E658C" w:rsidRPr="0056020B" w:rsidRDefault="003016B3" w:rsidP="00BF7A4E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ข้อมูลประวัติการแพ้ยาของผู้ป่วยที่มารับบริการ (</w:t>
      </w:r>
      <w:r w:rsidR="002E658C"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PRENATAL</w:t>
      </w:r>
      <w:r w:rsidRPr="0056020B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ทะเบียนบุคคล, เลขที่บัตรประชาชน, ครรภ์ที่, วันแรกของการมีประจำเดือนครั้งสุดท้าย, ผลการตรวจ 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VDRL_RS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, ผลการตรวจ 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HB_RS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, ผลการตรวจ </w:t>
      </w:r>
      <w:r w:rsidR="00D744B7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HIV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_RS</w:t>
      </w:r>
      <w:r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, </w:t>
      </w:r>
      <w:r w:rsidR="008844B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ผลการตรวจ </w:t>
      </w:r>
      <w:proofErr w:type="spellStart"/>
      <w:r w:rsidR="008844B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THALASSAEMIA</w:t>
      </w:r>
      <w:proofErr w:type="spellEnd"/>
      <w:r w:rsidR="008844B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 </w:t>
      </w:r>
      <w:r w:rsidR="008844B5" w:rsidRPr="0056020B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และวันเดือนปีที่ปรับปรุงข้อมูล</w:t>
      </w:r>
    </w:p>
    <w:p w14:paraId="57554B18" w14:textId="77777777" w:rsidR="00EB1BB5" w:rsidRDefault="00EB1BB5" w:rsidP="00A07E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  <w:u w:val="single"/>
        </w:rPr>
      </w:pPr>
    </w:p>
    <w:p w14:paraId="4385DBA1" w14:textId="07F4D9D4" w:rsidR="004B0F96" w:rsidRPr="00EB1BB5" w:rsidRDefault="004B0F96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  <w:u w:val="single"/>
        </w:rPr>
      </w:pPr>
      <w:r w:rsidRPr="00EB1BB5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>แฟ้มบริกา</w:t>
      </w:r>
      <w:r w:rsidR="00E33045" w:rsidRPr="00EB1BB5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 xml:space="preserve">ร จำนวน 28 แฟ้ม </w:t>
      </w:r>
    </w:p>
    <w:p w14:paraId="687C057B" w14:textId="7F5F0475" w:rsidR="002E658C" w:rsidRPr="00777537" w:rsidRDefault="00FE546C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ข้อมูลการตรวจประเมินความบกพร่องทางสุขภาพ</w:t>
      </w:r>
      <w:r w:rsidR="002E658C" w:rsidRPr="00777537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FUNCTIONAL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ทะเบียนบุคคล, เลขที่บัตรประชาชน, ลำดับที่, วันที่ประเมินความบกพร่อง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วิธีประเมินความบกพร่อง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E1123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คะแนนความบกพร่อง และวันเดือนปีที่ปรับปรุงข้อมูล</w:t>
      </w:r>
    </w:p>
    <w:p w14:paraId="78EB2C1A" w14:textId="4AB24110" w:rsidR="002E658C" w:rsidRPr="00777537" w:rsidRDefault="00E243D7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ข้อมูลการตรวจประเมินสภาวะสุขภาพ ความสามารถ และปัจจัยอื่นๆ กลุ่มเป้าหมายที่มารับบริการในโรงพยาบาล</w:t>
      </w:r>
      <w:r w:rsidR="002E658C" w:rsidRPr="00777537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ICF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ทะเบียนบุคคล, เลขที่บัตรประชาชน, </w:t>
      </w:r>
      <w:r w:rsidR="00B45E57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ลำดับที่, วันที่ประเมินสภาวะสุขภาพ, รหัสสภาวะสุขภาพ และวันเดือนปีที่ปรับปรุงข้อมูล</w:t>
      </w:r>
    </w:p>
    <w:p w14:paraId="7107DB47" w14:textId="3BEA14C1" w:rsidR="002E658C" w:rsidRPr="00777537" w:rsidRDefault="00C919C9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ข้อมูลประวัติการมารับบริการของผู้มารับบริการ และการให้บริการนอกสถานพยาบาล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SERVICE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)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59756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วันที่ให้บริการ</w:t>
      </w:r>
      <w:r w:rsidR="0059756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59756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801CB5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ประเภทสิทธิการรักษา</w:t>
      </w:r>
      <w:r w:rsidR="00801CB5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A8030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ประเภทการมารับบริการ</w:t>
      </w:r>
      <w:r w:rsidR="00A8030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A8030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9707E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สถานที่รับบริการ</w:t>
      </w:r>
      <w:r w:rsidR="009707E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A047B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สถานะผู้มารับบริการเมื่อสิ้นสุดการรับบริการ</w:t>
      </w:r>
      <w:r w:rsidR="00A047B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A047B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AC7CA7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ค่าบริการทั้งหมด(ราคาขาย)</w:t>
      </w:r>
      <w:r w:rsidR="00AC7CA7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AC7CA7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205AB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ค่าบริการที่ต้องจ่ายเอง</w:t>
      </w:r>
      <w:r w:rsidR="00205AB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205AB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DE3B8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เงินที่จ่ายจริง และวันเดือนปีที่ปรับปรุงข้อมูล</w:t>
      </w:r>
    </w:p>
    <w:p w14:paraId="55741A1E" w14:textId="1FB7BCAF" w:rsidR="002E658C" w:rsidRPr="00777537" w:rsidRDefault="00CE7D4A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ข้อมูลการวินิจฉัยโรคของผู้ป่วยนอกและผู้มารับบริการ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DIAGNOSIS_OPD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วันที่ให้บริการ, ประเภทการวินิจฉัย, รหัสโรคที่วินิจฉัย, แผนกที่รับบริการ</w:t>
      </w:r>
      <w:r w:rsidR="00D944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621ADD51" w14:textId="0BD1CB4C" w:rsidR="002E658C" w:rsidRPr="00777537" w:rsidRDefault="000C15F3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ข้อมูลการจ่ายยาของผู้ป่วยนอกและผู้มารับบริการ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DRUG_OPD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วันที่ให้บริการ, แผนกที่รับบริการ, รหัสยา </w:t>
      </w:r>
      <w:r w:rsidR="00F02B2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24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หลัก หรือรหัสยาของสถานพยาบาล</w:t>
      </w:r>
      <w:r w:rsidR="00F02B2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3BA96643" w14:textId="15EAE65A" w:rsidR="002E658C" w:rsidRPr="00777537" w:rsidRDefault="00F21BA3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ข้อมูลการให้บริการหัตถการและผ่าตัดของผู้ป่วยนอกและผู้มารับบริการ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PROCEDURE_OPD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วันที่ให้บริการ, แผนกที่รับบริการ, รหัสหัตถการ และวันเดือนปีที่ปรับปรุงข้อมูล</w:t>
      </w:r>
    </w:p>
    <w:p w14:paraId="1E052A45" w14:textId="06C079C1" w:rsidR="003B6C20" w:rsidRPr="00DE0314" w:rsidRDefault="00205452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</w:t>
      </w:r>
      <w:r w:rsidR="005553FB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ค่าใช้จ่ายของบริการแต่ละรายการสำหรับผู้ป่วยนอก</w:t>
      </w:r>
      <w:r w:rsidR="00E43542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ผู้</w:t>
      </w:r>
      <w:r w:rsidR="005553FB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มารับบริการ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CHARGE_OPD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lastRenderedPageBreak/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วันที่ให้บริการ, แผนกที่รับบริการ, หมวดของค่าบริการ, รหัสรายการค่าบริการ, สิทธิการรักษาที่เบิก, ค่าบริการทั้งหมด(ราคาขาย)</w:t>
      </w:r>
      <w:r w:rsidR="00BA051A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56CB8B94" w14:textId="1EAED79C" w:rsidR="002E658C" w:rsidRPr="00777537" w:rsidRDefault="009471C4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</w:t>
      </w:r>
      <w:r w:rsidR="00B54571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ผู้ป่วยด้วยโรคที่ต้องเฝ้าระวังที่มารับบริการ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SURVEILLANCE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B54571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วันที่ให้บริการ, รหัสการวินิจฉัยแรกรับ, รหัส </w:t>
      </w:r>
      <w:r w:rsidR="0092536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506</w:t>
      </w:r>
      <w:r w:rsidR="00B54571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แรกรับ, วันที่เริ่มป่วย, รหัสหมู่บ้าน, รหัสตำบล, รหัสอำเภอ, รหัสจังหวัด, สภาพผู้ป่วย และวันเดือนปีที่ปรับปรุงข้อมูล</w:t>
      </w:r>
    </w:p>
    <w:p w14:paraId="59B68182" w14:textId="0458FD60" w:rsidR="002E658C" w:rsidRPr="00777537" w:rsidRDefault="003147F5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ข้อมูลผู้ป่วยอุบัติเหตุ ที่มารับบริการที่แผนกฉุกเฉิน (</w:t>
      </w:r>
      <w:r w:rsidR="003A574E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ER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 ของโรงพยาบาล และแผนกทั่วไปของ รพ.สต.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ACCIDENT</w:t>
      </w:r>
      <w:r w:rsidR="00F8695D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F8695D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</w:t>
      </w:r>
      <w:r w:rsidR="005239A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และเวลาที่มารับ</w:t>
      </w:r>
      <w:r w:rsidR="00F8695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บริการ, </w:t>
      </w:r>
      <w:r w:rsidR="005239A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สถานที่เกิดอุบัติเหตุ, ประเภทของการมารับบริการกรณีอุบัติเหตุฉุกเฉิน, </w:t>
      </w:r>
      <w:r w:rsidR="008D666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การดื่มแอลกอฮอล์, การใช้สารเสพติดขณะเกิดอุบัติเหตุ, การดูแลการหายใจ, การห้ามเลือด</w:t>
      </w:r>
      <w:r w:rsidR="00B820F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การใส่</w:t>
      </w:r>
      <w:r w:rsidR="00D54F1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D54F1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splint</w:t>
      </w:r>
      <w:r w:rsidR="00D54F1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/</w:t>
      </w:r>
      <w:r w:rsidR="00D54F1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slab</w:t>
      </w:r>
      <w:r w:rsidR="00D54F1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</w:t>
      </w:r>
      <w:r w:rsidR="00B820F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D54F1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การให้น้ำเกลือ, ระดับความเร่งด่วน และวันเดือนปีที่ปรับปรุงข้อมูล</w:t>
      </w:r>
    </w:p>
    <w:p w14:paraId="499342C6" w14:textId="01D9F336" w:rsidR="002E658C" w:rsidRPr="00777537" w:rsidRDefault="002B5269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ข้อมูลการตรวจทางห้องปฏิบัติการของผู้ป่วยโรคเรื้อรัง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LABFU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วันที่ตรวจ, รหัสการตรวจทางห้องปฏิบัติการ, ผลของการตรวจทางห้องปฏิบัติการ และวันเดือนปีที่ปรับปรุงข้อมูล</w:t>
      </w:r>
    </w:p>
    <w:p w14:paraId="31758B02" w14:textId="6236F191" w:rsidR="002E658C" w:rsidRPr="00777537" w:rsidRDefault="00D94B39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ข้อมูลการตรวจติดตามผู้ป่วยโรคเรื้อรัง เบาหวาน, ความดันโลหิตสูง (</w:t>
      </w:r>
      <w:proofErr w:type="spellStart"/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CHRONICFU</w:t>
      </w:r>
      <w:proofErr w:type="spellEnd"/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วันที่ตรวจ, น้ำหนัก, </w:t>
      </w:r>
      <w:r w:rsidR="0033534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ส่วนสูง, เส้นรอบเอว(ซม.), ความดันโลหิตสูงซิสโตลิก, ความดันโลหิตไดแอสโตลิก, ตรวจเท้า, ตรวจจอประสาทตา และวันเดือนปีที่ปรับปรุงข้อมูล</w:t>
      </w:r>
    </w:p>
    <w:p w14:paraId="0562A6D8" w14:textId="208CBEE9" w:rsidR="002E658C" w:rsidRPr="00777537" w:rsidRDefault="00C310A4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ข้อมูลประวัติการรับผู้ป่วยไว้รักษาในโรงพยาบาล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ADMISSION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เลขที่ผู้ป่วยใน</w:t>
      </w:r>
      <w:r w:rsidR="00E34E9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(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AN</w:t>
      </w:r>
      <w:r w:rsidR="00D7475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), วันที่และเวลารับผู้ป่วยไว้ในโรงพยาบาล,</w:t>
      </w:r>
      <w:r w:rsidR="00204AA7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B1532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แผนกท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ี่รั</w:t>
      </w:r>
      <w:r w:rsidR="00B1532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บผู้ป่วย, ประเภทสิทธิการรักษา, </w:t>
      </w:r>
      <w:r w:rsidR="00C70AE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ประเภทการมารับบริการ, วันที่และเวลาจำหน่ายผู้ป่วย, แผนกที่จำหน่ายผู้ป่วย, วิธีการจำหน่ายผู้ป่วย, สถานพยาบาลที่ส่งผู้ป่วยไป, ค่าบริการทั้งหมด (ราคาขาย), ค่าบริการที่ต้องจ่ายเอง, เงินที่จ่ายจริง, วันเดือนปีที่ปรับปรุงข้อมูล, กลุ่ม </w:t>
      </w:r>
      <w:r w:rsidR="00B71ED2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DRG</w:t>
      </w:r>
      <w:r w:rsidR="00C70AE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ค่าน้ำหนักสัมพัทธ์, ค่าน้ำหนักสัมพัทธ์ที่ปรับค่าแล้ว, รหัสความผิดพลาดที่เกี่ยวกับข้อมูลผู้ป่วยใน</w:t>
      </w:r>
      <w:r w:rsidR="003225A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</w:t>
      </w:r>
      <w:r w:rsidR="00C70AE3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รหัสคำเตือนเกี่ยวกับข้อมูลผู้ป่วยใน</w:t>
      </w:r>
      <w:r w:rsidR="006E59D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 วันนอนจริง</w:t>
      </w:r>
      <w:r w:rsidR="003225A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6E59D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</w:t>
      </w:r>
      <w:r w:rsidR="003225A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รุ่นของ</w:t>
      </w:r>
      <w:r w:rsidR="00970CC2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โปรแกรม</w:t>
      </w:r>
      <w:r w:rsidR="003225A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3225A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Grouper</w:t>
      </w:r>
      <w:r w:rsidR="003225A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ที่ใช้ในการคำนวณ</w:t>
      </w:r>
    </w:p>
    <w:p w14:paraId="34A75B26" w14:textId="2DC50015" w:rsidR="002E658C" w:rsidRPr="00777537" w:rsidRDefault="009C0D8D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ข้อมูลการวินิจฉัยโรคของผู้ป่วยใน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DIAGNOSIS_IPD</w:t>
      </w:r>
      <w:r w:rsidR="00BB49AE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เลขที่ผู้ป่วยใน (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AN</w:t>
      </w:r>
      <w:r w:rsidR="00BB49A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), วันที่และเวลารับผู้ป่วยไว้ในโรงพยาบาล, </w:t>
      </w:r>
      <w:r w:rsidR="0064221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แผนกที่รับผู้ป่วย, ประเภทการวินิจฉัย, รหัสโรคที่วินิจฉัย และวันเดือนปีที่ปรับปรุงข้อมูล</w:t>
      </w:r>
    </w:p>
    <w:p w14:paraId="1360A0DE" w14:textId="1543667A" w:rsidR="002E658C" w:rsidRPr="00777537" w:rsidRDefault="00EF4532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ข้อมูลการจ่ายยาสำหรับผู้ป่วยใน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DRUG_IPD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เลขที่ผู้ป่วยใน (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AN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), วันที่และเวลารับผู้ป่วยไว้ในโรงพยาบาล, แผนกที่รับผู้ป่วย, ประเภทการจ่ายยา, รหัสยา </w:t>
      </w:r>
      <w:r w:rsidR="00062C9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24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หลัก หรือรหัสยาของสถานพยาบาล และวันเดือนปีที่ปรับปรุงข้อมูล</w:t>
      </w:r>
    </w:p>
    <w:p w14:paraId="7D0812E0" w14:textId="256AEDE2" w:rsidR="002E658C" w:rsidRPr="00777537" w:rsidRDefault="00617AFE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ข้อมูลการให้บริการหัตถการและผ่าตัดของผู้ป่วยใน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PROCEDURE_IPD</w:t>
      </w:r>
      <w:r w:rsidR="00D66CF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D66CFC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เลขที่ผู้ป่วยใน (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AN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), วันที่และเวลารับผู้ป่วยไว้ใน</w:t>
      </w:r>
      <w:r w:rsidR="00D66CF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lastRenderedPageBreak/>
        <w:t xml:space="preserve">โรงพยาบาล, แผนกที่รับผู้ป่วย, </w:t>
      </w:r>
      <w:r w:rsidR="00D12EE2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รหัสหัตถการ, วันและเวลาที่เริ่มทำหัตถการ และวันเดือนปีที่ปรับปรุงข้อมูล</w:t>
      </w:r>
    </w:p>
    <w:p w14:paraId="39C91E5A" w14:textId="0C23204C" w:rsidR="002E658C" w:rsidRPr="00777537" w:rsidRDefault="00D1232C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ข้อมูลค่าใช้จ่ายของบริการแต่ละรายการสำหรับผู้ป่วยใน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CHARGE_IPD</w:t>
      </w:r>
      <w:r w:rsidR="00DB7C1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DB7C1C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เลขที่ผู้ป่วยใน (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AN</w:t>
      </w:r>
      <w:r w:rsidR="00DB7C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), วันที่และเวลารับผู้ป่วยไว้ในโรงพยาบาล, แผนกที่รับผู้ป่วย, หมวดของค่าบริการ, รหัสรายการค่าบริการ, สิทธิการรักษาที่เบิก, ค่าบริการทั้งหมด (ราคาขาย), ค่าบริการที่ต้องจ่ายเอง และวันเดือนปีที่ปรับปรุงข้อมูล</w:t>
      </w:r>
    </w:p>
    <w:p w14:paraId="739E29A6" w14:textId="1C02623F" w:rsidR="002E658C" w:rsidRPr="00777537" w:rsidRDefault="00987E7B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ข้อมูลการนัดมารับบริการครั้งต่อไปของผู้มารับบริการ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APPOINTMENT</w:t>
      </w:r>
      <w:r w:rsidR="002B3D49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2B3D49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2B3D4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ลำดับที่, วันที่</w:t>
      </w:r>
      <w:r w:rsidR="00F33A8F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ให้บริการ, แผนกที่รับบริการ, วันที่นัด, ประเภทกิจกรรมที่นัด และวันเดือนปีที่ปรับปรุงข้อมูล</w:t>
      </w:r>
    </w:p>
    <w:p w14:paraId="15B0C609" w14:textId="17F93143" w:rsidR="002E658C" w:rsidRPr="00777537" w:rsidRDefault="00C94A5E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ตรวจสภาวะทันตสุขภาพของฟันทุกซี่และข้อมูลวางแผนการส่งเสริมป้องกันและรักษาของผู้ที่มารับบริการ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DENTAL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ลำดับที่, วันที่ให้บริการ, ประเภทผู้ได้รับบริการตรวจสภาวะทันตสุขภาพ, บริการใน-นอกสถานบริการ และวันเดือนปีที่ปรับปรุงข้อมูล</w:t>
      </w:r>
    </w:p>
    <w:p w14:paraId="39A9FD25" w14:textId="54AC3972" w:rsidR="002E658C" w:rsidRPr="00777537" w:rsidRDefault="001E40DA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ข้อมูลการให้บริการวางแผนครอบครัวกับผู้ที่มารับบริการ</w:t>
      </w:r>
      <w:r w:rsidR="0079590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FP</w:t>
      </w:r>
      <w:r w:rsidR="00DB5A5B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B5A5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</w:t>
      </w:r>
      <w:r w:rsidR="008D20FE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ให้บริการ, </w:t>
      </w:r>
      <w:r w:rsidR="00254CA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รหัสวิธีการคุมกำเนิด และวันเดือนปีที่ปรับปรุงข้อมูล</w:t>
      </w:r>
    </w:p>
    <w:p w14:paraId="49613EEB" w14:textId="04B6E0C7" w:rsidR="002E658C" w:rsidRPr="00777537" w:rsidRDefault="00157095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ข้อมูลกิจกรรมในชุมชนที่อยู่ในเขตรับผิดชอบ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COMMUNITY_ACTIVITY</w:t>
      </w:r>
      <w:r w:rsidR="00624E71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624E71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624E71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624E71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1D5665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รหัสชุมชนที่จัดกิจกรรม, วันที่เริ่มจัดกิจกรรม, รหัสกิจกรรมในชุมชน และวันเดือนปีที่ปรับปรุงข้อมูล</w:t>
      </w:r>
    </w:p>
    <w:p w14:paraId="32B7AC57" w14:textId="4C1E4EE5" w:rsidR="002E658C" w:rsidRPr="00777537" w:rsidRDefault="00850225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ข้อมูลการให้บริการในชุมชนสำหรับกลุ่มเป้าหมายในเขตรับผิดชอบ และผู้ป่วยนอกเขตรับผิดชอบ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COMMUNITY_SERVICE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,</w:t>
      </w:r>
      <w:r w:rsidR="009D5651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ลำดับที่,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วันที่ให้บริการ, รหัส</w:t>
      </w:r>
      <w:r w:rsidR="00F46B9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การให้บริการในชุมชน และวันเดือนปีที่ปรับปรุงข้อมูล</w:t>
      </w:r>
    </w:p>
    <w:p w14:paraId="4B5B5FD2" w14:textId="0362209C" w:rsidR="002E658C" w:rsidRPr="00777537" w:rsidRDefault="006D0E6A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ข้อมูลการให้การดูแลผู้ป่วยขณะส่งต่อ หรือส่งกลับ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CARE_REFER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เลขที่การส่งต่อผู้ป่วย, รหัสการให้การดูแลผู้ป่วยขณะส่งต่อ และวันเดือนปีที่ปรับปรุงข้อมูล</w:t>
      </w:r>
    </w:p>
    <w:p w14:paraId="105127EE" w14:textId="1B109907" w:rsidR="00975E87" w:rsidRPr="00777537" w:rsidRDefault="00975E87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ข้อมูลการประเมินทางคลินิกของผู้ป่วยที่ได้รับการส่งต่อ ส่งกลับ หรือตอบกลับ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CLINICAL_REFER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เลขที่การส่งต่อผู้ป่วย, วันเวลาการประเมินทางคลินิก, รหัสการตรวจประเมินทางคลินิก และวันเดือนปีที่ปรับปรุงข้อมูล</w:t>
      </w:r>
    </w:p>
    <w:p w14:paraId="0D77B8D7" w14:textId="092021BD" w:rsidR="002E658C" w:rsidRPr="00777537" w:rsidRDefault="00C251CE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ข้อมูลประวัติการได้รับยาของผู้ป่วยที่ได้รับการส่งต่อ ส่งกลับ หรือตอบกลับ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DRUG_REFER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เลขที่การส่งต่อผู้ป่วย, วันที่เวลาที่เริ่มให้ยา, รหัสยา </w:t>
      </w:r>
      <w:r w:rsidR="002829F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24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หลัก</w:t>
      </w:r>
      <w:r w:rsidR="002829F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หรือรหัสยาของสถานพยาบาล และ</w:t>
      </w:r>
      <w:r w:rsidR="002829F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วันเดือนปีที่ปรับปรุงข้อมูล</w:t>
      </w:r>
    </w:p>
    <w:p w14:paraId="44FAB9D7" w14:textId="1F2BD63D" w:rsidR="002E658C" w:rsidRPr="00777537" w:rsidRDefault="00C50078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ข้อมูลการตรวจทางห้องปฏิบัติการและการตรวจวินิจฉัยอื่นๆ ของผู้ป่วยที่ได้รับการส่งต่อ ส่งกลับ หรือตอบกลับ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INVESTIGATION_REFER</w:t>
      </w:r>
      <w:r w:rsidR="00E01810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E01810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E0181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E0181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E01810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เลขที่การส่งต่อผู้ป่วย, วันที่เวลาที่ตรวจทางห้องปฏิบัติการหรือตรวจวินิจฉัย</w:t>
      </w:r>
      <w:r w:rsidR="00550502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, รหัสการตรวจทางห้องปฏิบัติการหรือตรวจวินิจฉัย </w:t>
      </w:r>
      <w:r w:rsidR="00D24FDD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และวันเดือนปีที่ปรับปรุงข้อมูล</w:t>
      </w:r>
    </w:p>
    <w:p w14:paraId="61B84D9D" w14:textId="0F086062" w:rsidR="002E658C" w:rsidRPr="00777537" w:rsidRDefault="001E365F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ข้อมูลประวัติการได้รับการทำหัตถการและผ่าตัด ของผู้ป่วยที่ได้รับการส่งต่อ ส่งกลับ หรือตอบกลับ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PROCEDURE_REFER</w:t>
      </w:r>
      <w:r w:rsidR="00B67AF6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B67AF6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B67AF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B67AF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B67AF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เลขที่การส่งต่อผู้ป่วย, วันที่และเวลาที่เริ่มทำ</w:t>
      </w:r>
      <w:r w:rsidR="00B67AF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lastRenderedPageBreak/>
        <w:t>หัตถการ, รหัสหัตถการและการรักษา</w:t>
      </w:r>
      <w:r w:rsidR="00A141B4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76865813" w14:textId="5E2443B5" w:rsidR="002E658C" w:rsidRPr="00777537" w:rsidRDefault="00551B2E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-104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ข้อมูลประวัติการส่งต่อผู้ป่วย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REFER_HISTORY</w:t>
      </w:r>
      <w:r w:rsidR="001A0B1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1A0B1C" w:rsidRPr="0077753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1A0B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1A0B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1A0B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เลขที่การส่งต่อผู้ป่วย, </w:t>
      </w:r>
      <w:r w:rsidR="00564BAB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ทะเบียนบุคคล, เลขบัตรประชาชน, ลำดับที่, </w:t>
      </w:r>
      <w:r w:rsidR="001A0B1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</w:t>
      </w:r>
      <w:r w:rsidR="00C778A1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เวลามารับบริการ, วันที่เวลาส่งต่อผู้ป่วย, สถานพยาบาลที่ส่งผู้ป่วยไป, </w:t>
      </w:r>
      <w:r w:rsidR="00C57B8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วินิจฉัยโรคสุดท้าย (ชื่อโรค), สภาพผู้ป่วยก่อนส่งต่อ</w:t>
      </w:r>
      <w:r w:rsidR="00C57B88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2A7DE6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ประเภทผู้ป่วย, </w:t>
      </w:r>
      <w:r w:rsidR="0067008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ระดับความเร่งด่วน, สาเหตุการส่งต่อผู้ป่วย และวันเดือนปีที่ปรับปรุงข้อมูล</w:t>
      </w:r>
    </w:p>
    <w:p w14:paraId="24B25538" w14:textId="41417FCA" w:rsidR="002E658C" w:rsidRPr="00777537" w:rsidRDefault="00BB53F6" w:rsidP="00BF7A4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0"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ข้อมูลผลการตอบรับการส่งต่อ/ส่งกลับผู้ป่วย (</w:t>
      </w:r>
      <w:r w:rsidR="002E658C"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REFER_RESULT</w:t>
      </w:r>
      <w:r w:rsidRPr="0077753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ตรวจสอบรหัสสถานบริการที่รับส่งต่อ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เลขที่การส่งต่อผู้ป่วย</w:t>
      </w:r>
      <w:r w:rsidR="00046959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ของสถานพยาบาลที่ส่งผู้ป่วยมา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</w:t>
      </w:r>
      <w:r w:rsidR="00694BC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สถานพยาบาลที่ส่งผู้ป่วยมา,</w:t>
      </w:r>
      <w:r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694BCC" w:rsidRPr="00777537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ผลการส่งต่อ และวันเดือนปีที่ปรับปรุงข้อมูล</w:t>
      </w:r>
    </w:p>
    <w:p w14:paraId="5230EEF8" w14:textId="77777777" w:rsidR="00DE0314" w:rsidRDefault="00DE0314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u w:val="single"/>
        </w:rPr>
      </w:pPr>
    </w:p>
    <w:p w14:paraId="16B74695" w14:textId="210B866E" w:rsidR="004B0F96" w:rsidRPr="00DE0314" w:rsidRDefault="004B0F96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  <w:u w:val="single"/>
        </w:rPr>
      </w:pPr>
      <w:r w:rsidRPr="00DE0314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>แฟ้มบริการกึ่งสำรว</w:t>
      </w:r>
      <w:r w:rsidR="005806EB" w:rsidRPr="00DE0314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u w:val="single"/>
          <w:cs/>
        </w:rPr>
        <w:t xml:space="preserve">จ จำนวน 10 แฟ้ม </w:t>
      </w:r>
    </w:p>
    <w:p w14:paraId="2EDD0CF6" w14:textId="027DBE4E" w:rsidR="002E658C" w:rsidRPr="005C228C" w:rsidRDefault="00531160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C228C">
        <w:rPr>
          <w:rFonts w:ascii="TH Sarabun New" w:hAnsi="TH Sarabun New" w:cs="TH Sarabun New" w:hint="cs"/>
          <w:i/>
          <w:iCs/>
          <w:sz w:val="32"/>
          <w:szCs w:val="32"/>
          <w:cs/>
        </w:rPr>
        <w:t>ข้อมูลการให้บริการฟื้นฟูสมรรถภาพ ผู้พิการหรือผู้สูงอายุ ที่ช่วยตัวเองไม่ได้</w:t>
      </w: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(</w:t>
      </w:r>
      <w:proofErr w:type="spellStart"/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REHABITATION</w:t>
      </w:r>
      <w:proofErr w:type="spellEnd"/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5C228C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</w:t>
      </w:r>
      <w:r w:rsidR="00A54B9E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ได้รับบริการฟื้นฟูสมรรถภาพ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,</w:t>
      </w:r>
      <w:r w:rsidR="00A54B9E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</w:t>
      </w:r>
      <w:r w:rsidR="00A54B9E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หัสบริการฟื้นฟูสมรรถภาพ และวันเดือนปีที่ปรับปรุงข้อมูล</w:t>
      </w:r>
    </w:p>
    <w:p w14:paraId="714704E4" w14:textId="2F17EC07" w:rsidR="002E658C" w:rsidRPr="005C228C" w:rsidRDefault="00F41BFE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C228C">
        <w:rPr>
          <w:rFonts w:ascii="TH Sarabun New" w:hAnsi="TH Sarabun New" w:cs="TH Sarabun New" w:hint="cs"/>
          <w:i/>
          <w:iCs/>
          <w:sz w:val="32"/>
          <w:szCs w:val="32"/>
          <w:cs/>
        </w:rPr>
        <w:t>ข้อมูลการให้บริการคัดกรองโรคเบาหวานและความดันโลหิตสูงสำหรับผู้มารับบริการ และประวัติการได้รับบริการคัดกรองโรคเบาหวานและความดันโลหิตสูง สำหรับกลุ่มเป้าหมายในเขตรับผิดชอบ โดยยังไม่เป็นผู้ป่วยเบาหวาน หรือความดันโลหิตสูง</w:t>
      </w: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 (</w:t>
      </w:r>
      <w:proofErr w:type="spellStart"/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NCDSCREEN</w:t>
      </w:r>
      <w:proofErr w:type="spellEnd"/>
      <w:r w:rsidR="00E94C21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E94C2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</w:t>
      </w:r>
      <w:r w:rsidR="003A14CD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นที่ตรวจ, บริการใน-นอกสถานบริการ, น้ำหนัก, ส่วนสูง, เส้นรอบเอว(ซม.), ความดันโลหิตซิสโตลิก ครั้งที่ 1, ความดันโลหิตไดแอสโตลิก ครั้งที่ </w:t>
      </w:r>
      <w:r w:rsidR="003A14CD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1</w:t>
      </w:r>
      <w:r w:rsidR="005E22D6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และวันเดือนปีที่ปรับปรุงข้อมูล</w:t>
      </w:r>
    </w:p>
    <w:p w14:paraId="4C93A2A0" w14:textId="215B84E0" w:rsidR="002E658C" w:rsidRPr="005C228C" w:rsidRDefault="001139BB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sz w:val="32"/>
          <w:szCs w:val="32"/>
          <w:cs/>
        </w:rPr>
        <w:t>ข้อมูลการให้บริการฝากครรภ์กับหญิงตั้งครรภ์ที่มารับบริการ และประวัติการฝากครรภ์ของหญิงตั้งครรภ์ในเขตรับผิดชอบ (</w:t>
      </w:r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ANC</w:t>
      </w:r>
      <w:r w:rsidR="00966E70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4A41D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846434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วันที่ให้บริการ, ครรภ์ที่, อายุครรภ์, ผลการตรวจ และวันเดือนปีที่ปรับปรุงข้อมูล</w:t>
      </w:r>
    </w:p>
    <w:p w14:paraId="56D2C172" w14:textId="03EF0EEB" w:rsidR="002E658C" w:rsidRPr="005C228C" w:rsidRDefault="00573F35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ข้อมูลประวัติการคลอด หรือสิ้นสุดการตั้งครรภ์ ของหญิงคลอดในเขตรับผิดชอบ และ/หรือหญิงคลอดผู้มารับบริการ (</w:t>
      </w:r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LABOR</w:t>
      </w:r>
      <w:r w:rsidR="00C57391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C57391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วันที่ให้บริการ, ครรภ์ที่,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วันแรกของการมีประจำเดือนครั้งสุดท้าย, </w:t>
      </w:r>
      <w:r w:rsidR="00ED62D7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วันคลอด/วันสิ้นสุดการตั้งครรภ์, ผลสิ้นสุดการตั้งครรภ์, สถานที่คลอด, วิธีการคลอด/สิ้นสุดการตั้งครรภ์, ประเภทของผู้ทำคลอด, จำนวนเกิดมีชีพ, จำนวนตายคลอด และวันเดือนปีที่ปรับปรุงข้อมูล</w:t>
      </w:r>
    </w:p>
    <w:p w14:paraId="6E540CC6" w14:textId="65EADD63" w:rsidR="002E658C" w:rsidRPr="005C228C" w:rsidRDefault="00706968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ข้อมูลประวัติการดูแลมารดาหลังคลอด ของหญิงคลอดในเขตรับผิดชอบ และหญิงคลอดผู้มารับบริการ (</w:t>
      </w:r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POSTNATAL</w:t>
      </w:r>
      <w:r w:rsidR="001235C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1235CC" w:rsidRPr="005C228C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1235CC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ครรภ์ที่, วันคลอด/วันสิ้นสุดการตั้งครรภ์, วันที่ดูแลแม่, ผลการตรวจมารดาหลังคลอด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และวันเดือนปีที่ปรับปรุงข้อมูล</w:t>
      </w:r>
    </w:p>
    <w:p w14:paraId="297B0A62" w14:textId="2F2C8BD3" w:rsidR="002E658C" w:rsidRPr="005C228C" w:rsidRDefault="00495C5D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2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ข้อมูลประวัติการคลอดของทารกจากหญิง ในเขตรับผิดชอบ หรือทารกที่คลอดที่หน่วยบริการ (</w:t>
      </w:r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NEWBORN</w:t>
      </w: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 xml:space="preserve">)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ล (เด็ก) 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 (แม่)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(เด็ก)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วันที่คลอด, ลำดับที่ของทารกที่คลอด, สภาวการณ์ขาดออกซิเจน, ได้รับ </w:t>
      </w:r>
      <w:proofErr w:type="spellStart"/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Vit</w:t>
      </w:r>
      <w:proofErr w:type="spellEnd"/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 K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หรือไม่, ได้รับการตรวจ 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TSH</w:t>
      </w:r>
      <w:r w:rsidR="00D96D30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หรือไม่ และวันเดือนปีที่ปรับปรุงข้อมูล</w:t>
      </w:r>
    </w:p>
    <w:p w14:paraId="704A0E37" w14:textId="05F597E5" w:rsidR="002E658C" w:rsidRPr="005C228C" w:rsidRDefault="00F46031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ข้อมูลการดูแลทารกหลังคลอดของหญิงตั้งครรภ์ ในเขตรับผิดชอบ (</w:t>
      </w:r>
      <w:proofErr w:type="spellStart"/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NEWBORNCARE</w:t>
      </w:r>
      <w:proofErr w:type="spellEnd"/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5C228C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lastRenderedPageBreak/>
        <w:t>รหัสสถานบริการ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 (เด็ก)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ครรภ์ที่, วันทึคลอด, วันที่ดูแลลูก, ผลการตรวจทารกหลังคลอด, อาหารที่รับประทาน และวันเดือนปีที่ปรับปรุงข้อมูล</w:t>
      </w:r>
    </w:p>
    <w:p w14:paraId="1A0B9421" w14:textId="58B76291" w:rsidR="003B6C20" w:rsidRPr="005C228C" w:rsidRDefault="00F14DC7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ข้อมูลการให้บริการวัคซีนกับผู้มารับบริการ และประชาชนกลุ่มเป้าหมายของการฉีดวัคซีนในเขตรับผิดชอบ (</w:t>
      </w:r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EPI</w:t>
      </w: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5C228C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วันที่ให้บริการ, รหัสวัคซีน และวันเดือนปีที่ปรับปรุงข้อมูล</w:t>
      </w:r>
    </w:p>
    <w:p w14:paraId="612CC43C" w14:textId="631CC3DB" w:rsidR="002E658C" w:rsidRPr="005C228C" w:rsidRDefault="000F68BD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-104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cs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ข้อมูลการวัดระดับโภชนาการและพัฒนาการเด็กอายุ 0-5 ปี และนักเรียนในเขตรับผิดชอบ (</w:t>
      </w:r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NUTRITION</w:t>
      </w: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</w:t>
      </w:r>
      <w:r w:rsidR="00957F66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ที่ให้บริการ, น้ำหนัก (กก.), ส่วนสูง (ซม.) และวันเดือนปีที่ปรับปรุงข้อมูล</w:t>
      </w:r>
    </w:p>
    <w:p w14:paraId="6A32831E" w14:textId="4237D4ED" w:rsidR="002E658C" w:rsidRPr="005C228C" w:rsidRDefault="00967ABA" w:rsidP="00BF7A4E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400" w:lineRule="exact"/>
        <w:ind w:left="360" w:right="62" w:firstLine="360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ข้อมูลการให้บริการส่งเสริมสุขภาพป้องกันโรคเฉพาะสำหรับผู้มารับบริการ และประวัติการได้รับบริการส่งเสริมสุขภาพเฉพาะสำหรับกลุ่มเป้าหมายในเขตรับผิดชอบ (</w:t>
      </w:r>
      <w:proofErr w:type="spellStart"/>
      <w:r w:rsidR="002E658C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</w:rPr>
        <w:t>SPECIALPP</w:t>
      </w:r>
      <w:proofErr w:type="spellEnd"/>
      <w:r w:rsidR="005320E5" w:rsidRPr="005C228C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cs/>
        </w:rPr>
        <w:t>)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ตรวจสอบรหัสสถานบริการ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ทะเบียนบุคคล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เลขที่บัตรประชาชน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5320E5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วันที่ให้บริการ, บริการใน-นอกสถานบริการ, รหัสบริการส่งเสริมป้องกันเฉพาะ และ</w:t>
      </w:r>
      <w:r w:rsidR="00C73FC3" w:rsidRPr="005C228C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วันเดือนปีที่ปรับปรุงข้อมูล</w:t>
      </w:r>
    </w:p>
    <w:p w14:paraId="63416D25" w14:textId="77777777" w:rsidR="005C228C" w:rsidRDefault="005C228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2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u w:val="single"/>
        </w:rPr>
      </w:pPr>
    </w:p>
    <w:p w14:paraId="339E53B4" w14:textId="0106218A" w:rsidR="004B0F96" w:rsidRPr="00E43EF7" w:rsidRDefault="004B0F96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2"/>
        <w:jc w:val="thaiDistribute"/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</w:rPr>
      </w:pPr>
      <w:r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แฟ้มตามนโยบาย</w:t>
      </w:r>
      <w:r w:rsidR="002D2E43"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จำนวน </w:t>
      </w:r>
      <w:r w:rsidR="002D2E43"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</w:rPr>
        <w:t xml:space="preserve">1 </w:t>
      </w:r>
      <w:r w:rsidR="002D2E43"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แฟ้ม</w:t>
      </w:r>
    </w:p>
    <w:p w14:paraId="29525530" w14:textId="28111634" w:rsidR="007C33A4" w:rsidRPr="00E857C9" w:rsidRDefault="005C228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2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</w:rPr>
        <w:tab/>
      </w:r>
      <w:r w:rsidR="006C3102" w:rsidRPr="00E43EF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u w:val="single"/>
          <w:cs/>
        </w:rPr>
        <w:t>ข้อมูลที่จัดเก็บตามนโยบาย (</w:t>
      </w:r>
      <w:r w:rsidR="007C33A4" w:rsidRPr="00E43EF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u w:val="single"/>
        </w:rPr>
        <w:t>POLICY</w:t>
      </w:r>
      <w:r w:rsidR="006C3102" w:rsidRPr="00E43EF7">
        <w:rPr>
          <w:rFonts w:ascii="TH Sarabun New" w:hAnsi="TH Sarabun New" w:cs="TH Sarabun New" w:hint="cs"/>
          <w:i/>
          <w:iCs/>
          <w:color w:val="000000" w:themeColor="text1"/>
          <w:position w:val="1"/>
          <w:sz w:val="32"/>
          <w:szCs w:val="32"/>
          <w:u w:val="single"/>
          <w:cs/>
        </w:rPr>
        <w:t>)</w:t>
      </w:r>
      <w:r w:rsidR="006C3102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</w:t>
      </w:r>
      <w:r w:rsidR="006C310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6C310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6C310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รหัสนโยบาย, ปีนโยบาย, รายละเอียดข้อมูล และวันเดือนปีที่ปรับปรุงข้อมูล</w:t>
      </w:r>
    </w:p>
    <w:p w14:paraId="6F675955" w14:textId="77777777" w:rsidR="00E43EF7" w:rsidRDefault="00E43EF7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2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  <w:u w:val="single"/>
        </w:rPr>
      </w:pPr>
    </w:p>
    <w:p w14:paraId="04711BBA" w14:textId="3AD09816" w:rsidR="004B0F96" w:rsidRPr="00E43EF7" w:rsidRDefault="004B0F96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2"/>
        <w:jc w:val="thaiDistribute"/>
        <w:rPr>
          <w:rFonts w:ascii="TH Sarabun New" w:hAnsi="TH Sarabun New" w:cs="TH Sarabun New"/>
          <w:b/>
          <w:bCs/>
          <w:color w:val="000000" w:themeColor="text1"/>
          <w:position w:val="1"/>
          <w:sz w:val="32"/>
          <w:szCs w:val="32"/>
        </w:rPr>
      </w:pPr>
      <w:r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แฟ้มแก้ไข</w:t>
      </w:r>
      <w:r w:rsidR="002D2E43"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 จำนวน </w:t>
      </w:r>
      <w:r w:rsidR="002D2E43"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</w:rPr>
        <w:t xml:space="preserve">1 </w:t>
      </w:r>
      <w:r w:rsidR="002D2E43" w:rsidRPr="00E43EF7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แฟ้ม</w:t>
      </w:r>
    </w:p>
    <w:p w14:paraId="4E27EECD" w14:textId="399D469B" w:rsidR="004B0F96" w:rsidRPr="00E857C9" w:rsidRDefault="007C33A4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2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1. </w:t>
      </w:r>
      <w:r w:rsidR="004D1464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>ข้อมูลที่ขอแก้ไข (</w:t>
      </w: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</w:rPr>
        <w:t>DATA_CORRECT</w:t>
      </w:r>
      <w:r w:rsidR="00647CE2"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) </w:t>
      </w:r>
      <w:r w:rsidR="00647CE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ตรวจสอบรหัสสถานบริการ</w:t>
      </w:r>
      <w:r w:rsidR="00647CE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647CE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แฟ้มที่ขอแก้ไข</w:t>
      </w:r>
      <w:r w:rsidR="00647CE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, </w:t>
      </w:r>
      <w:r w:rsidR="00647CE2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รายละเอียดข้อมูล และวันเดือนปีที่ปรับปรุงข้อมูล</w:t>
      </w:r>
    </w:p>
    <w:p w14:paraId="3609BBE7" w14:textId="1B74F40A" w:rsidR="006B06EC" w:rsidRPr="00E857C9" w:rsidRDefault="006B06EC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ab/>
        <w:t>- ความทันเวลา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การนำเข้าชุดข้อมูล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43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แฟ้มมาตรฐาน สามารถนำส่งเข้าสู่ระบบคลังข้อมูลสุขภาพทางการแพทย์และสาธารณสุขได้ทันเวลา</w:t>
      </w:r>
      <w:r w:rsidR="009A1FFF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ตาม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ที่กำหนด</w:t>
      </w:r>
      <w:r w:rsidR="009A1FFF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(ไม่เกินวันที่ 5 ของเดือน)</w:t>
      </w:r>
    </w:p>
    <w:p w14:paraId="45BBCF8C" w14:textId="7CAC0458" w:rsidR="00085A66" w:rsidRPr="00E857C9" w:rsidRDefault="00085A66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ประชากรกลุ่มเป้าหมาย </w:t>
      </w:r>
      <w:r w:rsidR="00FB4BE5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สถานบริการ</w:t>
      </w:r>
      <w:r w:rsidR="00125CB8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ในสังกัดสำนักงานสาธารณสุขจังหวัดแพร่ จำนวน </w:t>
      </w:r>
      <w:r w:rsidR="00992A95" w:rsidRPr="00E857C9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131 </w:t>
      </w:r>
      <w:r w:rsidR="00992A95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แห่ง</w:t>
      </w:r>
    </w:p>
    <w:p w14:paraId="6E2F9076" w14:textId="77777777" w:rsidR="0044300C" w:rsidRPr="00E857C9" w:rsidRDefault="0044300C" w:rsidP="0044300C">
      <w:pPr>
        <w:tabs>
          <w:tab w:val="left" w:pos="1134"/>
        </w:tabs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638FA4A" w14:textId="77777777" w:rsidR="00E410C8" w:rsidRPr="00E857C9" w:rsidRDefault="00E410C8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รายละเอียดข้อมูลพื้นฐาน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3"/>
      </w:tblGrid>
      <w:tr w:rsidR="00E410C8" w:rsidRPr="00E857C9" w14:paraId="2667CBCF" w14:textId="77777777" w:rsidTr="00BC4822">
        <w:tc>
          <w:tcPr>
            <w:tcW w:w="9243" w:type="dxa"/>
            <w:shd w:val="clear" w:color="auto" w:fill="BFBFBF" w:themeFill="background1" w:themeFillShade="BF"/>
            <w:vAlign w:val="center"/>
          </w:tcPr>
          <w:p w14:paraId="42E6AC2B" w14:textId="0C44C11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ผลการดำเนินงานจังหวัดแพร่ </w:t>
            </w:r>
          </w:p>
        </w:tc>
      </w:tr>
    </w:tbl>
    <w:p w14:paraId="506CC63F" w14:textId="77777777" w:rsidR="002926C2" w:rsidRPr="00E857C9" w:rsidRDefault="002926C2" w:rsidP="00BC4822">
      <w:pPr>
        <w:spacing w:after="0" w:line="360" w:lineRule="exact"/>
        <w:rPr>
          <w:rFonts w:ascii="TH Sarabun New" w:hAnsi="TH Sarabun New" w:cs="TH Sarabun New"/>
          <w:sz w:val="32"/>
          <w:szCs w:val="32"/>
        </w:rPr>
      </w:pPr>
    </w:p>
    <w:p w14:paraId="3CC78E13" w14:textId="1CB11484" w:rsidR="00BC4822" w:rsidRPr="00E857C9" w:rsidRDefault="00BC4822" w:rsidP="00BC4822">
      <w:pPr>
        <w:spacing w:after="0" w:line="360" w:lineRule="exact"/>
        <w:rPr>
          <w:rFonts w:ascii="TH Sarabun New" w:hAnsi="TH Sarabun New" w:cs="TH Sarabun New"/>
          <w:sz w:val="32"/>
          <w:szCs w:val="32"/>
        </w:rPr>
      </w:pPr>
      <w:r w:rsidRPr="00E857C9">
        <w:rPr>
          <w:rFonts w:ascii="TH Sarabun New" w:hAnsi="TH Sarabun New" w:cs="TH Sarabun New" w:hint="cs"/>
          <w:sz w:val="32"/>
          <w:szCs w:val="32"/>
          <w:cs/>
        </w:rPr>
        <w:t xml:space="preserve">  คุณภา</w:t>
      </w:r>
      <w:r w:rsidR="00207669" w:rsidRPr="00E857C9">
        <w:rPr>
          <w:rFonts w:ascii="TH Sarabun New" w:hAnsi="TH Sarabun New" w:cs="TH Sarabun New" w:hint="cs"/>
          <w:sz w:val="32"/>
          <w:szCs w:val="32"/>
          <w:cs/>
        </w:rPr>
        <w:t>พข้อมูล</w:t>
      </w:r>
      <w:r w:rsidR="00782DAF" w:rsidRPr="00E857C9">
        <w:rPr>
          <w:rFonts w:ascii="TH Sarabun New" w:hAnsi="TH Sarabun New" w:cs="TH Sarabun New" w:hint="cs"/>
          <w:sz w:val="32"/>
          <w:szCs w:val="32"/>
          <w:cs/>
        </w:rPr>
        <w:t xml:space="preserve"> 43 แฟ้มมาตรฐาน</w:t>
      </w:r>
      <w:r w:rsidR="006865A2" w:rsidRPr="00E857C9">
        <w:rPr>
          <w:rFonts w:ascii="TH Sarabun New" w:hAnsi="TH Sarabun New" w:cs="TH Sarabun New" w:hint="cs"/>
          <w:sz w:val="32"/>
          <w:szCs w:val="32"/>
        </w:rPr>
        <w:t xml:space="preserve"> :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2268"/>
        <w:gridCol w:w="2126"/>
      </w:tblGrid>
      <w:tr w:rsidR="00E410C8" w:rsidRPr="00E857C9" w14:paraId="7F8FD7B5" w14:textId="77777777" w:rsidTr="00BC4822">
        <w:trPr>
          <w:trHeight w:val="339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28409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DD1038"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0442E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DD1038"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47CBD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="00DD1038"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24B4E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="00DD1038"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E410C8" w:rsidRPr="00E857C9" w14:paraId="1E381B17" w14:textId="77777777" w:rsidTr="00BC4822"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C01" w14:textId="4E1A0982" w:rsidR="00E410C8" w:rsidRPr="00E857C9" w:rsidRDefault="00977EDE" w:rsidP="0005109C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7</w:t>
            </w:r>
            <w:r w:rsidR="002679A5" w:rsidRPr="00E857C9">
              <w:rPr>
                <w:rFonts w:ascii="TH Sarabun New" w:hAnsi="TH Sarabun New" w:cs="TH Sarabun New" w:hint="cs"/>
                <w:sz w:val="30"/>
                <w:szCs w:val="30"/>
                <w:cs/>
              </w:rPr>
              <w:t>6.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D8F1" w14:textId="4682A1D8" w:rsidR="00E410C8" w:rsidRPr="00E857C9" w:rsidRDefault="001117EA" w:rsidP="005828C8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79</w:t>
            </w:r>
            <w:r w:rsidR="00824805" w:rsidRPr="00E857C9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="00977EDE">
              <w:rPr>
                <w:rFonts w:ascii="TH Sarabun New" w:hAnsi="TH Sarabun New" w:cs="TH Sarabun New"/>
                <w:sz w:val="30"/>
                <w:szCs w:val="30"/>
                <w:cs/>
              </w:rPr>
              <w:t>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C6295" w14:textId="291DF6AE" w:rsidR="00E410C8" w:rsidRPr="00E857C9" w:rsidRDefault="008D1388" w:rsidP="005828C8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</w:rPr>
              <w:t>8</w:t>
            </w:r>
            <w:r w:rsidR="001117E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</w:t>
            </w:r>
            <w:r w:rsidR="00824805" w:rsidRPr="00E857C9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="001117EA">
              <w:rPr>
                <w:rFonts w:ascii="TH Sarabun New" w:hAnsi="TH Sarabun New" w:cs="TH Sarabun New"/>
                <w:sz w:val="30"/>
                <w:szCs w:val="30"/>
              </w:rPr>
              <w:t>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971E" w14:textId="5D8BB4E8" w:rsidR="00E410C8" w:rsidRPr="00E857C9" w:rsidRDefault="006F21F6" w:rsidP="001844A6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82.57</w:t>
            </w:r>
          </w:p>
        </w:tc>
      </w:tr>
    </w:tbl>
    <w:p w14:paraId="3B48CD0C" w14:textId="2504E2C7" w:rsidR="009F1012" w:rsidRDefault="009F1012" w:rsidP="00D15218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77CAB28" w14:textId="14BF0695" w:rsidR="00C65AE7" w:rsidRDefault="00C65AE7" w:rsidP="00D15218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F6C4EED" w14:textId="791CE144" w:rsidR="00C65AE7" w:rsidRDefault="00C65AE7" w:rsidP="00D15218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3FAE19E" w14:textId="77777777" w:rsidR="00C65AE7" w:rsidRPr="00E857C9" w:rsidRDefault="00C65AE7" w:rsidP="00D15218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CC8F3D" w14:textId="278A575F" w:rsidR="00A018BA" w:rsidRPr="00C65AE7" w:rsidRDefault="00E410C8" w:rsidP="00A018BA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รายละเอียดข้อมูลพื้นฐานจำแนกรายอำเภอ ปี 256</w:t>
      </w:r>
      <w:r w:rsidR="00DD1038"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</w:t>
      </w:r>
    </w:p>
    <w:p w14:paraId="6CE819ED" w14:textId="1BECAF01" w:rsidR="00A018BA" w:rsidRPr="00E857C9" w:rsidRDefault="00A018BA" w:rsidP="00A018BA">
      <w:pPr>
        <w:spacing w:after="0" w:line="40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คุณภาพข้อมูล 43 แฟ้มมาตรฐาน :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1163"/>
        <w:gridCol w:w="1276"/>
        <w:gridCol w:w="1134"/>
        <w:gridCol w:w="1134"/>
        <w:gridCol w:w="1276"/>
        <w:gridCol w:w="992"/>
        <w:gridCol w:w="992"/>
        <w:gridCol w:w="1276"/>
      </w:tblGrid>
      <w:tr w:rsidR="00A018BA" w:rsidRPr="00E857C9" w14:paraId="6A2A4B25" w14:textId="77777777" w:rsidTr="00676148"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5C4E2D6" w14:textId="77777777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เมือง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3EEC8D" w14:textId="70956BF2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05E1FF" w14:textId="77777777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BBC861" w14:textId="77777777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031BC8" w14:textId="77777777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4DD318" w14:textId="77777777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A84144" w14:textId="77777777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DCD028" w14:textId="4FE1975E" w:rsidR="00A018BA" w:rsidRPr="00E857C9" w:rsidRDefault="00A018B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หนองม่วงไข่</w:t>
            </w:r>
          </w:p>
        </w:tc>
      </w:tr>
      <w:tr w:rsidR="00A018BA" w:rsidRPr="00E857C9" w14:paraId="612D5432" w14:textId="77777777" w:rsidTr="00676148">
        <w:tc>
          <w:tcPr>
            <w:tcW w:w="1163" w:type="dxa"/>
            <w:shd w:val="clear" w:color="auto" w:fill="auto"/>
            <w:vAlign w:val="center"/>
          </w:tcPr>
          <w:p w14:paraId="7391C89E" w14:textId="4B0AE0E3" w:rsidR="00A018BA" w:rsidRPr="00E857C9" w:rsidRDefault="001A4C13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</w:t>
            </w:r>
            <w:r w:rsidR="00163B7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="00163B7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A511B" w14:textId="571506D2" w:rsidR="00A018BA" w:rsidRPr="00E857C9" w:rsidRDefault="009F2B4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81</w:t>
            </w:r>
            <w:r w:rsidR="001A4C13"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64E73" w14:textId="10F11FED" w:rsidR="00A018BA" w:rsidRPr="00E857C9" w:rsidRDefault="009F2B4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80</w:t>
            </w:r>
            <w:r w:rsidR="001A4C13"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="001A4C13"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C8337" w14:textId="7CE26B32" w:rsidR="00A018BA" w:rsidRPr="00E857C9" w:rsidRDefault="001A4C13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</w:t>
            </w:r>
            <w:r w:rsidR="00163B7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="00163B7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2D57B" w14:textId="44AAA2A5" w:rsidR="00A018BA" w:rsidRPr="00E857C9" w:rsidRDefault="001A4C13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8</w:t>
            </w:r>
            <w:r w:rsidR="004E6F2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.</w:t>
            </w:r>
            <w:r w:rsidR="004E6F2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4BD3A" w14:textId="4A666073" w:rsidR="00A018BA" w:rsidRPr="00E857C9" w:rsidRDefault="004E6F2C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82</w:t>
            </w:r>
            <w:r w:rsidR="00477471"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</w:t>
            </w:r>
            <w:r w:rsidR="00477471"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C497E" w14:textId="557D23D5" w:rsidR="00A018BA" w:rsidRPr="00E857C9" w:rsidRDefault="009F2B4A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80.97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C1E24" w14:textId="593DC2CB" w:rsidR="00A018BA" w:rsidRPr="00E857C9" w:rsidRDefault="004E6F2C" w:rsidP="0067614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83</w:t>
            </w:r>
            <w:r w:rsidR="00477471"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90</w:t>
            </w:r>
          </w:p>
        </w:tc>
      </w:tr>
    </w:tbl>
    <w:p w14:paraId="5AA49536" w14:textId="77777777" w:rsidR="00E20CE8" w:rsidRDefault="00E20CE8" w:rsidP="00E20CE8">
      <w:pPr>
        <w:pStyle w:val="a3"/>
        <w:tabs>
          <w:tab w:val="left" w:pos="1134"/>
        </w:tabs>
        <w:spacing w:after="0" w:line="400" w:lineRule="exact"/>
        <w:ind w:left="360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32BE7F8" w14:textId="692609A4" w:rsidR="00B93EFA" w:rsidRPr="00E20CE8" w:rsidRDefault="005F41CE" w:rsidP="0056727A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20CE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วิธีการจัดเก็บข้อมูล </w:t>
      </w:r>
      <w:r w:rsidR="00B93EFA" w:rsidRPr="00E20CE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ชุดข้อมูล </w:t>
      </w:r>
      <w:r w:rsidR="00B93EFA" w:rsidRPr="00E20CE8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43 </w:t>
      </w:r>
      <w:r w:rsidR="00B93EFA" w:rsidRPr="00E20CE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แฟ้มมาตรฐานจากคลังข้อมูลสุขภาพด้านการแพทย์และสุขภาพ</w:t>
      </w:r>
    </w:p>
    <w:p w14:paraId="383C332B" w14:textId="77777777" w:rsidR="00EA7892" w:rsidRPr="00E857C9" w:rsidRDefault="00EA7892" w:rsidP="00D15218">
      <w:pPr>
        <w:tabs>
          <w:tab w:val="left" w:pos="1134"/>
        </w:tabs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39073DB" w14:textId="2DEFEBF3" w:rsidR="00FA0168" w:rsidRPr="00E857C9" w:rsidRDefault="00FA0168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แหล่งข้อมูล </w:t>
      </w:r>
      <w:r w:rsidR="00041E1E">
        <w:rPr>
          <w:rFonts w:ascii="TH Sarabun New" w:hAnsi="TH Sarabun New" w:cs="TH Sarabun New"/>
          <w:color w:val="000000" w:themeColor="text1"/>
          <w:sz w:val="32"/>
          <w:szCs w:val="32"/>
        </w:rPr>
        <w:t>HDC</w:t>
      </w:r>
    </w:p>
    <w:p w14:paraId="742A4E36" w14:textId="77777777" w:rsidR="00482BEE" w:rsidRPr="00E857C9" w:rsidRDefault="00482BEE" w:rsidP="00482BEE">
      <w:pPr>
        <w:tabs>
          <w:tab w:val="left" w:pos="1134"/>
        </w:tabs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FA4AB1A" w14:textId="0F36C0BC" w:rsidR="005F41CE" w:rsidRPr="00E857C9" w:rsidRDefault="005F41CE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16B9DD76" w14:textId="6EF6725A" w:rsidR="00C96719" w:rsidRPr="00C96719" w:rsidRDefault="00C96719" w:rsidP="00C96719">
      <w:pPr>
        <w:pStyle w:val="a3"/>
        <w:spacing w:after="0" w:line="400" w:lineRule="exact"/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67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คุณภาพข้อมูล 43 แฟ้มมาตรฐาน :</w:t>
      </w:r>
      <w:r w:rsidRPr="00C96719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(A/B) * 100</w:t>
      </w:r>
    </w:p>
    <w:p w14:paraId="7371C783" w14:textId="77777777" w:rsidR="00C96719" w:rsidRPr="00C96719" w:rsidRDefault="00C96719" w:rsidP="00C96719">
      <w:pPr>
        <w:pStyle w:val="a3"/>
        <w:tabs>
          <w:tab w:val="left" w:pos="1134"/>
        </w:tabs>
        <w:spacing w:after="0" w:line="400" w:lineRule="exact"/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6719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A </w:t>
      </w:r>
      <w:r w:rsidRPr="00C967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= จำนวนข้อมูลที่ส่งครบถ้วน ถูกต้อง ทันเวลา (รายการ)</w:t>
      </w:r>
    </w:p>
    <w:p w14:paraId="6EFFF003" w14:textId="77777777" w:rsidR="00C96719" w:rsidRPr="00C96719" w:rsidRDefault="00C96719" w:rsidP="00C96719">
      <w:pPr>
        <w:pStyle w:val="a3"/>
        <w:tabs>
          <w:tab w:val="left" w:pos="1134"/>
        </w:tabs>
        <w:spacing w:after="0" w:line="400" w:lineRule="exact"/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96719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B </w:t>
      </w:r>
      <w:r w:rsidRPr="00C967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= จำนวนข้อมูลที่ส่งในช่วงเวลาที่กำหนดทั้งหมด (รายการ)</w:t>
      </w:r>
    </w:p>
    <w:p w14:paraId="43CD3868" w14:textId="77777777" w:rsidR="00DF5D79" w:rsidRPr="00E857C9" w:rsidRDefault="00DF5D79" w:rsidP="00DF5D79">
      <w:pPr>
        <w:tabs>
          <w:tab w:val="left" w:pos="1134"/>
        </w:tabs>
        <w:spacing w:after="0" w:line="40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921A1FF" w14:textId="527FD477" w:rsidR="00901FF2" w:rsidRPr="006D64BC" w:rsidRDefault="00E410C8" w:rsidP="00901FF2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เกณฑ์การให้คะแนนตัวชี้วัดจำแนกตามรอบการประเมิน</w:t>
      </w:r>
    </w:p>
    <w:p w14:paraId="5FFBF4DA" w14:textId="2FB6999C" w:rsidR="00E410C8" w:rsidRPr="00E857C9" w:rsidRDefault="00E410C8" w:rsidP="006D64BC">
      <w:pPr>
        <w:pStyle w:val="a3"/>
        <w:spacing w:after="0" w:line="400" w:lineRule="exact"/>
        <w:ind w:left="360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เกณฑ์การให้คะแนน</w:t>
      </w:r>
    </w:p>
    <w:tbl>
      <w:tblPr>
        <w:tblStyle w:val="a5"/>
        <w:tblW w:w="9263" w:type="dxa"/>
        <w:tblInd w:w="83" w:type="dxa"/>
        <w:tblLook w:val="04A0" w:firstRow="1" w:lastRow="0" w:firstColumn="1" w:lastColumn="0" w:noHBand="0" w:noVBand="1"/>
      </w:tblPr>
      <w:tblGrid>
        <w:gridCol w:w="2569"/>
        <w:gridCol w:w="2074"/>
        <w:gridCol w:w="2399"/>
        <w:gridCol w:w="2221"/>
      </w:tblGrid>
      <w:tr w:rsidR="00E410C8" w:rsidRPr="00E857C9" w14:paraId="63741F71" w14:textId="77777777" w:rsidTr="00E410C8">
        <w:trPr>
          <w:trHeight w:val="411"/>
        </w:trPr>
        <w:tc>
          <w:tcPr>
            <w:tcW w:w="4643" w:type="dxa"/>
            <w:gridSpan w:val="2"/>
            <w:shd w:val="clear" w:color="auto" w:fill="BFBFBF" w:themeFill="background1" w:themeFillShade="BF"/>
            <w:vAlign w:val="center"/>
          </w:tcPr>
          <w:p w14:paraId="5FED303A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คะแนนจากการประเมิน รอบ </w:t>
            </w: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</w:rPr>
              <w:t xml:space="preserve">6 </w:t>
            </w: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4620" w:type="dxa"/>
            <w:gridSpan w:val="2"/>
            <w:shd w:val="clear" w:color="auto" w:fill="BFBFBF" w:themeFill="background1" w:themeFillShade="BF"/>
            <w:vAlign w:val="center"/>
          </w:tcPr>
          <w:p w14:paraId="29600387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คะแนนจากการประเมิน รอบ 12 เดือน</w:t>
            </w:r>
          </w:p>
        </w:tc>
      </w:tr>
      <w:tr w:rsidR="003B4AFB" w:rsidRPr="00E857C9" w14:paraId="71B594A6" w14:textId="77777777" w:rsidTr="00E410C8">
        <w:tc>
          <w:tcPr>
            <w:tcW w:w="2569" w:type="dxa"/>
          </w:tcPr>
          <w:p w14:paraId="78E7243D" w14:textId="62CF64BA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80.00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81.99</w:t>
            </w:r>
          </w:p>
        </w:tc>
        <w:tc>
          <w:tcPr>
            <w:tcW w:w="2074" w:type="dxa"/>
          </w:tcPr>
          <w:p w14:paraId="56663178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2984A56E" w14:textId="475372BE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80.00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81.99</w:t>
            </w:r>
          </w:p>
        </w:tc>
        <w:tc>
          <w:tcPr>
            <w:tcW w:w="2221" w:type="dxa"/>
          </w:tcPr>
          <w:p w14:paraId="60CB48D2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3B4AFB" w:rsidRPr="00E857C9" w14:paraId="68E4C66F" w14:textId="77777777" w:rsidTr="00E410C8">
        <w:tc>
          <w:tcPr>
            <w:tcW w:w="2569" w:type="dxa"/>
          </w:tcPr>
          <w:p w14:paraId="5E14A7E1" w14:textId="17DC022C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84.99.</w:t>
            </w:r>
          </w:p>
        </w:tc>
        <w:tc>
          <w:tcPr>
            <w:tcW w:w="2074" w:type="dxa"/>
          </w:tcPr>
          <w:p w14:paraId="59793B14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1ADC4E07" w14:textId="44E5DDA3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84.99.</w:t>
            </w:r>
          </w:p>
        </w:tc>
        <w:tc>
          <w:tcPr>
            <w:tcW w:w="2221" w:type="dxa"/>
          </w:tcPr>
          <w:p w14:paraId="10AA1B44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3B4AFB" w:rsidRPr="00E857C9" w14:paraId="1298C98D" w14:textId="77777777" w:rsidTr="00E410C8">
        <w:tc>
          <w:tcPr>
            <w:tcW w:w="2569" w:type="dxa"/>
          </w:tcPr>
          <w:p w14:paraId="2B9D7C26" w14:textId="2D76DFAD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85.00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86.99</w:t>
            </w:r>
          </w:p>
        </w:tc>
        <w:tc>
          <w:tcPr>
            <w:tcW w:w="2074" w:type="dxa"/>
          </w:tcPr>
          <w:p w14:paraId="53B07FE4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35272F9C" w14:textId="31FD8148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85.00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86.99</w:t>
            </w:r>
          </w:p>
        </w:tc>
        <w:tc>
          <w:tcPr>
            <w:tcW w:w="2221" w:type="dxa"/>
          </w:tcPr>
          <w:p w14:paraId="3B5A4F16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3B4AFB" w:rsidRPr="00E857C9" w14:paraId="1861CD49" w14:textId="77777777" w:rsidTr="00E410C8">
        <w:tc>
          <w:tcPr>
            <w:tcW w:w="2569" w:type="dxa"/>
          </w:tcPr>
          <w:p w14:paraId="0A78CF70" w14:textId="4518E999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87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89.99</w:t>
            </w:r>
          </w:p>
        </w:tc>
        <w:tc>
          <w:tcPr>
            <w:tcW w:w="2074" w:type="dxa"/>
          </w:tcPr>
          <w:p w14:paraId="57BAAB6A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2F4EF666" w14:textId="1B42B3D2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87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89.99</w:t>
            </w:r>
          </w:p>
        </w:tc>
        <w:tc>
          <w:tcPr>
            <w:tcW w:w="2221" w:type="dxa"/>
          </w:tcPr>
          <w:p w14:paraId="034F6852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3B4AFB" w:rsidRPr="00E857C9" w14:paraId="3A7E1416" w14:textId="77777777" w:rsidTr="00E410C8">
        <w:tc>
          <w:tcPr>
            <w:tcW w:w="2569" w:type="dxa"/>
          </w:tcPr>
          <w:p w14:paraId="7B0D2589" w14:textId="4201B472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 ขึ้นไป</w:t>
            </w:r>
          </w:p>
        </w:tc>
        <w:tc>
          <w:tcPr>
            <w:tcW w:w="2074" w:type="dxa"/>
          </w:tcPr>
          <w:p w14:paraId="4265FC92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5D9733FF" w14:textId="3E451689" w:rsidR="003B4AFB" w:rsidRPr="00E857C9" w:rsidRDefault="003B4AFB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90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 ขึ้นไป</w:t>
            </w:r>
          </w:p>
        </w:tc>
        <w:tc>
          <w:tcPr>
            <w:tcW w:w="2221" w:type="dxa"/>
          </w:tcPr>
          <w:p w14:paraId="0CB29801" w14:textId="77777777" w:rsidR="003B4AFB" w:rsidRPr="00E857C9" w:rsidRDefault="003B4AFB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E410C8" w:rsidRPr="00E857C9" w14:paraId="4C4A343E" w14:textId="77777777" w:rsidTr="00E410C8">
        <w:tc>
          <w:tcPr>
            <w:tcW w:w="2569" w:type="dxa"/>
            <w:shd w:val="clear" w:color="auto" w:fill="BFBFBF" w:themeFill="background1" w:themeFillShade="BF"/>
          </w:tcPr>
          <w:p w14:paraId="11D572E7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14:paraId="44A5B267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23B9F2E2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2FA79D4C" w14:textId="77777777" w:rsidR="00E410C8" w:rsidRPr="00E857C9" w:rsidRDefault="00E410C8" w:rsidP="00BF7A4E">
            <w:pPr>
              <w:pStyle w:val="a3"/>
              <w:numPr>
                <w:ilvl w:val="0"/>
                <w:numId w:val="1"/>
              </w:numPr>
              <w:spacing w:line="400" w:lineRule="exact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</w:tc>
      </w:tr>
    </w:tbl>
    <w:p w14:paraId="3AF00D89" w14:textId="77777777" w:rsidR="007E7E82" w:rsidRPr="00E857C9" w:rsidRDefault="007E7E82" w:rsidP="007E7E82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5C2FAE0" w14:textId="31E50B52" w:rsidR="00FB31CE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แหล่งข้อมูล/หลักฐานประกอบการประเมิน</w:t>
      </w:r>
    </w:p>
    <w:p w14:paraId="288C8057" w14:textId="254B976D" w:rsidR="00D9145C" w:rsidRPr="00E857C9" w:rsidRDefault="00D9145C" w:rsidP="00BF7A4E">
      <w:pPr>
        <w:pStyle w:val="a3"/>
        <w:numPr>
          <w:ilvl w:val="0"/>
          <w:numId w:val="2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ประเมินจากชุดข้อมูล 43 แฟ้มมาตรฐานที่นำส่งยังคลังข้อมูลสุขภาพและการแพทย์</w:t>
      </w:r>
    </w:p>
    <w:p w14:paraId="5FFCF442" w14:textId="77777777" w:rsidR="007E7E82" w:rsidRPr="00E857C9" w:rsidRDefault="007E7E82" w:rsidP="007E7E82">
      <w:pPr>
        <w:spacing w:after="0" w:line="40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035293" w14:textId="77777777" w:rsidR="003F38EE" w:rsidRPr="00E857C9" w:rsidRDefault="003F38EE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เ</w:t>
      </w:r>
      <w:r w:rsidRPr="00E857C9">
        <w:rPr>
          <w:rFonts w:ascii="TH Sarabun New" w:hAnsi="TH Sarabun New" w:cs="TH Sarabun New" w:hint="cs"/>
          <w:b/>
          <w:bCs/>
          <w:spacing w:val="-1"/>
          <w:position w:val="1"/>
          <w:sz w:val="32"/>
          <w:szCs w:val="32"/>
          <w:cs/>
        </w:rPr>
        <w:t>อ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ก</w:t>
      </w:r>
      <w:r w:rsidRPr="00E857C9">
        <w:rPr>
          <w:rFonts w:ascii="TH Sarabun New" w:hAnsi="TH Sarabun New" w:cs="TH Sarabun New" w:hint="cs"/>
          <w:b/>
          <w:bCs/>
          <w:spacing w:val="1"/>
          <w:position w:val="1"/>
          <w:sz w:val="32"/>
          <w:szCs w:val="32"/>
          <w:cs/>
        </w:rPr>
        <w:t>ส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า</w:t>
      </w:r>
      <w:r w:rsidRPr="00E857C9">
        <w:rPr>
          <w:rFonts w:ascii="TH Sarabun New" w:hAnsi="TH Sarabun New" w:cs="TH Sarabun New" w:hint="cs"/>
          <w:b/>
          <w:bCs/>
          <w:spacing w:val="-2"/>
          <w:position w:val="1"/>
          <w:sz w:val="32"/>
          <w:szCs w:val="32"/>
          <w:cs/>
        </w:rPr>
        <w:t>ร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ส</w:t>
      </w:r>
      <w:r w:rsidRPr="00E857C9">
        <w:rPr>
          <w:rFonts w:ascii="TH Sarabun New" w:hAnsi="TH Sarabun New" w:cs="TH Sarabun New" w:hint="cs"/>
          <w:b/>
          <w:bCs/>
          <w:spacing w:val="1"/>
          <w:position w:val="1"/>
          <w:sz w:val="32"/>
          <w:szCs w:val="32"/>
          <w:cs/>
        </w:rPr>
        <w:t>น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ับ</w:t>
      </w:r>
      <w:r w:rsidRPr="00E857C9">
        <w:rPr>
          <w:rFonts w:ascii="TH Sarabun New" w:hAnsi="TH Sarabun New" w:cs="TH Sarabun New" w:hint="cs"/>
          <w:b/>
          <w:bCs/>
          <w:spacing w:val="-2"/>
          <w:position w:val="1"/>
          <w:sz w:val="32"/>
          <w:szCs w:val="32"/>
          <w:cs/>
        </w:rPr>
        <w:t>ส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นุน</w:t>
      </w:r>
    </w:p>
    <w:p w14:paraId="06A00B89" w14:textId="1C7762F8" w:rsidR="00CB1E2C" w:rsidRPr="00E857C9" w:rsidRDefault="00CB1E2C" w:rsidP="00BF7A4E">
      <w:pPr>
        <w:pStyle w:val="a3"/>
        <w:numPr>
          <w:ilvl w:val="0"/>
          <w:numId w:val="2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857C9">
        <w:rPr>
          <w:rFonts w:ascii="TH Sarabun New" w:hAnsi="TH Sarabun New" w:cs="TH Sarabun New" w:hint="cs"/>
          <w:position w:val="1"/>
          <w:sz w:val="32"/>
          <w:szCs w:val="32"/>
          <w:cs/>
        </w:rPr>
        <w:t>คู่มือการปฏิบัติงานการจัดเก็บและจัดส่งข้อมูลตามโครงสร้างมาตรฐานข้อมูลด้านสุขภาพ</w:t>
      </w:r>
    </w:p>
    <w:p w14:paraId="2B1C8429" w14:textId="77777777" w:rsidR="007E7E82" w:rsidRPr="00E857C9" w:rsidRDefault="007E7E82" w:rsidP="007E7E82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5F41F34" w14:textId="77777777" w:rsidR="00FB31CE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ผู้ประสานงานตัวชี้วัด</w:t>
      </w:r>
    </w:p>
    <w:p w14:paraId="615DF3F1" w14:textId="037EC7AD" w:rsidR="00E410C8" w:rsidRPr="00E857C9" w:rsidRDefault="00E410C8" w:rsidP="00BF7A4E">
      <w:pPr>
        <w:pStyle w:val="a3"/>
        <w:numPr>
          <w:ilvl w:val="0"/>
          <w:numId w:val="2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กลุ่มงาน</w:t>
      </w:r>
      <w:r w:rsidR="0009013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พัฒนายุทธศาสตร์สาธารณสุข</w:t>
      </w:r>
      <w:r w:rsidR="00DD1038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สำนักงานสาธารณสุขจังหวัดแพร่</w:t>
      </w:r>
    </w:p>
    <w:p w14:paraId="41F1BACD" w14:textId="106B9C0C" w:rsidR="003F38EE" w:rsidRPr="00E857C9" w:rsidRDefault="00B204B9" w:rsidP="00314ED9">
      <w:pPr>
        <w:spacing w:after="0" w:line="400" w:lineRule="exact"/>
        <w:ind w:left="360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  <w:r w:rsidR="00DD1038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อเนก จินดาขัด</w:t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นักวิชาการสาธารณสุขชำนาญการ</w:t>
      </w:r>
      <w:bookmarkStart w:id="0" w:name="_GoBack"/>
      <w:bookmarkEnd w:id="0"/>
    </w:p>
    <w:sectPr w:rsidR="003F38EE" w:rsidRPr="00E85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CEE72" w14:textId="77777777" w:rsidR="005D60C0" w:rsidRDefault="005D60C0" w:rsidP="000F48B5">
      <w:pPr>
        <w:spacing w:after="0" w:line="240" w:lineRule="auto"/>
      </w:pPr>
      <w:r>
        <w:separator/>
      </w:r>
    </w:p>
  </w:endnote>
  <w:endnote w:type="continuationSeparator" w:id="0">
    <w:p w14:paraId="0CBC5215" w14:textId="77777777" w:rsidR="005D60C0" w:rsidRDefault="005D60C0" w:rsidP="000F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FC8F" w14:textId="77777777" w:rsidR="005D60C0" w:rsidRDefault="005D60C0" w:rsidP="000F48B5">
      <w:pPr>
        <w:spacing w:after="0" w:line="240" w:lineRule="auto"/>
      </w:pPr>
      <w:r>
        <w:separator/>
      </w:r>
    </w:p>
  </w:footnote>
  <w:footnote w:type="continuationSeparator" w:id="0">
    <w:p w14:paraId="530DB2DC" w14:textId="77777777" w:rsidR="005D60C0" w:rsidRDefault="005D60C0" w:rsidP="000F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CAD"/>
    <w:multiLevelType w:val="hybridMultilevel"/>
    <w:tmpl w:val="45F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2DD"/>
    <w:multiLevelType w:val="hybridMultilevel"/>
    <w:tmpl w:val="4C54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A42"/>
    <w:multiLevelType w:val="hybridMultilevel"/>
    <w:tmpl w:val="85D85960"/>
    <w:lvl w:ilvl="0" w:tplc="EF5065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43AC0"/>
    <w:multiLevelType w:val="hybridMultilevel"/>
    <w:tmpl w:val="48FC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4AA9"/>
    <w:multiLevelType w:val="hybridMultilevel"/>
    <w:tmpl w:val="A3A4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C06CD"/>
    <w:multiLevelType w:val="hybridMultilevel"/>
    <w:tmpl w:val="57E8F7EE"/>
    <w:lvl w:ilvl="0" w:tplc="2730DB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E1"/>
    <w:rsid w:val="000049DB"/>
    <w:rsid w:val="000066B3"/>
    <w:rsid w:val="000250CF"/>
    <w:rsid w:val="00026A3B"/>
    <w:rsid w:val="0003309D"/>
    <w:rsid w:val="00033CE6"/>
    <w:rsid w:val="00041E1E"/>
    <w:rsid w:val="00046959"/>
    <w:rsid w:val="000501C7"/>
    <w:rsid w:val="000505CA"/>
    <w:rsid w:val="0005109C"/>
    <w:rsid w:val="00060252"/>
    <w:rsid w:val="00062C9F"/>
    <w:rsid w:val="00063268"/>
    <w:rsid w:val="00064213"/>
    <w:rsid w:val="0006649F"/>
    <w:rsid w:val="00070349"/>
    <w:rsid w:val="00071940"/>
    <w:rsid w:val="00073B18"/>
    <w:rsid w:val="00077A71"/>
    <w:rsid w:val="00085A66"/>
    <w:rsid w:val="0009013A"/>
    <w:rsid w:val="00092143"/>
    <w:rsid w:val="000928E8"/>
    <w:rsid w:val="000A1113"/>
    <w:rsid w:val="000C15F3"/>
    <w:rsid w:val="000C1951"/>
    <w:rsid w:val="000C2790"/>
    <w:rsid w:val="000D1CF4"/>
    <w:rsid w:val="000D2355"/>
    <w:rsid w:val="000D24AD"/>
    <w:rsid w:val="000D69C8"/>
    <w:rsid w:val="000E12FC"/>
    <w:rsid w:val="000E7942"/>
    <w:rsid w:val="000F48B5"/>
    <w:rsid w:val="000F68BD"/>
    <w:rsid w:val="000F7FDF"/>
    <w:rsid w:val="00100467"/>
    <w:rsid w:val="00102483"/>
    <w:rsid w:val="001117EA"/>
    <w:rsid w:val="001139BB"/>
    <w:rsid w:val="00122C8A"/>
    <w:rsid w:val="001235CC"/>
    <w:rsid w:val="001258CB"/>
    <w:rsid w:val="00125CB8"/>
    <w:rsid w:val="00125F91"/>
    <w:rsid w:val="00140991"/>
    <w:rsid w:val="001425B5"/>
    <w:rsid w:val="0014313B"/>
    <w:rsid w:val="00151008"/>
    <w:rsid w:val="00153A64"/>
    <w:rsid w:val="00153B73"/>
    <w:rsid w:val="00155AD2"/>
    <w:rsid w:val="00157095"/>
    <w:rsid w:val="00160BC6"/>
    <w:rsid w:val="00161595"/>
    <w:rsid w:val="00163806"/>
    <w:rsid w:val="00163B79"/>
    <w:rsid w:val="00163E2B"/>
    <w:rsid w:val="00164F1E"/>
    <w:rsid w:val="00165C32"/>
    <w:rsid w:val="001669C8"/>
    <w:rsid w:val="00175E20"/>
    <w:rsid w:val="001825A7"/>
    <w:rsid w:val="00182D79"/>
    <w:rsid w:val="00183286"/>
    <w:rsid w:val="001844A6"/>
    <w:rsid w:val="00184A31"/>
    <w:rsid w:val="001877EF"/>
    <w:rsid w:val="00191F0E"/>
    <w:rsid w:val="001A0B1C"/>
    <w:rsid w:val="001A4C13"/>
    <w:rsid w:val="001B591E"/>
    <w:rsid w:val="001D5665"/>
    <w:rsid w:val="001E365F"/>
    <w:rsid w:val="001E40DA"/>
    <w:rsid w:val="00204AA7"/>
    <w:rsid w:val="00205452"/>
    <w:rsid w:val="00205ABE"/>
    <w:rsid w:val="00207669"/>
    <w:rsid w:val="00210EE6"/>
    <w:rsid w:val="00210FC2"/>
    <w:rsid w:val="002128DC"/>
    <w:rsid w:val="00223936"/>
    <w:rsid w:val="00223A2C"/>
    <w:rsid w:val="0022478D"/>
    <w:rsid w:val="002270B3"/>
    <w:rsid w:val="00241688"/>
    <w:rsid w:val="00243B64"/>
    <w:rsid w:val="00253390"/>
    <w:rsid w:val="00253485"/>
    <w:rsid w:val="00254CA8"/>
    <w:rsid w:val="002679A5"/>
    <w:rsid w:val="00270BFD"/>
    <w:rsid w:val="00271840"/>
    <w:rsid w:val="0027699F"/>
    <w:rsid w:val="00276D7A"/>
    <w:rsid w:val="0028091A"/>
    <w:rsid w:val="002829F0"/>
    <w:rsid w:val="00286E0A"/>
    <w:rsid w:val="0028768B"/>
    <w:rsid w:val="00287B00"/>
    <w:rsid w:val="00287EAA"/>
    <w:rsid w:val="002926C2"/>
    <w:rsid w:val="00297CD0"/>
    <w:rsid w:val="002A33E6"/>
    <w:rsid w:val="002A5C90"/>
    <w:rsid w:val="002A7DE6"/>
    <w:rsid w:val="002B1AD9"/>
    <w:rsid w:val="002B3921"/>
    <w:rsid w:val="002B3D49"/>
    <w:rsid w:val="002B5269"/>
    <w:rsid w:val="002D15F0"/>
    <w:rsid w:val="002D2E43"/>
    <w:rsid w:val="002D3EC3"/>
    <w:rsid w:val="002E42D4"/>
    <w:rsid w:val="002E658C"/>
    <w:rsid w:val="002F2076"/>
    <w:rsid w:val="002F68E8"/>
    <w:rsid w:val="003016B3"/>
    <w:rsid w:val="00305CC1"/>
    <w:rsid w:val="00314471"/>
    <w:rsid w:val="003147F5"/>
    <w:rsid w:val="00314ED9"/>
    <w:rsid w:val="003225A4"/>
    <w:rsid w:val="00330D87"/>
    <w:rsid w:val="00335343"/>
    <w:rsid w:val="0034232B"/>
    <w:rsid w:val="003438E3"/>
    <w:rsid w:val="00351D91"/>
    <w:rsid w:val="00352170"/>
    <w:rsid w:val="00380AA0"/>
    <w:rsid w:val="00380B7E"/>
    <w:rsid w:val="00394B9C"/>
    <w:rsid w:val="00397A3C"/>
    <w:rsid w:val="003A051A"/>
    <w:rsid w:val="003A14CD"/>
    <w:rsid w:val="003A1BAA"/>
    <w:rsid w:val="003A574E"/>
    <w:rsid w:val="003B14B0"/>
    <w:rsid w:val="003B27FD"/>
    <w:rsid w:val="003B4903"/>
    <w:rsid w:val="003B4AFB"/>
    <w:rsid w:val="003B6C20"/>
    <w:rsid w:val="003D21BB"/>
    <w:rsid w:val="003D6407"/>
    <w:rsid w:val="003F1F09"/>
    <w:rsid w:val="003F2166"/>
    <w:rsid w:val="003F38EE"/>
    <w:rsid w:val="00403CFE"/>
    <w:rsid w:val="00404075"/>
    <w:rsid w:val="0041634D"/>
    <w:rsid w:val="00417E74"/>
    <w:rsid w:val="00425010"/>
    <w:rsid w:val="00425054"/>
    <w:rsid w:val="004337FF"/>
    <w:rsid w:val="00434C75"/>
    <w:rsid w:val="0044300C"/>
    <w:rsid w:val="004660B1"/>
    <w:rsid w:val="00466B40"/>
    <w:rsid w:val="004675E8"/>
    <w:rsid w:val="00476AD7"/>
    <w:rsid w:val="00477471"/>
    <w:rsid w:val="004823FB"/>
    <w:rsid w:val="00482BEE"/>
    <w:rsid w:val="00487D92"/>
    <w:rsid w:val="00495C5D"/>
    <w:rsid w:val="004A06A3"/>
    <w:rsid w:val="004A1AEC"/>
    <w:rsid w:val="004A41D0"/>
    <w:rsid w:val="004B0F96"/>
    <w:rsid w:val="004B1088"/>
    <w:rsid w:val="004B1212"/>
    <w:rsid w:val="004B18C2"/>
    <w:rsid w:val="004C3C63"/>
    <w:rsid w:val="004C500B"/>
    <w:rsid w:val="004D1464"/>
    <w:rsid w:val="004D3D55"/>
    <w:rsid w:val="004E0A79"/>
    <w:rsid w:val="004E6F2C"/>
    <w:rsid w:val="004F0458"/>
    <w:rsid w:val="004F21E3"/>
    <w:rsid w:val="004F229A"/>
    <w:rsid w:val="00514767"/>
    <w:rsid w:val="00522032"/>
    <w:rsid w:val="005239A6"/>
    <w:rsid w:val="00531160"/>
    <w:rsid w:val="00531D31"/>
    <w:rsid w:val="005320E5"/>
    <w:rsid w:val="0053616B"/>
    <w:rsid w:val="00550502"/>
    <w:rsid w:val="00551B2E"/>
    <w:rsid w:val="005553FB"/>
    <w:rsid w:val="0055688D"/>
    <w:rsid w:val="0056020B"/>
    <w:rsid w:val="00562F35"/>
    <w:rsid w:val="00563C40"/>
    <w:rsid w:val="00564BAB"/>
    <w:rsid w:val="005735D3"/>
    <w:rsid w:val="00573ACE"/>
    <w:rsid w:val="00573F35"/>
    <w:rsid w:val="005748EC"/>
    <w:rsid w:val="00574F64"/>
    <w:rsid w:val="005806EB"/>
    <w:rsid w:val="005828C8"/>
    <w:rsid w:val="00585901"/>
    <w:rsid w:val="00591E0E"/>
    <w:rsid w:val="005946E8"/>
    <w:rsid w:val="00594E8A"/>
    <w:rsid w:val="00597560"/>
    <w:rsid w:val="005A1CD9"/>
    <w:rsid w:val="005A3778"/>
    <w:rsid w:val="005A5903"/>
    <w:rsid w:val="005A7905"/>
    <w:rsid w:val="005B596C"/>
    <w:rsid w:val="005B7132"/>
    <w:rsid w:val="005C228C"/>
    <w:rsid w:val="005C348E"/>
    <w:rsid w:val="005C3CEF"/>
    <w:rsid w:val="005D0D66"/>
    <w:rsid w:val="005D0F70"/>
    <w:rsid w:val="005D28A2"/>
    <w:rsid w:val="005D60C0"/>
    <w:rsid w:val="005E03E3"/>
    <w:rsid w:val="005E22D6"/>
    <w:rsid w:val="005E2E30"/>
    <w:rsid w:val="005E355E"/>
    <w:rsid w:val="005F2DFF"/>
    <w:rsid w:val="005F41CE"/>
    <w:rsid w:val="00600075"/>
    <w:rsid w:val="00603744"/>
    <w:rsid w:val="0061368C"/>
    <w:rsid w:val="00614B5A"/>
    <w:rsid w:val="00616D1F"/>
    <w:rsid w:val="00617A0E"/>
    <w:rsid w:val="00617AFE"/>
    <w:rsid w:val="00623158"/>
    <w:rsid w:val="00624E71"/>
    <w:rsid w:val="006251C8"/>
    <w:rsid w:val="00625CF0"/>
    <w:rsid w:val="00626270"/>
    <w:rsid w:val="006314C5"/>
    <w:rsid w:val="00641FC7"/>
    <w:rsid w:val="0064221B"/>
    <w:rsid w:val="0064528F"/>
    <w:rsid w:val="00647CE2"/>
    <w:rsid w:val="00660384"/>
    <w:rsid w:val="00664831"/>
    <w:rsid w:val="0066640F"/>
    <w:rsid w:val="00667E4F"/>
    <w:rsid w:val="0067008C"/>
    <w:rsid w:val="00675F90"/>
    <w:rsid w:val="00676C9B"/>
    <w:rsid w:val="00677BAF"/>
    <w:rsid w:val="00681490"/>
    <w:rsid w:val="00681973"/>
    <w:rsid w:val="006865A2"/>
    <w:rsid w:val="00691A15"/>
    <w:rsid w:val="00694BCC"/>
    <w:rsid w:val="006956BF"/>
    <w:rsid w:val="006A115E"/>
    <w:rsid w:val="006A26A4"/>
    <w:rsid w:val="006A4F5F"/>
    <w:rsid w:val="006B06EC"/>
    <w:rsid w:val="006B0FDE"/>
    <w:rsid w:val="006B4251"/>
    <w:rsid w:val="006C1DF6"/>
    <w:rsid w:val="006C2299"/>
    <w:rsid w:val="006C26D1"/>
    <w:rsid w:val="006C3102"/>
    <w:rsid w:val="006D0E6A"/>
    <w:rsid w:val="006D1224"/>
    <w:rsid w:val="006D64BC"/>
    <w:rsid w:val="006E1B0C"/>
    <w:rsid w:val="006E2D29"/>
    <w:rsid w:val="006E59DB"/>
    <w:rsid w:val="006F21F6"/>
    <w:rsid w:val="006F32DA"/>
    <w:rsid w:val="006F4156"/>
    <w:rsid w:val="007011EE"/>
    <w:rsid w:val="0070203C"/>
    <w:rsid w:val="00706968"/>
    <w:rsid w:val="007101ED"/>
    <w:rsid w:val="00715883"/>
    <w:rsid w:val="00723D11"/>
    <w:rsid w:val="0072528A"/>
    <w:rsid w:val="007335BC"/>
    <w:rsid w:val="00733C2B"/>
    <w:rsid w:val="00735575"/>
    <w:rsid w:val="00737471"/>
    <w:rsid w:val="00737AE2"/>
    <w:rsid w:val="00741005"/>
    <w:rsid w:val="0074179C"/>
    <w:rsid w:val="00750AB1"/>
    <w:rsid w:val="007518C0"/>
    <w:rsid w:val="00753112"/>
    <w:rsid w:val="00754ADE"/>
    <w:rsid w:val="00776F52"/>
    <w:rsid w:val="00776FC5"/>
    <w:rsid w:val="00777537"/>
    <w:rsid w:val="00782DAF"/>
    <w:rsid w:val="00783DB8"/>
    <w:rsid w:val="007948AF"/>
    <w:rsid w:val="0079590C"/>
    <w:rsid w:val="007978B5"/>
    <w:rsid w:val="007A12F6"/>
    <w:rsid w:val="007A2876"/>
    <w:rsid w:val="007A292B"/>
    <w:rsid w:val="007A3A68"/>
    <w:rsid w:val="007B3928"/>
    <w:rsid w:val="007C2882"/>
    <w:rsid w:val="007C33A4"/>
    <w:rsid w:val="007C7731"/>
    <w:rsid w:val="007D723E"/>
    <w:rsid w:val="007D7E36"/>
    <w:rsid w:val="007E7E82"/>
    <w:rsid w:val="007F338D"/>
    <w:rsid w:val="00801CB5"/>
    <w:rsid w:val="008063D1"/>
    <w:rsid w:val="008106F4"/>
    <w:rsid w:val="008151C7"/>
    <w:rsid w:val="0082078E"/>
    <w:rsid w:val="00824805"/>
    <w:rsid w:val="00827DAD"/>
    <w:rsid w:val="008351AC"/>
    <w:rsid w:val="00841A17"/>
    <w:rsid w:val="00842006"/>
    <w:rsid w:val="00846434"/>
    <w:rsid w:val="00850225"/>
    <w:rsid w:val="008557DC"/>
    <w:rsid w:val="00861123"/>
    <w:rsid w:val="008638A1"/>
    <w:rsid w:val="008726ED"/>
    <w:rsid w:val="008748B0"/>
    <w:rsid w:val="00875FAD"/>
    <w:rsid w:val="00876DD1"/>
    <w:rsid w:val="0088317F"/>
    <w:rsid w:val="008844B5"/>
    <w:rsid w:val="00895D01"/>
    <w:rsid w:val="008970F8"/>
    <w:rsid w:val="008B3769"/>
    <w:rsid w:val="008B7489"/>
    <w:rsid w:val="008C077C"/>
    <w:rsid w:val="008C51B8"/>
    <w:rsid w:val="008D1388"/>
    <w:rsid w:val="008D20FE"/>
    <w:rsid w:val="008D6666"/>
    <w:rsid w:val="008D7707"/>
    <w:rsid w:val="008D79D9"/>
    <w:rsid w:val="008E4390"/>
    <w:rsid w:val="008F57F1"/>
    <w:rsid w:val="008F7D01"/>
    <w:rsid w:val="00900D0C"/>
    <w:rsid w:val="00901FF2"/>
    <w:rsid w:val="00904886"/>
    <w:rsid w:val="00921CAF"/>
    <w:rsid w:val="0092289E"/>
    <w:rsid w:val="00922AC5"/>
    <w:rsid w:val="00925366"/>
    <w:rsid w:val="00925544"/>
    <w:rsid w:val="00930777"/>
    <w:rsid w:val="009312D1"/>
    <w:rsid w:val="00931CF1"/>
    <w:rsid w:val="0093610A"/>
    <w:rsid w:val="00943BC6"/>
    <w:rsid w:val="009471C4"/>
    <w:rsid w:val="00957F66"/>
    <w:rsid w:val="009650FF"/>
    <w:rsid w:val="009656A2"/>
    <w:rsid w:val="00966E70"/>
    <w:rsid w:val="00967773"/>
    <w:rsid w:val="00967ABA"/>
    <w:rsid w:val="009707E3"/>
    <w:rsid w:val="00970CC2"/>
    <w:rsid w:val="009732F2"/>
    <w:rsid w:val="009751F7"/>
    <w:rsid w:val="00975575"/>
    <w:rsid w:val="00975E87"/>
    <w:rsid w:val="00976BCF"/>
    <w:rsid w:val="00977EDE"/>
    <w:rsid w:val="00984269"/>
    <w:rsid w:val="00987E7B"/>
    <w:rsid w:val="00992A95"/>
    <w:rsid w:val="00995F3E"/>
    <w:rsid w:val="009A179C"/>
    <w:rsid w:val="009A1FFF"/>
    <w:rsid w:val="009B10C2"/>
    <w:rsid w:val="009B3D2A"/>
    <w:rsid w:val="009B7BF6"/>
    <w:rsid w:val="009C0D8D"/>
    <w:rsid w:val="009D359B"/>
    <w:rsid w:val="009D5651"/>
    <w:rsid w:val="009E28C4"/>
    <w:rsid w:val="009E4B41"/>
    <w:rsid w:val="009F05EE"/>
    <w:rsid w:val="009F0A80"/>
    <w:rsid w:val="009F1012"/>
    <w:rsid w:val="009F16F7"/>
    <w:rsid w:val="009F2B4A"/>
    <w:rsid w:val="009F3045"/>
    <w:rsid w:val="009F4FFA"/>
    <w:rsid w:val="009F608A"/>
    <w:rsid w:val="009F681E"/>
    <w:rsid w:val="00A018BA"/>
    <w:rsid w:val="00A01F3D"/>
    <w:rsid w:val="00A047BB"/>
    <w:rsid w:val="00A05BFA"/>
    <w:rsid w:val="00A078F1"/>
    <w:rsid w:val="00A07EA3"/>
    <w:rsid w:val="00A11F27"/>
    <w:rsid w:val="00A12052"/>
    <w:rsid w:val="00A136FA"/>
    <w:rsid w:val="00A141B4"/>
    <w:rsid w:val="00A14A7A"/>
    <w:rsid w:val="00A22FAB"/>
    <w:rsid w:val="00A37B90"/>
    <w:rsid w:val="00A506F3"/>
    <w:rsid w:val="00A50C52"/>
    <w:rsid w:val="00A54B9E"/>
    <w:rsid w:val="00A8030B"/>
    <w:rsid w:val="00A85316"/>
    <w:rsid w:val="00A95F48"/>
    <w:rsid w:val="00AA19A0"/>
    <w:rsid w:val="00AA254F"/>
    <w:rsid w:val="00AB1819"/>
    <w:rsid w:val="00AB263A"/>
    <w:rsid w:val="00AC3CC3"/>
    <w:rsid w:val="00AC4236"/>
    <w:rsid w:val="00AC4397"/>
    <w:rsid w:val="00AC7CA7"/>
    <w:rsid w:val="00AD53BE"/>
    <w:rsid w:val="00AD564C"/>
    <w:rsid w:val="00AD670A"/>
    <w:rsid w:val="00AE096A"/>
    <w:rsid w:val="00AF139E"/>
    <w:rsid w:val="00AF1CE9"/>
    <w:rsid w:val="00AF7CD9"/>
    <w:rsid w:val="00B1174A"/>
    <w:rsid w:val="00B11841"/>
    <w:rsid w:val="00B12596"/>
    <w:rsid w:val="00B15320"/>
    <w:rsid w:val="00B16D2D"/>
    <w:rsid w:val="00B204B9"/>
    <w:rsid w:val="00B45E57"/>
    <w:rsid w:val="00B4602B"/>
    <w:rsid w:val="00B461A3"/>
    <w:rsid w:val="00B51FA7"/>
    <w:rsid w:val="00B54571"/>
    <w:rsid w:val="00B547FA"/>
    <w:rsid w:val="00B6093B"/>
    <w:rsid w:val="00B61E0C"/>
    <w:rsid w:val="00B67AF6"/>
    <w:rsid w:val="00B67F2C"/>
    <w:rsid w:val="00B71EB9"/>
    <w:rsid w:val="00B71ED2"/>
    <w:rsid w:val="00B73DA8"/>
    <w:rsid w:val="00B74001"/>
    <w:rsid w:val="00B75D40"/>
    <w:rsid w:val="00B772A7"/>
    <w:rsid w:val="00B77EFD"/>
    <w:rsid w:val="00B80FD0"/>
    <w:rsid w:val="00B8204C"/>
    <w:rsid w:val="00B820FD"/>
    <w:rsid w:val="00B83CE1"/>
    <w:rsid w:val="00B85478"/>
    <w:rsid w:val="00B862B9"/>
    <w:rsid w:val="00B931D0"/>
    <w:rsid w:val="00B93360"/>
    <w:rsid w:val="00B93EFA"/>
    <w:rsid w:val="00B95DCD"/>
    <w:rsid w:val="00B962BD"/>
    <w:rsid w:val="00B97611"/>
    <w:rsid w:val="00BA051A"/>
    <w:rsid w:val="00BA2BCC"/>
    <w:rsid w:val="00BA6C83"/>
    <w:rsid w:val="00BB419A"/>
    <w:rsid w:val="00BB49AE"/>
    <w:rsid w:val="00BB53F6"/>
    <w:rsid w:val="00BB6DBA"/>
    <w:rsid w:val="00BC4822"/>
    <w:rsid w:val="00BE1A83"/>
    <w:rsid w:val="00BE57AB"/>
    <w:rsid w:val="00BE59AE"/>
    <w:rsid w:val="00BF7A4E"/>
    <w:rsid w:val="00C004CA"/>
    <w:rsid w:val="00C12E4A"/>
    <w:rsid w:val="00C13672"/>
    <w:rsid w:val="00C15BBA"/>
    <w:rsid w:val="00C17ECE"/>
    <w:rsid w:val="00C20AD5"/>
    <w:rsid w:val="00C20F26"/>
    <w:rsid w:val="00C251CE"/>
    <w:rsid w:val="00C310A4"/>
    <w:rsid w:val="00C50078"/>
    <w:rsid w:val="00C57391"/>
    <w:rsid w:val="00C57B88"/>
    <w:rsid w:val="00C64FCF"/>
    <w:rsid w:val="00C65AE7"/>
    <w:rsid w:val="00C70AE3"/>
    <w:rsid w:val="00C72097"/>
    <w:rsid w:val="00C73FC3"/>
    <w:rsid w:val="00C775FD"/>
    <w:rsid w:val="00C777BA"/>
    <w:rsid w:val="00C778A1"/>
    <w:rsid w:val="00C81DA1"/>
    <w:rsid w:val="00C83E08"/>
    <w:rsid w:val="00C847E1"/>
    <w:rsid w:val="00C919C9"/>
    <w:rsid w:val="00C94A5E"/>
    <w:rsid w:val="00C94B2D"/>
    <w:rsid w:val="00C961A5"/>
    <w:rsid w:val="00C96719"/>
    <w:rsid w:val="00CB1E2C"/>
    <w:rsid w:val="00CB519E"/>
    <w:rsid w:val="00CC1256"/>
    <w:rsid w:val="00CC2EEC"/>
    <w:rsid w:val="00CC3562"/>
    <w:rsid w:val="00CD1509"/>
    <w:rsid w:val="00CD2AFB"/>
    <w:rsid w:val="00CD4896"/>
    <w:rsid w:val="00CE190E"/>
    <w:rsid w:val="00CE2B1C"/>
    <w:rsid w:val="00CE7D4A"/>
    <w:rsid w:val="00CF0495"/>
    <w:rsid w:val="00CF1BAF"/>
    <w:rsid w:val="00CF7A26"/>
    <w:rsid w:val="00CF7CD3"/>
    <w:rsid w:val="00CF7D1A"/>
    <w:rsid w:val="00D05808"/>
    <w:rsid w:val="00D1171D"/>
    <w:rsid w:val="00D1232C"/>
    <w:rsid w:val="00D12EE2"/>
    <w:rsid w:val="00D13289"/>
    <w:rsid w:val="00D15218"/>
    <w:rsid w:val="00D15FE7"/>
    <w:rsid w:val="00D24FDD"/>
    <w:rsid w:val="00D2646F"/>
    <w:rsid w:val="00D346EB"/>
    <w:rsid w:val="00D41B1C"/>
    <w:rsid w:val="00D461D8"/>
    <w:rsid w:val="00D465AF"/>
    <w:rsid w:val="00D472BB"/>
    <w:rsid w:val="00D54DF5"/>
    <w:rsid w:val="00D54F1F"/>
    <w:rsid w:val="00D6030B"/>
    <w:rsid w:val="00D62FD6"/>
    <w:rsid w:val="00D66CFC"/>
    <w:rsid w:val="00D714B9"/>
    <w:rsid w:val="00D71DE6"/>
    <w:rsid w:val="00D7383D"/>
    <w:rsid w:val="00D744B7"/>
    <w:rsid w:val="00D74758"/>
    <w:rsid w:val="00D74F79"/>
    <w:rsid w:val="00D752E9"/>
    <w:rsid w:val="00D836A3"/>
    <w:rsid w:val="00D873B6"/>
    <w:rsid w:val="00D9145C"/>
    <w:rsid w:val="00D92138"/>
    <w:rsid w:val="00D9321C"/>
    <w:rsid w:val="00D94458"/>
    <w:rsid w:val="00D94B39"/>
    <w:rsid w:val="00D96D30"/>
    <w:rsid w:val="00DB1759"/>
    <w:rsid w:val="00DB3A7A"/>
    <w:rsid w:val="00DB4762"/>
    <w:rsid w:val="00DB5A5B"/>
    <w:rsid w:val="00DB6CF1"/>
    <w:rsid w:val="00DB7C1C"/>
    <w:rsid w:val="00DD1038"/>
    <w:rsid w:val="00DD4C63"/>
    <w:rsid w:val="00DE0314"/>
    <w:rsid w:val="00DE3B83"/>
    <w:rsid w:val="00DE7107"/>
    <w:rsid w:val="00DF5D79"/>
    <w:rsid w:val="00E01810"/>
    <w:rsid w:val="00E11239"/>
    <w:rsid w:val="00E20CE8"/>
    <w:rsid w:val="00E243D7"/>
    <w:rsid w:val="00E33045"/>
    <w:rsid w:val="00E34E9B"/>
    <w:rsid w:val="00E410C8"/>
    <w:rsid w:val="00E41861"/>
    <w:rsid w:val="00E43542"/>
    <w:rsid w:val="00E43C98"/>
    <w:rsid w:val="00E43EF7"/>
    <w:rsid w:val="00E46A3B"/>
    <w:rsid w:val="00E60DE7"/>
    <w:rsid w:val="00E64960"/>
    <w:rsid w:val="00E75B93"/>
    <w:rsid w:val="00E853EB"/>
    <w:rsid w:val="00E857C9"/>
    <w:rsid w:val="00E933AF"/>
    <w:rsid w:val="00E94C21"/>
    <w:rsid w:val="00E95AD6"/>
    <w:rsid w:val="00EA5761"/>
    <w:rsid w:val="00EA7892"/>
    <w:rsid w:val="00EB1BB5"/>
    <w:rsid w:val="00EB58E5"/>
    <w:rsid w:val="00EB6B7D"/>
    <w:rsid w:val="00ED0904"/>
    <w:rsid w:val="00ED35BF"/>
    <w:rsid w:val="00ED3940"/>
    <w:rsid w:val="00ED4AD8"/>
    <w:rsid w:val="00ED62D7"/>
    <w:rsid w:val="00EE0EC1"/>
    <w:rsid w:val="00EE46CD"/>
    <w:rsid w:val="00EE5287"/>
    <w:rsid w:val="00EF4532"/>
    <w:rsid w:val="00F01FD3"/>
    <w:rsid w:val="00F02B20"/>
    <w:rsid w:val="00F13F5D"/>
    <w:rsid w:val="00F14DC7"/>
    <w:rsid w:val="00F21BA3"/>
    <w:rsid w:val="00F2625F"/>
    <w:rsid w:val="00F26861"/>
    <w:rsid w:val="00F30687"/>
    <w:rsid w:val="00F33849"/>
    <w:rsid w:val="00F33A8F"/>
    <w:rsid w:val="00F341CE"/>
    <w:rsid w:val="00F367F6"/>
    <w:rsid w:val="00F36C93"/>
    <w:rsid w:val="00F36D3F"/>
    <w:rsid w:val="00F41BFE"/>
    <w:rsid w:val="00F46031"/>
    <w:rsid w:val="00F46B96"/>
    <w:rsid w:val="00F509A9"/>
    <w:rsid w:val="00F517C3"/>
    <w:rsid w:val="00F5187C"/>
    <w:rsid w:val="00F53D3B"/>
    <w:rsid w:val="00F60FAD"/>
    <w:rsid w:val="00F62580"/>
    <w:rsid w:val="00F67DA4"/>
    <w:rsid w:val="00F70FFA"/>
    <w:rsid w:val="00F734AB"/>
    <w:rsid w:val="00F7360A"/>
    <w:rsid w:val="00F862A0"/>
    <w:rsid w:val="00F8695D"/>
    <w:rsid w:val="00F906D5"/>
    <w:rsid w:val="00FA0168"/>
    <w:rsid w:val="00FB31CE"/>
    <w:rsid w:val="00FB4BE5"/>
    <w:rsid w:val="00FC3A09"/>
    <w:rsid w:val="00FC5369"/>
    <w:rsid w:val="00FC6404"/>
    <w:rsid w:val="00FC7233"/>
    <w:rsid w:val="00FD62C2"/>
    <w:rsid w:val="00FD682E"/>
    <w:rsid w:val="00FE2FC7"/>
    <w:rsid w:val="00FE546C"/>
    <w:rsid w:val="00FF041D"/>
    <w:rsid w:val="00FF4377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92279"/>
  <w15:chartTrackingRefBased/>
  <w15:docId w15:val="{31C5CC31-2D23-44E2-BB83-559652E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8DC"/>
  </w:style>
  <w:style w:type="paragraph" w:styleId="1">
    <w:name w:val="heading 1"/>
    <w:basedOn w:val="a"/>
    <w:next w:val="a"/>
    <w:link w:val="10"/>
    <w:uiPriority w:val="9"/>
    <w:qFormat/>
    <w:rsid w:val="00F13F5D"/>
    <w:pPr>
      <w:keepNext/>
      <w:spacing w:before="240" w:after="60" w:line="276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F13F5D"/>
    <w:pPr>
      <w:keepNext/>
      <w:spacing w:before="240" w:after="60" w:line="276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qFormat/>
    <w:rsid w:val="00F13F5D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F13F5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600075"/>
    <w:pPr>
      <w:ind w:left="720"/>
      <w:contextualSpacing/>
    </w:pPr>
  </w:style>
  <w:style w:type="table" w:styleId="a5">
    <w:name w:val="Table Grid"/>
    <w:basedOn w:val="a1"/>
    <w:uiPriority w:val="59"/>
    <w:rsid w:val="00F1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13F5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F13F5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F13F5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F13F5D"/>
    <w:rPr>
      <w:rFonts w:ascii="Times New Roman" w:eastAsia="Cordia New" w:hAnsi="Times New Roman" w:cs="Angsana New"/>
      <w:b/>
      <w:bCs/>
      <w:szCs w:val="25"/>
    </w:rPr>
  </w:style>
  <w:style w:type="paragraph" w:styleId="a6">
    <w:name w:val="header"/>
    <w:basedOn w:val="a"/>
    <w:link w:val="a7"/>
    <w:unhideWhenUsed/>
    <w:rsid w:val="00F13F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หัวกระดาษ อักขระ"/>
    <w:basedOn w:val="a0"/>
    <w:link w:val="a6"/>
    <w:rsid w:val="00F13F5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F13F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rsid w:val="00F13F5D"/>
    <w:rPr>
      <w:rFonts w:ascii="Calibri" w:eastAsia="Calibri" w:hAnsi="Calibri" w:cs="Cordia New"/>
    </w:rPr>
  </w:style>
  <w:style w:type="paragraph" w:styleId="aa">
    <w:name w:val="Normal (Web)"/>
    <w:basedOn w:val="a"/>
    <w:uiPriority w:val="99"/>
    <w:unhideWhenUsed/>
    <w:rsid w:val="00F1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ListParagraph1">
    <w:name w:val="List Paragraph1"/>
    <w:basedOn w:val="a"/>
    <w:qFormat/>
    <w:rsid w:val="00F13F5D"/>
    <w:pPr>
      <w:spacing w:after="0" w:line="240" w:lineRule="auto"/>
      <w:ind w:left="720"/>
      <w:contextualSpacing/>
    </w:pPr>
    <w:rPr>
      <w:rFonts w:ascii="Times New Roman" w:eastAsia="Batang" w:hAnsi="Times New Roman" w:cs="Angsana New"/>
      <w:sz w:val="24"/>
      <w:lang w:eastAsia="ko-KR"/>
    </w:rPr>
  </w:style>
  <w:style w:type="paragraph" w:styleId="ac">
    <w:name w:val="Balloon Text"/>
    <w:basedOn w:val="a"/>
    <w:link w:val="ad"/>
    <w:uiPriority w:val="99"/>
    <w:semiHidden/>
    <w:unhideWhenUsed/>
    <w:rsid w:val="00F13F5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13F5D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99"/>
    <w:qFormat/>
    <w:rsid w:val="00F13F5D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ae">
    <w:name w:val="annotation text"/>
    <w:basedOn w:val="a"/>
    <w:link w:val="af"/>
    <w:uiPriority w:val="99"/>
    <w:semiHidden/>
    <w:unhideWhenUsed/>
    <w:rsid w:val="00F13F5D"/>
    <w:pPr>
      <w:spacing w:after="20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F13F5D"/>
    <w:rPr>
      <w:rFonts w:ascii="Calibri" w:eastAsia="Calibri" w:hAnsi="Calibri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F5D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F13F5D"/>
    <w:rPr>
      <w:rFonts w:ascii="Calibri" w:eastAsia="Calibri" w:hAnsi="Calibri" w:cs="Angsana New"/>
      <w:b/>
      <w:bCs/>
      <w:sz w:val="20"/>
      <w:szCs w:val="25"/>
    </w:rPr>
  </w:style>
  <w:style w:type="paragraph" w:customStyle="1" w:styleId="12">
    <w:name w:val="ไม่มีการเว้นระยะห่าง1"/>
    <w:uiPriority w:val="1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questiontext">
    <w:name w:val="questiontext"/>
    <w:rsid w:val="00F13F5D"/>
    <w:rPr>
      <w:sz w:val="24"/>
      <w:szCs w:val="24"/>
    </w:rPr>
  </w:style>
  <w:style w:type="character" w:styleId="af2">
    <w:name w:val="Hyperlink"/>
    <w:uiPriority w:val="99"/>
    <w:unhideWhenUsed/>
    <w:rsid w:val="00F13F5D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character" w:styleId="af3">
    <w:name w:val="page number"/>
    <w:rsid w:val="00F13F5D"/>
  </w:style>
  <w:style w:type="paragraph" w:styleId="af4">
    <w:name w:val="Body Text"/>
    <w:basedOn w:val="a"/>
    <w:link w:val="af5"/>
    <w:rsid w:val="00F13F5D"/>
    <w:pPr>
      <w:spacing w:after="0" w:line="240" w:lineRule="auto"/>
      <w:jc w:val="both"/>
    </w:pPr>
    <w:rPr>
      <w:rFonts w:ascii="DilleniaUPC" w:eastAsia="Cordia New" w:hAnsi="DilleniaUPC" w:cs="DilleniaUPC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F13F5D"/>
    <w:rPr>
      <w:rFonts w:ascii="DilleniaUPC" w:eastAsia="Cordia New" w:hAnsi="DilleniaUPC" w:cs="DilleniaUPC"/>
      <w:sz w:val="32"/>
      <w:szCs w:val="32"/>
    </w:rPr>
  </w:style>
  <w:style w:type="paragraph" w:customStyle="1" w:styleId="CharChar1">
    <w:name w:val="Char Char1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f6">
    <w:name w:val="footnote text"/>
    <w:basedOn w:val="a"/>
    <w:link w:val="af7"/>
    <w:semiHidden/>
    <w:rsid w:val="00F13F5D"/>
    <w:pPr>
      <w:spacing w:after="0" w:line="240" w:lineRule="auto"/>
    </w:pPr>
    <w:rPr>
      <w:rFonts w:ascii="MS Sans Serif" w:eastAsia="Times New Roman" w:hAnsi="MS Sans Serif" w:cs="Angsana New"/>
      <w:sz w:val="28"/>
    </w:rPr>
  </w:style>
  <w:style w:type="character" w:customStyle="1" w:styleId="af7">
    <w:name w:val="ข้อความเชิงอรรถ อักขระ"/>
    <w:basedOn w:val="a0"/>
    <w:link w:val="af6"/>
    <w:semiHidden/>
    <w:rsid w:val="00F13F5D"/>
    <w:rPr>
      <w:rFonts w:ascii="MS Sans Serif" w:eastAsia="Times New Roman" w:hAnsi="MS Sans Serif" w:cs="Angsana New"/>
      <w:sz w:val="28"/>
    </w:rPr>
  </w:style>
  <w:style w:type="paragraph" w:customStyle="1" w:styleId="CharChar">
    <w:name w:val="อักขระ Char Char อักขระ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go">
    <w:name w:val="go"/>
    <w:rsid w:val="00F13F5D"/>
  </w:style>
  <w:style w:type="paragraph" w:customStyle="1" w:styleId="CharChar0">
    <w:name w:val="Char Char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f8">
    <w:name w:val="Title"/>
    <w:basedOn w:val="a"/>
    <w:next w:val="a"/>
    <w:link w:val="af9"/>
    <w:uiPriority w:val="10"/>
    <w:qFormat/>
    <w:rsid w:val="00F13F5D"/>
    <w:pPr>
      <w:spacing w:before="240" w:after="60" w:line="276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f9">
    <w:name w:val="ชื่อเรื่อง อักขระ"/>
    <w:basedOn w:val="a0"/>
    <w:link w:val="af8"/>
    <w:uiPriority w:val="10"/>
    <w:rsid w:val="00F13F5D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3">
    <w:name w:val="การตรวจทานแก้ไข1"/>
    <w:hidden/>
    <w:uiPriority w:val="99"/>
    <w:semiHidden/>
    <w:rsid w:val="00F13F5D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CharChar8">
    <w:name w:val="Char Char8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Default">
    <w:name w:val="Default"/>
    <w:rsid w:val="00F13F5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F13F5D"/>
  </w:style>
  <w:style w:type="paragraph" w:customStyle="1" w:styleId="21">
    <w:name w:val="ไม่มีการเว้นระยะห่าง2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wrap">
    <w:name w:val="nowrap"/>
    <w:basedOn w:val="a0"/>
    <w:rsid w:val="00F13F5D"/>
  </w:style>
  <w:style w:type="character" w:customStyle="1" w:styleId="style7">
    <w:name w:val="style7"/>
    <w:basedOn w:val="a0"/>
    <w:rsid w:val="00F13F5D"/>
  </w:style>
  <w:style w:type="paragraph" w:customStyle="1" w:styleId="22">
    <w:name w:val="รายการย่อหน้า2"/>
    <w:basedOn w:val="a"/>
    <w:qFormat/>
    <w:rsid w:val="00F13F5D"/>
    <w:pPr>
      <w:spacing w:after="0" w:line="240" w:lineRule="auto"/>
      <w:ind w:left="720"/>
      <w:contextualSpacing/>
    </w:pPr>
    <w:rPr>
      <w:rFonts w:ascii="Cordia New" w:eastAsia="Cordia New" w:hAnsi="Times New Roman" w:cs="Cordia New"/>
      <w:sz w:val="28"/>
      <w:szCs w:val="35"/>
    </w:rPr>
  </w:style>
  <w:style w:type="paragraph" w:customStyle="1" w:styleId="31">
    <w:name w:val="ไม่มีการเว้นระยะห่าง3"/>
    <w:rsid w:val="00F13F5D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ListParagraphChar">
    <w:name w:val="List Paragraph Char"/>
    <w:aliases w:val="Table Heading Char"/>
    <w:uiPriority w:val="34"/>
    <w:locked/>
    <w:rsid w:val="00F13F5D"/>
    <w:rPr>
      <w:rFonts w:ascii="Calibri" w:hAnsi="Calibri" w:cs="Angsana New"/>
      <w:lang w:val="en-US" w:eastAsia="ja-JP" w:bidi="th-TH"/>
    </w:rPr>
  </w:style>
  <w:style w:type="character" w:customStyle="1" w:styleId="ListParagraphChar1">
    <w:name w:val="List Paragraph Char1"/>
    <w:uiPriority w:val="34"/>
    <w:locked/>
    <w:rsid w:val="00F13F5D"/>
    <w:rPr>
      <w:rFonts w:ascii="Calibri" w:eastAsia="Calibri" w:hAnsi="Calibri" w:cs="Angsana New"/>
    </w:rPr>
  </w:style>
  <w:style w:type="character" w:styleId="afa">
    <w:name w:val="Emphasis"/>
    <w:basedOn w:val="a0"/>
    <w:uiPriority w:val="20"/>
    <w:qFormat/>
    <w:rsid w:val="00F13F5D"/>
    <w:rPr>
      <w:i/>
      <w:iCs/>
    </w:rPr>
  </w:style>
  <w:style w:type="paragraph" w:customStyle="1" w:styleId="Pa2">
    <w:name w:val="Pa2"/>
    <w:basedOn w:val="a"/>
    <w:next w:val="a"/>
    <w:uiPriority w:val="99"/>
    <w:rsid w:val="00F13F5D"/>
    <w:pPr>
      <w:autoSpaceDE w:val="0"/>
      <w:autoSpaceDN w:val="0"/>
      <w:adjustRightInd w:val="0"/>
      <w:spacing w:after="0" w:line="241" w:lineRule="atLeast"/>
    </w:pPr>
    <w:rPr>
      <w:rFonts w:ascii="TH SarabunPSK" w:hAnsi="TH SarabunPSK" w:cs="TH SarabunPSK"/>
      <w:sz w:val="24"/>
      <w:szCs w:val="24"/>
    </w:rPr>
  </w:style>
  <w:style w:type="character" w:customStyle="1" w:styleId="A20">
    <w:name w:val="A2"/>
    <w:uiPriority w:val="99"/>
    <w:rsid w:val="00F13F5D"/>
    <w:rPr>
      <w:color w:val="000000"/>
    </w:rPr>
  </w:style>
  <w:style w:type="table" w:customStyle="1" w:styleId="14">
    <w:name w:val="เส้นตาราง1"/>
    <w:basedOn w:val="a1"/>
    <w:next w:val="a5"/>
    <w:uiPriority w:val="59"/>
    <w:rsid w:val="00F3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5"/>
    <w:uiPriority w:val="59"/>
    <w:rsid w:val="00404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9D0E-715C-3E46-B554-01DD00D9BF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2824</Words>
  <Characters>16102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prdata</dc:creator>
  <cp:keywords/>
  <dc:description/>
  <cp:lastModifiedBy>a j</cp:lastModifiedBy>
  <cp:revision>29</cp:revision>
  <cp:lastPrinted>2018-12-03T03:05:00Z</cp:lastPrinted>
  <dcterms:created xsi:type="dcterms:W3CDTF">2018-12-11T03:16:00Z</dcterms:created>
  <dcterms:modified xsi:type="dcterms:W3CDTF">2018-12-11T04:57:00Z</dcterms:modified>
</cp:coreProperties>
</file>