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5F" w:rsidRPr="0015076B" w:rsidRDefault="0083235F" w:rsidP="0083235F">
      <w:pPr>
        <w:jc w:val="center"/>
        <w:rPr>
          <w:rFonts w:ascii="TH SarabunPSK" w:eastAsia="Calibri" w:hAnsi="TH SarabunPSK" w:cs="TH SarabunPSK"/>
          <w:bCs/>
          <w:sz w:val="32"/>
          <w:szCs w:val="32"/>
        </w:rPr>
      </w:pP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 xml:space="preserve">แบบรายงานการตรวจราชการและนิเทศงานกรณีปกติ รอบที่ </w:t>
      </w:r>
      <w:r w:rsidRPr="0015076B">
        <w:rPr>
          <w:rFonts w:ascii="TH SarabunPSK" w:eastAsia="Calibri" w:hAnsi="TH SarabunPSK" w:cs="TH SarabunPSK" w:hint="cs"/>
          <w:bCs/>
          <w:sz w:val="32"/>
          <w:szCs w:val="32"/>
          <w:cs/>
        </w:rPr>
        <w:t>1</w:t>
      </w: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ปีงบประมาณ พ.ศ. 25</w:t>
      </w:r>
      <w:r w:rsidRPr="0015076B">
        <w:rPr>
          <w:rFonts w:ascii="TH SarabunPSK" w:eastAsia="Calibri" w:hAnsi="TH SarabunPSK" w:cs="TH SarabunPSK"/>
          <w:bCs/>
          <w:sz w:val="32"/>
          <w:szCs w:val="32"/>
        </w:rPr>
        <w:t>62</w:t>
      </w:r>
    </w:p>
    <w:p w:rsidR="0083235F" w:rsidRPr="0015076B" w:rsidRDefault="0083235F" w:rsidP="0083235F">
      <w:pPr>
        <w:jc w:val="center"/>
        <w:rPr>
          <w:rFonts w:ascii="TH SarabunPSK" w:eastAsia="Calibri" w:hAnsi="TH SarabunPSK" w:cs="TH SarabunPSK"/>
          <w:bCs/>
          <w:sz w:val="32"/>
          <w:szCs w:val="32"/>
          <w:cs/>
        </w:rPr>
      </w:pP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>เขตสุขภาพที่ 1 จังหวัดแพร่   ระหว่างวันที่</w:t>
      </w:r>
      <w:r w:rsidRPr="0015076B">
        <w:rPr>
          <w:rFonts w:ascii="TH SarabunPSK" w:eastAsia="Calibri" w:hAnsi="TH SarabunPSK" w:cs="TH SarabunPSK"/>
          <w:bCs/>
          <w:sz w:val="32"/>
          <w:szCs w:val="32"/>
        </w:rPr>
        <w:t xml:space="preserve"> </w:t>
      </w: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>27-</w:t>
      </w:r>
      <w:r w:rsidRPr="0015076B">
        <w:rPr>
          <w:rFonts w:ascii="TH SarabunPSK" w:eastAsia="Calibri" w:hAnsi="TH SarabunPSK" w:cs="TH SarabunPSK" w:hint="cs"/>
          <w:bCs/>
          <w:sz w:val="32"/>
          <w:szCs w:val="32"/>
          <w:cs/>
        </w:rPr>
        <w:t>28 กุมภาพันธ์ 2562 และวันที่ 1</w:t>
      </w: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</w:t>
      </w:r>
      <w:r w:rsidRPr="0015076B">
        <w:rPr>
          <w:rFonts w:ascii="TH SarabunPSK" w:eastAsia="Calibri" w:hAnsi="TH SarabunPSK" w:cs="TH SarabunPSK" w:hint="cs"/>
          <w:bCs/>
          <w:sz w:val="32"/>
          <w:szCs w:val="32"/>
          <w:cs/>
        </w:rPr>
        <w:t>มีนาคม 2562</w:t>
      </w:r>
    </w:p>
    <w:p w:rsidR="0083235F" w:rsidRPr="00026E33" w:rsidRDefault="0083235F" w:rsidP="0083235F">
      <w:pPr>
        <w:jc w:val="center"/>
        <w:rPr>
          <w:rFonts w:ascii="TH SarabunPSK" w:eastAsia="Calibri" w:hAnsi="TH SarabunPSK" w:cs="TH SarabunPSK"/>
          <w:bCs/>
          <w:sz w:val="32"/>
          <w:szCs w:val="32"/>
        </w:rPr>
      </w:pPr>
      <w:r w:rsidRPr="00026E33">
        <w:rPr>
          <w:rFonts w:ascii="TH SarabunPSK" w:eastAsia="Calibri" w:hAnsi="TH SarabunPSK" w:cs="TH SarabunPSK"/>
          <w:bCs/>
          <w:sz w:val="32"/>
          <w:szCs w:val="32"/>
          <w:cs/>
        </w:rPr>
        <w:t>คณะที่ 2 การพัฒนาระบบบริการสุขภาพ</w:t>
      </w:r>
    </w:p>
    <w:p w:rsidR="0083235F" w:rsidRDefault="0083235F" w:rsidP="0083235F">
      <w:pPr>
        <w:tabs>
          <w:tab w:val="left" w:pos="567"/>
        </w:tabs>
        <w:jc w:val="center"/>
        <w:rPr>
          <w:rFonts w:ascii="TH SarabunPSK" w:eastAsia="Calibri" w:hAnsi="TH SarabunPSK" w:cs="TH SarabunPSK"/>
          <w:bCs/>
          <w:sz w:val="32"/>
          <w:szCs w:val="32"/>
        </w:rPr>
      </w:pPr>
      <w:r w:rsidRPr="005425AE">
        <w:rPr>
          <w:rFonts w:ascii="TH SarabunPSK" w:eastAsia="Calibri" w:hAnsi="TH SarabunPSK" w:cs="TH SarabunPSK" w:hint="cs"/>
          <w:bCs/>
          <w:sz w:val="32"/>
          <w:szCs w:val="32"/>
          <w:cs/>
        </w:rPr>
        <w:t>ประเด็น</w:t>
      </w:r>
      <w:r w:rsidRPr="005425AE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Cs/>
          <w:sz w:val="32"/>
          <w:szCs w:val="32"/>
        </w:rPr>
        <w:t>TB</w:t>
      </w:r>
    </w:p>
    <w:p w:rsidR="0083235F" w:rsidRPr="00BC1919" w:rsidRDefault="0083235F" w:rsidP="0083235F">
      <w:pPr>
        <w:tabs>
          <w:tab w:val="left" w:pos="1560"/>
        </w:tabs>
        <w:contextualSpacing/>
        <w:rPr>
          <w:rFonts w:ascii="TH SarabunPSK" w:eastAsia="Calibri" w:hAnsi="TH SarabunPSK" w:cs="TH SarabunPSK"/>
          <w:bCs/>
          <w:sz w:val="32"/>
          <w:szCs w:val="32"/>
        </w:rPr>
      </w:pPr>
      <w:proofErr w:type="gramStart"/>
      <w:r w:rsidRPr="00BC1919">
        <w:rPr>
          <w:rFonts w:ascii="TH SarabunPSK" w:eastAsia="Calibri" w:hAnsi="TH SarabunPSK" w:cs="TH SarabunPSK"/>
          <w:bCs/>
          <w:sz w:val="32"/>
          <w:szCs w:val="32"/>
        </w:rPr>
        <w:t>KPI :</w:t>
      </w:r>
      <w:proofErr w:type="gramEnd"/>
      <w:r w:rsidRPr="00BC1919">
        <w:rPr>
          <w:rFonts w:ascii="TH SarabunPSK" w:eastAsia="Calibri" w:hAnsi="TH SarabunPSK" w:cs="TH SarabunPSK"/>
          <w:bCs/>
          <w:sz w:val="32"/>
          <w:szCs w:val="32"/>
        </w:rPr>
        <w:t xml:space="preserve"> </w:t>
      </w:r>
      <w:r w:rsidRPr="00BC1919">
        <w:rPr>
          <w:rFonts w:ascii="TH SarabunPSK" w:eastAsia="Calibri" w:hAnsi="TH SarabunPSK" w:cs="TH SarabunPSK" w:hint="cs"/>
          <w:bCs/>
          <w:sz w:val="32"/>
          <w:szCs w:val="32"/>
          <w:cs/>
        </w:rPr>
        <w:t xml:space="preserve">13) </w:t>
      </w:r>
      <w:r w:rsidRPr="00BC1919">
        <w:rPr>
          <w:rFonts w:ascii="TH SarabunPSK" w:eastAsia="Calibri" w:hAnsi="TH SarabunPSK" w:cs="TH SarabunPSK"/>
          <w:bCs/>
          <w:sz w:val="32"/>
          <w:szCs w:val="32"/>
          <w:cs/>
        </w:rPr>
        <w:t>อัตราความสำเร็จ</w:t>
      </w:r>
      <w:r w:rsidRPr="00BC1919">
        <w:rPr>
          <w:rFonts w:ascii="TH SarabunPSK" w:eastAsia="Calibri" w:hAnsi="TH SarabunPSK" w:cs="TH SarabunPSK" w:hint="cs"/>
          <w:bCs/>
          <w:sz w:val="32"/>
          <w:szCs w:val="32"/>
          <w:cs/>
        </w:rPr>
        <w:t>ของ</w:t>
      </w:r>
      <w:r w:rsidRPr="00BC1919">
        <w:rPr>
          <w:rFonts w:ascii="TH SarabunPSK" w:eastAsia="Calibri" w:hAnsi="TH SarabunPSK" w:cs="TH SarabunPSK"/>
          <w:bCs/>
          <w:sz w:val="32"/>
          <w:szCs w:val="32"/>
          <w:cs/>
        </w:rPr>
        <w:t>การรักษาผู้ป่วยวัณโรคปอดรายใหม่</w:t>
      </w:r>
    </w:p>
    <w:p w:rsidR="0083235F" w:rsidRPr="006378DA" w:rsidRDefault="0083235F" w:rsidP="0083235F">
      <w:pPr>
        <w:ind w:firstLine="851"/>
        <w:rPr>
          <w:rFonts w:ascii="TH SarabunPSK" w:eastAsiaTheme="minorHAnsi" w:hAnsi="TH SarabunPSK" w:cs="TH SarabunPSK"/>
          <w:bCs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bCs/>
          <w:sz w:val="32"/>
          <w:szCs w:val="32"/>
          <w:cs/>
        </w:rPr>
        <w:t>1)</w:t>
      </w:r>
      <w:r w:rsidRPr="004C4D87">
        <w:rPr>
          <w:rFonts w:ascii="TH SarabunPSK" w:eastAsiaTheme="minorHAnsi" w:hAnsi="TH SarabunPSK" w:cs="TH SarabunPSK"/>
          <w:bCs/>
          <w:sz w:val="32"/>
          <w:szCs w:val="32"/>
          <w:cs/>
        </w:rPr>
        <w:t xml:space="preserve"> </w:t>
      </w:r>
      <w:r w:rsidRPr="006378DA">
        <w:rPr>
          <w:rFonts w:ascii="TH SarabunPSK" w:eastAsiaTheme="minorHAnsi" w:hAnsi="TH SarabunPSK" w:cs="TH SarabunPSK"/>
          <w:bCs/>
          <w:sz w:val="32"/>
          <w:szCs w:val="32"/>
          <w:cs/>
        </w:rPr>
        <w:t>ผลการค้นหาและขึ้นทะเบียนรักษาครอบคลุมจำนวนผู้ป่วยวัณโรคทุกประเภทที่คาดประมาณ (156 ต่อประชากรแสนคน) ได้มากกว่าหรือเท่ากับร้อยละ 82.5</w:t>
      </w:r>
    </w:p>
    <w:p w:rsidR="0083235F" w:rsidRDefault="0083235F" w:rsidP="0083235F">
      <w:pPr>
        <w:tabs>
          <w:tab w:val="left" w:pos="851"/>
        </w:tabs>
        <w:rPr>
          <w:rFonts w:ascii="TH SarabunPSK" w:eastAsia="Calibri" w:hAnsi="TH SarabunPSK" w:cs="TH SarabunPSK"/>
          <w:bCs/>
          <w:sz w:val="32"/>
          <w:szCs w:val="32"/>
        </w:rPr>
      </w:pPr>
      <w:r w:rsidRPr="004C4D87">
        <w:rPr>
          <w:rFonts w:ascii="TH SarabunPSK" w:eastAsiaTheme="minorHAnsi" w:hAnsi="TH SarabunPSK" w:cs="TH SarabunPSK"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bCs/>
          <w:sz w:val="32"/>
          <w:szCs w:val="32"/>
          <w:cs/>
        </w:rPr>
        <w:t>2)</w:t>
      </w:r>
      <w:r w:rsidRPr="004C4D87">
        <w:rPr>
          <w:rFonts w:ascii="TH SarabunPSK" w:eastAsiaTheme="minorHAnsi" w:hAnsi="TH SarabunPSK" w:cs="TH SarabunPSK"/>
          <w:bCs/>
          <w:sz w:val="32"/>
          <w:szCs w:val="32"/>
          <w:cs/>
        </w:rPr>
        <w:t xml:space="preserve"> อัตราความสำเร็จของการรักษาผู้ป่วยวัณโรคปอดรายใหม่มากกว่าหรือเท่ากับร้อยละ 85</w:t>
      </w:r>
    </w:p>
    <w:p w:rsidR="0083235F" w:rsidRPr="004C4D87" w:rsidRDefault="0083235F" w:rsidP="0083235F">
      <w:pPr>
        <w:tabs>
          <w:tab w:val="left" w:pos="851"/>
        </w:tabs>
        <w:rPr>
          <w:rFonts w:ascii="TH SarabunPSK" w:eastAsia="Calibri" w:hAnsi="TH SarabunPSK" w:cs="TH SarabunPSK"/>
          <w:bCs/>
          <w:sz w:val="32"/>
          <w:szCs w:val="32"/>
        </w:rPr>
      </w:pPr>
    </w:p>
    <w:p w:rsidR="0083235F" w:rsidRPr="00C92D88" w:rsidRDefault="0083235F" w:rsidP="0083235F">
      <w:pPr>
        <w:numPr>
          <w:ilvl w:val="0"/>
          <w:numId w:val="5"/>
        </w:numPr>
        <w:ind w:left="851" w:hanging="284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r w:rsidRPr="00C92D88">
        <w:rPr>
          <w:rFonts w:ascii="TH SarabunPSK" w:eastAsiaTheme="minorHAnsi" w:hAnsi="TH SarabunPSK" w:cs="TH SarabunPSK"/>
          <w:bCs/>
          <w:sz w:val="32"/>
          <w:szCs w:val="32"/>
          <w:cs/>
        </w:rPr>
        <w:t>สถานการณ์/สภาพปัญหา</w:t>
      </w:r>
    </w:p>
    <w:p w:rsidR="0083235F" w:rsidRPr="00C92D88" w:rsidRDefault="0083235F" w:rsidP="0083235F">
      <w:pPr>
        <w:ind w:firstLine="851"/>
        <w:contextualSpacing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  <w:r w:rsidRPr="00C92D88">
        <w:rPr>
          <w:rFonts w:ascii="TH SarabunPSK" w:eastAsiaTheme="minorHAnsi" w:hAnsi="TH SarabunPSK" w:cs="TH SarabunPSK"/>
          <w:sz w:val="32"/>
          <w:szCs w:val="32"/>
          <w:cs/>
        </w:rPr>
        <w:t xml:space="preserve">จังหวัดแพร่ มีการดำเนินงานวัณโรค ภายใต้คณะกรรมการขับเคลื่อนงานวัณโรค ตามคำสั่งสำนักงานสาธารณสุขจังหวัดแพร่ที่ </w:t>
      </w:r>
      <w:r w:rsidRPr="00C92D88">
        <w:rPr>
          <w:rFonts w:ascii="TH SarabunPSK" w:eastAsiaTheme="minorHAnsi" w:hAnsi="TH SarabunPSK" w:cs="TH SarabunPSK"/>
          <w:sz w:val="32"/>
          <w:szCs w:val="32"/>
        </w:rPr>
        <w:t>145/2560</w:t>
      </w:r>
      <w:r w:rsidRPr="00C92D88">
        <w:rPr>
          <w:rFonts w:ascii="TH SarabunPSK" w:eastAsiaTheme="minorHAnsi" w:hAnsi="TH SarabunPSK" w:cs="TH SarabunPSK"/>
          <w:sz w:val="32"/>
          <w:szCs w:val="32"/>
          <w:cs/>
        </w:rPr>
        <w:t xml:space="preserve">  มีนายแพทย์เชี่ยวชาญด้านเวชกรรมป้องกันเป็นประธาน นายแพทย์สาธารณสุขจังหวัดแพร่และผู้อำนวยการโรงพยาบาลแพร่เป็นที่ปรึกษา คณะกรรมการประกอบด้วย ผู้อำนวยการโรงพยาบาลทุกแห่ง ตัวแทนจากสำนักงานสาธารณสุขอำเภอ ได้แก่ อำเภอเมืองและอำเภอสูงเม่น เจ้าหน้าที่คอมพิวเตอร์จากกลุ่มงานยุทธศาสตร์ เป็นกรรมการ หัวหน้ากลุ่มงานควบคุมโรคติดต่อ</w:t>
      </w:r>
      <w:r w:rsidRPr="00C92D88">
        <w:rPr>
          <w:rFonts w:ascii="TH SarabunPSK" w:eastAsiaTheme="minorHAnsi" w:hAnsi="TH SarabunPSK" w:cs="TH SarabunPSK" w:hint="cs"/>
          <w:sz w:val="32"/>
          <w:szCs w:val="32"/>
          <w:cs/>
        </w:rPr>
        <w:t>ซึ่งเป็นผู้รับผิดชอบงานวัณโรค</w:t>
      </w:r>
      <w:r w:rsidRPr="00C92D88">
        <w:rPr>
          <w:rFonts w:ascii="TH SarabunPSK" w:eastAsiaTheme="minorHAnsi" w:hAnsi="TH SarabunPSK" w:cs="TH SarabunPSK"/>
          <w:sz w:val="32"/>
          <w:szCs w:val="32"/>
          <w:cs/>
        </w:rPr>
        <w:t xml:space="preserve">เป็นกรรมการและเลขานุการ  </w:t>
      </w:r>
    </w:p>
    <w:p w:rsidR="0083235F" w:rsidRPr="00C92D88" w:rsidRDefault="0083235F" w:rsidP="0083235F">
      <w:pPr>
        <w:ind w:firstLine="851"/>
        <w:contextualSpacing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  <w:r w:rsidRPr="00C92D88">
        <w:rPr>
          <w:rFonts w:ascii="TH SarabunPSK" w:eastAsiaTheme="minorHAnsi" w:hAnsi="TH SarabunPSK" w:cs="TH SarabunPSK"/>
          <w:sz w:val="32"/>
          <w:szCs w:val="32"/>
          <w:cs/>
        </w:rPr>
        <w:t xml:space="preserve">ปีงบประมาณ </w:t>
      </w:r>
      <w:r w:rsidRPr="00C92D88">
        <w:rPr>
          <w:rFonts w:ascii="TH SarabunPSK" w:eastAsiaTheme="minorHAnsi" w:hAnsi="TH SarabunPSK" w:cs="TH SarabunPSK"/>
          <w:sz w:val="32"/>
          <w:szCs w:val="32"/>
        </w:rPr>
        <w:t>2561</w:t>
      </w:r>
      <w:r w:rsidRPr="00C92D88">
        <w:rPr>
          <w:rFonts w:ascii="TH SarabunPSK" w:eastAsiaTheme="minorHAnsi" w:hAnsi="TH SarabunPSK" w:cs="TH SarabunPSK"/>
          <w:sz w:val="32"/>
          <w:szCs w:val="32"/>
          <w:cs/>
        </w:rPr>
        <w:t xml:space="preserve"> การค้นพบผู้ป่วยวัณโรคของจังหวัดแพร่จากการรายงาน ค่อนข้างต่ำ มีการพบผู้ป่วยวัณโรคและขึ้นทะเบียนรักษาเพียงร้อยละ </w:t>
      </w:r>
      <w:r w:rsidRPr="00C92D88">
        <w:rPr>
          <w:rFonts w:ascii="TH SarabunPSK" w:eastAsiaTheme="minorHAnsi" w:hAnsi="TH SarabunPSK" w:cs="TH SarabunPSK"/>
          <w:sz w:val="32"/>
          <w:szCs w:val="32"/>
        </w:rPr>
        <w:t>63.92</w:t>
      </w:r>
      <w:r w:rsidRPr="00C92D88">
        <w:rPr>
          <w:rFonts w:ascii="TH SarabunPSK" w:eastAsiaTheme="minorHAnsi" w:hAnsi="TH SarabunPSK" w:cs="TH SarabunPSK"/>
          <w:sz w:val="32"/>
          <w:szCs w:val="32"/>
          <w:cs/>
        </w:rPr>
        <w:t xml:space="preserve"> ของเป้าหมาย อัตราป่วยวัณโรคทุกประเภทที่ขึ้นทะเบียน </w:t>
      </w:r>
      <w:r w:rsidRPr="00C92D88">
        <w:rPr>
          <w:rFonts w:ascii="TH SarabunPSK" w:eastAsiaTheme="minorHAnsi" w:hAnsi="TH SarabunPSK" w:cs="TH SarabunPSK"/>
          <w:sz w:val="32"/>
          <w:szCs w:val="32"/>
        </w:rPr>
        <w:t>109.26</w:t>
      </w:r>
      <w:r w:rsidRPr="00C92D88">
        <w:rPr>
          <w:rFonts w:ascii="TH SarabunPSK" w:eastAsiaTheme="minorHAnsi" w:hAnsi="TH SarabunPSK" w:cs="TH SarabunPSK"/>
          <w:sz w:val="32"/>
          <w:szCs w:val="32"/>
          <w:cs/>
        </w:rPr>
        <w:t xml:space="preserve">  ต่อแสนประชากร (คาดประมาณ </w:t>
      </w:r>
      <w:r w:rsidRPr="00C92D88">
        <w:rPr>
          <w:rFonts w:ascii="TH SarabunPSK" w:eastAsiaTheme="minorHAnsi" w:hAnsi="TH SarabunPSK" w:cs="TH SarabunPSK"/>
          <w:sz w:val="32"/>
          <w:szCs w:val="32"/>
        </w:rPr>
        <w:t>171</w:t>
      </w:r>
      <w:r w:rsidRPr="00C92D88">
        <w:rPr>
          <w:rFonts w:ascii="TH SarabunPSK" w:eastAsiaTheme="minorHAnsi" w:hAnsi="TH SarabunPSK" w:cs="TH SarabunPSK"/>
          <w:sz w:val="32"/>
          <w:szCs w:val="32"/>
          <w:cs/>
        </w:rPr>
        <w:t xml:space="preserve"> ต่อแสนประชากร) ผลงานการค้นหาผู้ป่วยเชิงรุกในกลุ่มเสี่ยง ยังพบผู้ป่วยค่อนข้างน้อย ร้อยละ </w:t>
      </w:r>
      <w:r w:rsidRPr="00C92D88">
        <w:rPr>
          <w:rFonts w:ascii="TH SarabunPSK" w:eastAsiaTheme="minorHAnsi" w:hAnsi="TH SarabunPSK" w:cs="TH SarabunPSK"/>
          <w:sz w:val="32"/>
          <w:szCs w:val="32"/>
        </w:rPr>
        <w:t>0.08</w:t>
      </w:r>
      <w:r w:rsidRPr="00C92D88">
        <w:rPr>
          <w:rFonts w:ascii="TH SarabunPSK" w:eastAsiaTheme="minorHAnsi" w:hAnsi="TH SarabunPSK" w:cs="TH SarabunPSK"/>
          <w:sz w:val="32"/>
          <w:szCs w:val="32"/>
          <w:cs/>
        </w:rPr>
        <w:t xml:space="preserve">  อัตราการรักษาสำเร็จยังต่ำกว่า</w:t>
      </w:r>
      <w:r w:rsidRPr="00C92D88">
        <w:rPr>
          <w:rFonts w:ascii="TH SarabunPSK" w:eastAsiaTheme="minorHAnsi" w:hAnsi="TH SarabunPSK" w:cs="TH SarabunPSK" w:hint="cs"/>
          <w:sz w:val="32"/>
          <w:szCs w:val="32"/>
          <w:cs/>
        </w:rPr>
        <w:t>ตัวชี้วัดที่กำหนด  เนื่องจากมีอัตราการเสียชีวิตสูง</w:t>
      </w:r>
    </w:p>
    <w:p w:rsidR="0083235F" w:rsidRPr="00C92D88" w:rsidRDefault="0083235F" w:rsidP="0083235F">
      <w:pPr>
        <w:ind w:firstLine="851"/>
        <w:contextualSpacing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83235F" w:rsidRPr="00C92D88" w:rsidRDefault="0083235F" w:rsidP="0083235F">
      <w:pPr>
        <w:numPr>
          <w:ilvl w:val="0"/>
          <w:numId w:val="30"/>
        </w:numPr>
        <w:ind w:left="851" w:hanging="284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r w:rsidRPr="00C92D88">
        <w:rPr>
          <w:rFonts w:ascii="TH SarabunPSK" w:eastAsiaTheme="minorHAnsi" w:hAnsi="TH SarabunPSK" w:cs="TH SarabunPSK"/>
          <w:bCs/>
          <w:sz w:val="32"/>
          <w:szCs w:val="32"/>
          <w:cs/>
        </w:rPr>
        <w:t xml:space="preserve">ผลการดำเนินงานตามตัวชี้วัดผลสำเร็จ </w:t>
      </w:r>
      <w:r w:rsidRPr="00C92D88">
        <w:rPr>
          <w:rFonts w:ascii="TH SarabunPSK" w:eastAsiaTheme="minorHAnsi" w:hAnsi="TH SarabunPSK" w:cs="TH SarabunPSK"/>
          <w:bCs/>
          <w:sz w:val="32"/>
          <w:szCs w:val="32"/>
        </w:rPr>
        <w:t xml:space="preserve"> </w:t>
      </w:r>
    </w:p>
    <w:p w:rsidR="0083235F" w:rsidRPr="00C92D88" w:rsidRDefault="0083235F" w:rsidP="0083235F">
      <w:pPr>
        <w:ind w:firstLine="720"/>
        <w:contextualSpacing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  <w:r w:rsidRPr="00C92D88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C92D88">
        <w:rPr>
          <w:rFonts w:ascii="TH SarabunPSK" w:eastAsiaTheme="minorHAnsi" w:hAnsi="TH SarabunPSK" w:cs="TH SarabunPSK" w:hint="cs"/>
          <w:bCs/>
          <w:sz w:val="32"/>
          <w:szCs w:val="32"/>
          <w:cs/>
        </w:rPr>
        <w:t>ตัวชี้วัดที่ 1.</w:t>
      </w:r>
      <w:r w:rsidRPr="00C92D8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ผลการค้นหาและขึ้นทะเบียนรักษาครอบคลุมจำนวนผู้ป่วยวัณโรคทุกประเภทที่คาดประมาณ (156 ต่อประชากรแสนคน) ได้มากกว่าหรือเท่ากับร้อยละ 82.5</w:t>
      </w:r>
    </w:p>
    <w:p w:rsidR="0083235F" w:rsidRPr="00C92D88" w:rsidRDefault="0083235F" w:rsidP="0083235F">
      <w:pPr>
        <w:ind w:firstLine="851"/>
        <w:contextualSpacing/>
        <w:jc w:val="thaiDistribute"/>
        <w:rPr>
          <w:rFonts w:ascii="TH SarabunPSK" w:eastAsiaTheme="minorHAnsi" w:hAnsi="TH SarabunPSK" w:cs="TH SarabunPSK"/>
          <w:b/>
          <w:sz w:val="32"/>
          <w:szCs w:val="32"/>
          <w:cs/>
        </w:rPr>
      </w:pPr>
      <w:r w:rsidRPr="00C92D88">
        <w:rPr>
          <w:rFonts w:ascii="TH SarabunPSK" w:eastAsiaTheme="minorHAnsi" w:hAnsi="TH SarabunPSK" w:cs="TH SarabunPSK"/>
          <w:sz w:val="32"/>
          <w:szCs w:val="32"/>
          <w:cs/>
        </w:rPr>
        <w:t xml:space="preserve">จำนวนผู้ป่วยวัณโรคที่ขึ้นทะเบียน  ตั้งแต่ </w:t>
      </w:r>
      <w:r w:rsidRPr="00C92D88">
        <w:rPr>
          <w:rFonts w:ascii="TH SarabunPSK" w:eastAsiaTheme="minorHAnsi" w:hAnsi="TH SarabunPSK" w:cs="TH SarabunPSK"/>
          <w:sz w:val="32"/>
          <w:szCs w:val="32"/>
        </w:rPr>
        <w:t xml:space="preserve">1 </w:t>
      </w:r>
      <w:r w:rsidRPr="00C92D88">
        <w:rPr>
          <w:rFonts w:ascii="TH SarabunPSK" w:eastAsiaTheme="minorHAnsi" w:hAnsi="TH SarabunPSK" w:cs="TH SarabunPSK"/>
          <w:sz w:val="32"/>
          <w:szCs w:val="32"/>
          <w:cs/>
        </w:rPr>
        <w:t xml:space="preserve">ตุลาคม </w:t>
      </w:r>
      <w:r w:rsidRPr="00C92D88">
        <w:rPr>
          <w:rFonts w:ascii="TH SarabunPSK" w:eastAsiaTheme="minorHAnsi" w:hAnsi="TH SarabunPSK" w:cs="TH SarabunPSK"/>
          <w:sz w:val="32"/>
          <w:szCs w:val="32"/>
        </w:rPr>
        <w:t xml:space="preserve">– </w:t>
      </w:r>
      <w:r w:rsidRPr="00C92D88">
        <w:rPr>
          <w:rFonts w:ascii="TH SarabunPSK" w:eastAsiaTheme="minorHAnsi" w:hAnsi="TH SarabunPSK" w:cs="TH SarabunPSK"/>
          <w:sz w:val="32"/>
          <w:szCs w:val="32"/>
          <w:cs/>
        </w:rPr>
        <w:t>10  กุมภาพันธ์ 2562 มีจำนวน</w:t>
      </w:r>
      <w:r w:rsidRPr="00C92D8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ผู้ป่วยวัณโรค </w:t>
      </w:r>
      <w:r w:rsidRPr="00C92D88">
        <w:rPr>
          <w:rFonts w:ascii="TH SarabunPSK" w:eastAsiaTheme="minorHAnsi" w:hAnsi="TH SarabunPSK" w:cs="TH SarabunPSK"/>
          <w:sz w:val="32"/>
          <w:szCs w:val="32"/>
          <w:cs/>
        </w:rPr>
        <w:t>ทุกประเภทขึ้นทะเบียนรักษา จำนวน  174 ราย จำแนกเป็นผู้ป่วยวัณโรคปอดรายใหม่ 131 ราย เสมหะพบเชื้อ (</w:t>
      </w:r>
      <w:r w:rsidRPr="00C92D88">
        <w:rPr>
          <w:rFonts w:ascii="TH SarabunPSK" w:eastAsiaTheme="minorHAnsi" w:hAnsi="TH SarabunPSK" w:cs="TH SarabunPSK"/>
          <w:sz w:val="32"/>
          <w:szCs w:val="32"/>
        </w:rPr>
        <w:t xml:space="preserve">New Pulmonary Tuberculosis smear positive) </w:t>
      </w:r>
      <w:r w:rsidRPr="00C92D88">
        <w:rPr>
          <w:rFonts w:ascii="TH SarabunPSK" w:eastAsiaTheme="minorHAnsi" w:hAnsi="TH SarabunPSK" w:cs="TH SarabunPSK"/>
          <w:sz w:val="32"/>
          <w:szCs w:val="32"/>
          <w:cs/>
        </w:rPr>
        <w:t xml:space="preserve">มากที่สุด จำนวน 93 รายพบผู้ป่วยวัณโรคปอดรายใหม่เสมหะไม่พบเชื้อ 38 ราย ผู้ป่วยวัณโรคนอกปอดรายใหม่  จำนวน 30 ราย จำนวนผู้ป่วยกลับเป็นซ้ำทุกประเภทจำนวน  13 ราย </w:t>
      </w:r>
      <w:r w:rsidRPr="00C92D8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C92D88">
        <w:rPr>
          <w:rFonts w:ascii="TH SarabunPSK" w:eastAsiaTheme="minorHAnsi" w:hAnsi="TH SarabunPSK" w:cs="TH SarabunPSK"/>
          <w:sz w:val="32"/>
          <w:szCs w:val="32"/>
          <w:cs/>
        </w:rPr>
        <w:t>คิดเป็นร้อยละ 24.90 ของจำนวนเป้าหมาย 156 ต่อประชากรแสนคน</w:t>
      </w:r>
      <w:r w:rsidRPr="00C92D8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(699 ราย)</w:t>
      </w:r>
    </w:p>
    <w:p w:rsidR="0083235F" w:rsidRDefault="0083235F" w:rsidP="0083235F">
      <w:pPr>
        <w:tabs>
          <w:tab w:val="left" w:pos="567"/>
        </w:tabs>
        <w:jc w:val="center"/>
        <w:rPr>
          <w:rFonts w:ascii="TH SarabunPSK" w:eastAsia="Calibri" w:hAnsi="TH SarabunPSK" w:cs="TH SarabunPSK"/>
          <w:bCs/>
          <w:sz w:val="32"/>
          <w:szCs w:val="32"/>
        </w:rPr>
      </w:pPr>
    </w:p>
    <w:p w:rsidR="0083235F" w:rsidRDefault="0083235F" w:rsidP="0083235F">
      <w:pPr>
        <w:tabs>
          <w:tab w:val="left" w:pos="567"/>
        </w:tabs>
        <w:jc w:val="center"/>
        <w:rPr>
          <w:rFonts w:ascii="TH SarabunPSK" w:eastAsia="Calibri" w:hAnsi="TH SarabunPSK" w:cs="TH SarabunPSK"/>
          <w:bCs/>
          <w:sz w:val="32"/>
          <w:szCs w:val="32"/>
        </w:rPr>
      </w:pPr>
    </w:p>
    <w:p w:rsidR="0083235F" w:rsidRPr="00C92D88" w:rsidRDefault="0083235F" w:rsidP="0083235F">
      <w:pPr>
        <w:jc w:val="thaiDistribute"/>
        <w:rPr>
          <w:rFonts w:ascii="TH SarabunPSK" w:eastAsiaTheme="minorHAnsi" w:hAnsi="TH SarabunPSK" w:cs="TH SarabunPSK"/>
          <w:bCs/>
          <w:sz w:val="32"/>
          <w:szCs w:val="32"/>
          <w:cs/>
        </w:rPr>
      </w:pPr>
      <w:r w:rsidRPr="00C92D88">
        <w:rPr>
          <w:rFonts w:ascii="TH SarabunPSK" w:eastAsiaTheme="minorHAnsi" w:hAnsi="TH SarabunPSK" w:cs="TH SarabunPSK"/>
          <w:bCs/>
          <w:sz w:val="32"/>
          <w:szCs w:val="32"/>
          <w:cs/>
        </w:rPr>
        <w:t>ตาราง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0167C9">
        <w:rPr>
          <w:rFonts w:ascii="TH SarabunPSK" w:eastAsiaTheme="minorHAnsi" w:hAnsi="TH SarabunPSK" w:cs="TH SarabunPSK"/>
          <w:sz w:val="32"/>
          <w:szCs w:val="32"/>
          <w:cs/>
        </w:rPr>
        <w:t xml:space="preserve">แสดงจำนวนผู้ป่วยวัณโรครายอำเภอ จังหวัดแพร่ ตั้งแต่ </w:t>
      </w:r>
      <w:r w:rsidRPr="000167C9">
        <w:rPr>
          <w:rFonts w:ascii="TH SarabunPSK" w:eastAsiaTheme="minorHAnsi" w:hAnsi="TH SarabunPSK" w:cs="TH SarabunPSK"/>
          <w:sz w:val="32"/>
          <w:szCs w:val="32"/>
        </w:rPr>
        <w:t xml:space="preserve">1 </w:t>
      </w:r>
      <w:r w:rsidRPr="000167C9">
        <w:rPr>
          <w:rFonts w:ascii="TH SarabunPSK" w:eastAsiaTheme="minorHAnsi" w:hAnsi="TH SarabunPSK" w:cs="TH SarabunPSK"/>
          <w:sz w:val="32"/>
          <w:szCs w:val="32"/>
          <w:cs/>
        </w:rPr>
        <w:t xml:space="preserve">ตุลาคม </w:t>
      </w:r>
      <w:r w:rsidRPr="000167C9">
        <w:rPr>
          <w:rFonts w:ascii="TH SarabunPSK" w:eastAsiaTheme="minorHAnsi" w:hAnsi="TH SarabunPSK" w:cs="TH SarabunPSK"/>
          <w:sz w:val="32"/>
          <w:szCs w:val="32"/>
        </w:rPr>
        <w:t xml:space="preserve">– </w:t>
      </w:r>
      <w:r w:rsidRPr="000167C9">
        <w:rPr>
          <w:rFonts w:ascii="TH SarabunPSK" w:eastAsiaTheme="minorHAnsi" w:hAnsi="TH SarabunPSK" w:cs="TH SarabunPSK"/>
          <w:sz w:val="32"/>
          <w:szCs w:val="32"/>
          <w:cs/>
        </w:rPr>
        <w:t>10 กุมภาพันธ์ 2562</w:t>
      </w:r>
    </w:p>
    <w:tbl>
      <w:tblPr>
        <w:tblStyle w:val="6"/>
        <w:tblW w:w="9356" w:type="dxa"/>
        <w:tblInd w:w="108" w:type="dxa"/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992"/>
        <w:gridCol w:w="992"/>
        <w:gridCol w:w="992"/>
        <w:gridCol w:w="993"/>
        <w:gridCol w:w="708"/>
        <w:gridCol w:w="1418"/>
      </w:tblGrid>
      <w:tr w:rsidR="0083235F" w:rsidRPr="00C92D88" w:rsidTr="00E43693">
        <w:trPr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C92D8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รพ.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C92D8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ผู้ป่วยวัณโรครายใหม่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C92D8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ผู้ป่วยวัณโรคกลับเป็นซ้ำ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C92D8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C92D8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ร้อยละของเป้าหมาย</w:t>
            </w:r>
          </w:p>
        </w:tc>
      </w:tr>
      <w:tr w:rsidR="0083235F" w:rsidRPr="00C92D88" w:rsidTr="00E43693">
        <w:trPr>
          <w:tblHeader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5F" w:rsidRPr="00C92D88" w:rsidRDefault="0083235F" w:rsidP="00E43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F" w:rsidRPr="000167C9" w:rsidRDefault="0083235F" w:rsidP="00E43693">
            <w:pPr>
              <w:jc w:val="center"/>
              <w:rPr>
                <w:rFonts w:ascii="TH SarabunPSK" w:hAnsi="TH SarabunPSK" w:cs="TH SarabunPSK"/>
                <w:bCs/>
              </w:rPr>
            </w:pPr>
            <w:r w:rsidRPr="000167C9">
              <w:rPr>
                <w:rFonts w:ascii="TH SarabunPSK" w:hAnsi="TH SarabunPSK" w:cs="TH SarabunPSK"/>
                <w:bCs/>
                <w:cs/>
              </w:rPr>
              <w:t>พบเชื้อ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F" w:rsidRPr="000167C9" w:rsidRDefault="0083235F" w:rsidP="00E43693">
            <w:pPr>
              <w:jc w:val="center"/>
              <w:rPr>
                <w:rFonts w:ascii="TH SarabunPSK" w:hAnsi="TH SarabunPSK" w:cs="TH SarabunPSK"/>
                <w:bCs/>
              </w:rPr>
            </w:pPr>
            <w:r w:rsidRPr="000167C9">
              <w:rPr>
                <w:rFonts w:ascii="TH SarabunPSK" w:hAnsi="TH SarabunPSK" w:cs="TH SarabunPSK"/>
                <w:bCs/>
                <w:cs/>
              </w:rPr>
              <w:t>ไม่พบเชื้อ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F" w:rsidRPr="000167C9" w:rsidRDefault="0083235F" w:rsidP="00E43693">
            <w:pPr>
              <w:jc w:val="center"/>
              <w:rPr>
                <w:rFonts w:ascii="TH SarabunPSK" w:hAnsi="TH SarabunPSK" w:cs="TH SarabunPSK"/>
                <w:bCs/>
              </w:rPr>
            </w:pPr>
            <w:r w:rsidRPr="000167C9">
              <w:rPr>
                <w:rFonts w:ascii="TH SarabunPSK" w:hAnsi="TH SarabunPSK" w:cs="TH SarabunPSK"/>
                <w:bCs/>
                <w:cs/>
              </w:rPr>
              <w:t>นอกปอด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F" w:rsidRPr="000167C9" w:rsidRDefault="0083235F" w:rsidP="00E43693">
            <w:pPr>
              <w:jc w:val="center"/>
              <w:rPr>
                <w:rFonts w:ascii="TH SarabunPSK" w:hAnsi="TH SarabunPSK" w:cs="TH SarabunPSK"/>
                <w:bCs/>
              </w:rPr>
            </w:pPr>
            <w:r w:rsidRPr="000167C9">
              <w:rPr>
                <w:rFonts w:ascii="TH SarabunPSK" w:hAnsi="TH SarabunPSK" w:cs="TH SarabunPSK"/>
                <w:bCs/>
                <w:cs/>
              </w:rPr>
              <w:t>พบเชื้อ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F" w:rsidRPr="000167C9" w:rsidRDefault="0083235F" w:rsidP="00E43693">
            <w:pPr>
              <w:jc w:val="center"/>
              <w:rPr>
                <w:rFonts w:ascii="TH SarabunPSK" w:hAnsi="TH SarabunPSK" w:cs="TH SarabunPSK"/>
                <w:bCs/>
              </w:rPr>
            </w:pPr>
            <w:r w:rsidRPr="000167C9">
              <w:rPr>
                <w:rFonts w:ascii="TH SarabunPSK" w:hAnsi="TH SarabunPSK" w:cs="TH SarabunPSK"/>
                <w:bCs/>
                <w:cs/>
              </w:rPr>
              <w:t>ไม่พบเชื้อ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F" w:rsidRPr="000167C9" w:rsidRDefault="0083235F" w:rsidP="00E43693">
            <w:pPr>
              <w:jc w:val="center"/>
              <w:rPr>
                <w:rFonts w:ascii="TH SarabunPSK" w:hAnsi="TH SarabunPSK" w:cs="TH SarabunPSK"/>
                <w:bCs/>
              </w:rPr>
            </w:pPr>
            <w:r w:rsidRPr="000167C9">
              <w:rPr>
                <w:rFonts w:ascii="TH SarabunPSK" w:hAnsi="TH SarabunPSK" w:cs="TH SarabunPSK"/>
                <w:bCs/>
                <w:cs/>
              </w:rPr>
              <w:t>นอกปอด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5F" w:rsidRPr="00C92D88" w:rsidRDefault="0083235F" w:rsidP="00E43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35F" w:rsidRPr="00C92D88" w:rsidTr="00E436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F" w:rsidRPr="00C92D88" w:rsidRDefault="0083235F" w:rsidP="00E436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/>
                <w:sz w:val="32"/>
                <w:szCs w:val="32"/>
                <w:cs/>
              </w:rPr>
              <w:t>แพร่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2D8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2D88">
              <w:rPr>
                <w:rFonts w:ascii="TH SarabunPSK" w:hAnsi="TH SarabunPSK" w:cs="TH SarabunPSK"/>
                <w:sz w:val="32"/>
                <w:szCs w:val="32"/>
                <w:cs/>
              </w:rPr>
              <w:t>18.92</w:t>
            </w:r>
          </w:p>
        </w:tc>
      </w:tr>
      <w:tr w:rsidR="0083235F" w:rsidRPr="00C92D88" w:rsidTr="00E436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F" w:rsidRPr="00C92D88" w:rsidRDefault="0083235F" w:rsidP="00E436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19.48</w:t>
            </w:r>
          </w:p>
        </w:tc>
      </w:tr>
      <w:tr w:rsidR="0083235F" w:rsidRPr="00C92D88" w:rsidTr="00E436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F" w:rsidRPr="00C92D88" w:rsidRDefault="0083235F" w:rsidP="00E436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/>
                <w:sz w:val="32"/>
                <w:szCs w:val="32"/>
                <w:cs/>
              </w:rPr>
              <w:t>ลอง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17.44</w:t>
            </w:r>
          </w:p>
        </w:tc>
      </w:tr>
      <w:tr w:rsidR="0083235F" w:rsidRPr="00C92D88" w:rsidTr="00E436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F" w:rsidRPr="00C92D88" w:rsidRDefault="0083235F" w:rsidP="00E436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21.37</w:t>
            </w:r>
          </w:p>
        </w:tc>
      </w:tr>
      <w:tr w:rsidR="0083235F" w:rsidRPr="00C92D88" w:rsidTr="00E436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F" w:rsidRPr="00C92D88" w:rsidRDefault="0083235F" w:rsidP="00E436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/>
                <w:sz w:val="32"/>
                <w:szCs w:val="32"/>
                <w:cs/>
              </w:rPr>
              <w:t>สอง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39.74</w:t>
            </w:r>
          </w:p>
        </w:tc>
      </w:tr>
      <w:tr w:rsidR="0083235F" w:rsidRPr="00C92D88" w:rsidTr="00E436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F" w:rsidRPr="00C92D88" w:rsidRDefault="0083235F" w:rsidP="00E436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33.33</w:t>
            </w:r>
          </w:p>
        </w:tc>
      </w:tr>
      <w:tr w:rsidR="0083235F" w:rsidRPr="00C92D88" w:rsidTr="00E436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F" w:rsidRPr="00C92D88" w:rsidRDefault="0083235F" w:rsidP="00E43693">
            <w:pPr>
              <w:jc w:val="thaiDistribute"/>
              <w:rPr>
                <w:rFonts w:ascii="TH SarabunPSK" w:hAnsi="TH SarabunPSK" w:cs="TH SarabunPSK"/>
              </w:rPr>
            </w:pPr>
            <w:r w:rsidRPr="00C92D88">
              <w:rPr>
                <w:rFonts w:ascii="TH SarabunPSK" w:hAnsi="TH SarabunPSK" w:cs="TH SarabunPSK"/>
                <w:cs/>
              </w:rPr>
              <w:lastRenderedPageBreak/>
              <w:t>หนองม่วงไข่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10.71</w:t>
            </w:r>
          </w:p>
        </w:tc>
      </w:tr>
      <w:tr w:rsidR="0083235F" w:rsidRPr="00C92D88" w:rsidTr="00E436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F" w:rsidRPr="00C92D88" w:rsidRDefault="0083235F" w:rsidP="00E436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44.64</w:t>
            </w:r>
          </w:p>
        </w:tc>
      </w:tr>
      <w:tr w:rsidR="0083235F" w:rsidRPr="00C92D88" w:rsidTr="00E436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F" w:rsidRPr="00C92D88" w:rsidRDefault="0083235F" w:rsidP="00E436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F" w:rsidRPr="00C92D88" w:rsidRDefault="0083235F" w:rsidP="00E43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2D88">
              <w:rPr>
                <w:rFonts w:ascii="TH SarabunPSK" w:hAnsi="TH SarabunPSK" w:cs="TH SarabunPSK" w:hint="cs"/>
                <w:sz w:val="32"/>
                <w:szCs w:val="32"/>
                <w:cs/>
              </w:rPr>
              <w:t>24.90</w:t>
            </w:r>
          </w:p>
        </w:tc>
      </w:tr>
    </w:tbl>
    <w:p w:rsidR="0083235F" w:rsidRPr="00C92D88" w:rsidRDefault="0083235F" w:rsidP="0083235F">
      <w:pPr>
        <w:spacing w:before="120"/>
        <w:ind w:left="720"/>
        <w:contextualSpacing/>
        <w:jc w:val="thaiDistribute"/>
        <w:rPr>
          <w:rFonts w:ascii="TH SarabunPSK" w:eastAsiaTheme="minorHAnsi" w:hAnsi="TH SarabunPSK" w:cs="TH SarabunPSK"/>
          <w:b/>
        </w:rPr>
      </w:pPr>
      <w:r w:rsidRPr="00C92D88">
        <w:rPr>
          <w:rFonts w:ascii="TH SarabunPSK" w:eastAsiaTheme="minorHAnsi" w:hAnsi="TH SarabunPSK" w:cs="TH SarabunPSK"/>
          <w:cs/>
        </w:rPr>
        <w:t>แหล่งข้อมูล</w:t>
      </w:r>
      <w:r w:rsidRPr="00C92D88">
        <w:rPr>
          <w:rFonts w:ascii="TH SarabunPSK" w:eastAsiaTheme="minorHAnsi" w:hAnsi="TH SarabunPSK" w:cs="TH SarabunPSK" w:hint="cs"/>
          <w:cs/>
        </w:rPr>
        <w:t xml:space="preserve"> </w:t>
      </w:r>
      <w:r w:rsidRPr="00C92D88">
        <w:rPr>
          <w:rFonts w:ascii="TH SarabunPSK" w:eastAsiaTheme="minorHAnsi" w:hAnsi="TH SarabunPSK" w:cs="TH SarabunPSK"/>
        </w:rPr>
        <w:t>:</w:t>
      </w:r>
      <w:r w:rsidRPr="00C92D88">
        <w:rPr>
          <w:rFonts w:ascii="TH SarabunPSK" w:eastAsiaTheme="minorHAnsi" w:hAnsi="TH SarabunPSK" w:cs="TH SarabunPSK"/>
          <w:cs/>
        </w:rPr>
        <w:t xml:space="preserve"> จากโปรแกรม </w:t>
      </w:r>
      <w:r w:rsidRPr="00C92D88">
        <w:rPr>
          <w:rFonts w:ascii="TH SarabunPSK" w:eastAsiaTheme="minorHAnsi" w:hAnsi="TH SarabunPSK" w:cs="TH SarabunPSK"/>
        </w:rPr>
        <w:t xml:space="preserve">TBCM Online  </w:t>
      </w:r>
      <w:r w:rsidRPr="00C92D88">
        <w:rPr>
          <w:rFonts w:ascii="TH SarabunPSK" w:eastAsiaTheme="minorHAnsi" w:hAnsi="TH SarabunPSK" w:cs="TH SarabunPSK"/>
          <w:cs/>
        </w:rPr>
        <w:t xml:space="preserve">ณ วันที่ </w:t>
      </w:r>
      <w:r w:rsidRPr="00C92D88">
        <w:rPr>
          <w:rFonts w:ascii="TH SarabunPSK" w:eastAsiaTheme="minorHAnsi" w:hAnsi="TH SarabunPSK" w:cs="TH SarabunPSK" w:hint="cs"/>
          <w:cs/>
        </w:rPr>
        <w:t>10 กุมภาพันธ์ 2562</w:t>
      </w:r>
      <w:r w:rsidRPr="00C92D88">
        <w:rPr>
          <w:rFonts w:ascii="TH SarabunPSK" w:eastAsiaTheme="minorHAnsi" w:hAnsi="TH SarabunPSK" w:cs="TH SarabunPSK"/>
          <w:cs/>
        </w:rPr>
        <w:t xml:space="preserve">  </w:t>
      </w:r>
    </w:p>
    <w:p w:rsidR="0083235F" w:rsidRDefault="0083235F" w:rsidP="0083235F">
      <w:pPr>
        <w:tabs>
          <w:tab w:val="left" w:pos="567"/>
        </w:tabs>
        <w:jc w:val="center"/>
        <w:rPr>
          <w:rFonts w:ascii="TH SarabunPSK" w:eastAsia="Calibri" w:hAnsi="TH SarabunPSK" w:cs="TH SarabunPSK"/>
          <w:bCs/>
          <w:sz w:val="32"/>
          <w:szCs w:val="32"/>
        </w:rPr>
      </w:pPr>
    </w:p>
    <w:p w:rsidR="0083235F" w:rsidRDefault="0083235F" w:rsidP="0083235F">
      <w:pPr>
        <w:ind w:left="720" w:firstLine="131"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  <w:r w:rsidRPr="00C92D88">
        <w:rPr>
          <w:rFonts w:ascii="TH SarabunPSK" w:eastAsiaTheme="minorHAnsi" w:hAnsi="TH SarabunPSK" w:cs="TH SarabunPSK"/>
          <w:bCs/>
          <w:sz w:val="32"/>
          <w:szCs w:val="32"/>
          <w:cs/>
        </w:rPr>
        <w:t>ตัวชี้วัด</w:t>
      </w:r>
      <w:r w:rsidRPr="00C92D88">
        <w:rPr>
          <w:rFonts w:ascii="TH SarabunPSK" w:eastAsiaTheme="minorHAnsi" w:hAnsi="TH SarabunPSK" w:cs="TH SarabunPSK" w:hint="cs"/>
          <w:bCs/>
          <w:sz w:val="32"/>
          <w:szCs w:val="32"/>
          <w:cs/>
        </w:rPr>
        <w:t>ที่ 2</w:t>
      </w:r>
      <w:r w:rsidRPr="00C92D8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C92D88">
        <w:rPr>
          <w:rFonts w:ascii="TH SarabunPSK" w:eastAsiaTheme="minorHAnsi" w:hAnsi="TH SarabunPSK" w:cs="TH SarabunPSK"/>
          <w:sz w:val="32"/>
          <w:szCs w:val="32"/>
        </w:rPr>
        <w:t xml:space="preserve">: </w:t>
      </w:r>
      <w:r w:rsidRPr="00C92D88">
        <w:rPr>
          <w:rFonts w:ascii="TH SarabunPSK" w:eastAsiaTheme="minorHAnsi" w:hAnsi="TH SarabunPSK" w:cs="TH SarabunPSK"/>
          <w:sz w:val="32"/>
          <w:szCs w:val="32"/>
          <w:cs/>
        </w:rPr>
        <w:t xml:space="preserve">อัตราความสำเร็จของการรักษาผู้ป่วยวัณโรคปอดรายใหม่มากกว่าหรือเท่ากับร้อยละ 85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p w:rsidR="0083235F" w:rsidRDefault="0083235F" w:rsidP="0083235F">
      <w:pPr>
        <w:ind w:firstLine="851"/>
        <w:jc w:val="thaiDistribute"/>
        <w:rPr>
          <w:rFonts w:ascii="TH SarabunPSK" w:eastAsiaTheme="minorHAnsi" w:hAnsi="TH SarabunPSK" w:cs="TH SarabunPSK"/>
          <w:b/>
          <w:sz w:val="32"/>
          <w:szCs w:val="32"/>
          <w:cs/>
        </w:rPr>
      </w:pPr>
      <w:r w:rsidRPr="00C92D88">
        <w:rPr>
          <w:rFonts w:ascii="TH SarabunPSK" w:eastAsiaTheme="minorHAnsi" w:hAnsi="TH SarabunPSK" w:cs="TH SarabunPSK"/>
          <w:sz w:val="32"/>
          <w:szCs w:val="32"/>
          <w:cs/>
        </w:rPr>
        <w:t>โดยใช้ข้อมูลผู้ป่วยวัณโรคปอดรายใหม่ที่ขึ้นทะเบียนรอบที่ 1/2562</w:t>
      </w:r>
      <w:r w:rsidRPr="00C92D8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จำนวนผู้ป่วยวัณโรคปอดรายใหม่ที่ขึ้นทะเบียนรักษา จำนวน 79 ราย เปลี่ยนวินิจฉัยจำนวน 4 ราย รักษาล้มเหลว 1 ราย ขาดยา 1 ราย โอนออก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</w:t>
      </w:r>
      <w:r w:rsidRPr="00C92D88">
        <w:rPr>
          <w:rFonts w:ascii="TH SarabunPSK" w:eastAsiaTheme="minorHAnsi" w:hAnsi="TH SarabunPSK" w:cs="TH SarabunPSK" w:hint="cs"/>
          <w:sz w:val="32"/>
          <w:szCs w:val="32"/>
          <w:cs/>
        </w:rPr>
        <w:t>4 ราย กำลังรักษาอยู่ 60 ราย เสียชีวิต 9 ราย คิดเป็นร้อยละ 12.00</w:t>
      </w:r>
    </w:p>
    <w:p w:rsidR="0083235F" w:rsidRPr="000F7811" w:rsidRDefault="0083235F" w:rsidP="0083235F">
      <w:pPr>
        <w:ind w:firstLine="851"/>
        <w:jc w:val="thaiDistribute"/>
        <w:rPr>
          <w:rFonts w:ascii="TH SarabunPSK" w:eastAsiaTheme="minorHAnsi" w:hAnsi="TH SarabunPSK" w:cs="TH SarabunPSK"/>
          <w:b/>
          <w:sz w:val="16"/>
          <w:szCs w:val="16"/>
        </w:rPr>
      </w:pPr>
    </w:p>
    <w:p w:rsidR="0083235F" w:rsidRPr="000F7811" w:rsidRDefault="0083235F" w:rsidP="0083235F">
      <w:pPr>
        <w:tabs>
          <w:tab w:val="left" w:pos="1843"/>
        </w:tabs>
        <w:rPr>
          <w:rFonts w:ascii="TH SarabunPSK" w:hAnsi="TH SarabunPSK" w:cs="TH SarabunPSK"/>
          <w:b/>
          <w:sz w:val="32"/>
          <w:szCs w:val="32"/>
          <w:cs/>
        </w:rPr>
      </w:pPr>
      <w:r w:rsidRPr="000F7811">
        <w:rPr>
          <w:rFonts w:ascii="TH SarabunPSK" w:hAnsi="TH SarabunPSK" w:cs="TH SarabunPSK" w:hint="cs"/>
          <w:bCs/>
          <w:sz w:val="32"/>
          <w:szCs w:val="32"/>
          <w:cs/>
        </w:rPr>
        <w:t>ตาราง</w:t>
      </w:r>
      <w:r w:rsidRPr="000F7811">
        <w:rPr>
          <w:rFonts w:ascii="TH SarabunPSK" w:hAnsi="TH SarabunPSK" w:cs="TH SarabunPSK" w:hint="cs"/>
          <w:sz w:val="32"/>
          <w:szCs w:val="32"/>
          <w:cs/>
        </w:rPr>
        <w:t xml:space="preserve"> แสดง</w:t>
      </w:r>
      <w:r w:rsidRPr="000F7811">
        <w:rPr>
          <w:rFonts w:ascii="TH SarabunPSK" w:hAnsi="TH SarabunPSK" w:cs="TH SarabunPSK"/>
          <w:sz w:val="32"/>
          <w:szCs w:val="32"/>
          <w:cs/>
        </w:rPr>
        <w:t xml:space="preserve">ผลการรักษาผู้ป่วยวัณโรครายใหม่ </w:t>
      </w:r>
      <w:r w:rsidRPr="000F7811">
        <w:rPr>
          <w:rFonts w:ascii="TH SarabunPSK" w:hAnsi="TH SarabunPSK" w:cs="TH SarabunPSK" w:hint="cs"/>
          <w:sz w:val="32"/>
          <w:szCs w:val="32"/>
          <w:cs/>
        </w:rPr>
        <w:t>รอบที่ 1/2562</w:t>
      </w:r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418"/>
        <w:gridCol w:w="992"/>
        <w:gridCol w:w="851"/>
        <w:gridCol w:w="850"/>
        <w:gridCol w:w="993"/>
        <w:gridCol w:w="850"/>
        <w:gridCol w:w="992"/>
      </w:tblGrid>
      <w:tr w:rsidR="0083235F" w:rsidRPr="000F7811" w:rsidTr="00E43693">
        <w:tc>
          <w:tcPr>
            <w:tcW w:w="1276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F7811">
              <w:rPr>
                <w:rFonts w:ascii="TH SarabunPSK" w:hAnsi="TH SarabunPSK" w:cs="TH SarabunPSK"/>
                <w:b/>
                <w:bCs/>
                <w:cs/>
              </w:rPr>
              <w:t>โรงพยาบาล</w:t>
            </w:r>
          </w:p>
        </w:tc>
        <w:tc>
          <w:tcPr>
            <w:tcW w:w="1134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7811">
              <w:rPr>
                <w:rFonts w:ascii="TH SarabunPSK" w:hAnsi="TH SarabunPSK" w:cs="TH SarabunPSK"/>
                <w:b/>
                <w:bCs/>
                <w:cs/>
              </w:rPr>
              <w:t>ขึ้นทะเบียน</w:t>
            </w:r>
          </w:p>
        </w:tc>
        <w:tc>
          <w:tcPr>
            <w:tcW w:w="1418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7811">
              <w:rPr>
                <w:rFonts w:ascii="TH SarabunPSK" w:hAnsi="TH SarabunPSK" w:cs="TH SarabunPSK"/>
                <w:b/>
                <w:bCs/>
                <w:cs/>
              </w:rPr>
              <w:t>เปลี่ยนวินิจฉัย</w:t>
            </w:r>
          </w:p>
        </w:tc>
        <w:tc>
          <w:tcPr>
            <w:tcW w:w="992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7811">
              <w:rPr>
                <w:rFonts w:ascii="TH SarabunPSK" w:hAnsi="TH SarabunPSK" w:cs="TH SarabunPSK"/>
                <w:b/>
                <w:bCs/>
                <w:cs/>
              </w:rPr>
              <w:t>หาย+ครบ</w:t>
            </w:r>
          </w:p>
        </w:tc>
        <w:tc>
          <w:tcPr>
            <w:tcW w:w="851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7811">
              <w:rPr>
                <w:rFonts w:ascii="TH SarabunPSK" w:hAnsi="TH SarabunPSK" w:cs="TH SarabunPSK"/>
                <w:b/>
                <w:bCs/>
                <w:cs/>
              </w:rPr>
              <w:t>ล้มเหลว</w:t>
            </w:r>
          </w:p>
        </w:tc>
        <w:tc>
          <w:tcPr>
            <w:tcW w:w="850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7811">
              <w:rPr>
                <w:rFonts w:ascii="TH SarabunPSK" w:hAnsi="TH SarabunPSK" w:cs="TH SarabunPSK"/>
                <w:b/>
                <w:bCs/>
                <w:cs/>
              </w:rPr>
              <w:t>ตาย</w:t>
            </w:r>
          </w:p>
        </w:tc>
        <w:tc>
          <w:tcPr>
            <w:tcW w:w="993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7811">
              <w:rPr>
                <w:rFonts w:ascii="TH SarabunPSK" w:hAnsi="TH SarabunPSK" w:cs="TH SarabunPSK"/>
                <w:b/>
                <w:bCs/>
                <w:cs/>
              </w:rPr>
              <w:t>ขาดยา</w:t>
            </w:r>
          </w:p>
        </w:tc>
        <w:tc>
          <w:tcPr>
            <w:tcW w:w="850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7811">
              <w:rPr>
                <w:rFonts w:ascii="TH SarabunPSK" w:hAnsi="TH SarabunPSK" w:cs="TH SarabunPSK"/>
                <w:b/>
                <w:bCs/>
                <w:cs/>
              </w:rPr>
              <w:t>โอนออก</w:t>
            </w:r>
          </w:p>
        </w:tc>
        <w:tc>
          <w:tcPr>
            <w:tcW w:w="992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7811">
              <w:rPr>
                <w:rFonts w:ascii="TH SarabunPSK" w:hAnsi="TH SarabunPSK" w:cs="TH SarabunPSK"/>
                <w:b/>
                <w:bCs/>
                <w:cs/>
              </w:rPr>
              <w:t>รักษาอยู่</w:t>
            </w:r>
          </w:p>
        </w:tc>
      </w:tr>
      <w:tr w:rsidR="0083235F" w:rsidRPr="000F7811" w:rsidTr="00E43693">
        <w:tc>
          <w:tcPr>
            <w:tcW w:w="1276" w:type="dxa"/>
          </w:tcPr>
          <w:p w:rsidR="0083235F" w:rsidRPr="000F7811" w:rsidRDefault="0083235F" w:rsidP="00E43693">
            <w:pPr>
              <w:jc w:val="thaiDistribute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แพร่</w:t>
            </w:r>
          </w:p>
        </w:tc>
        <w:tc>
          <w:tcPr>
            <w:tcW w:w="1134" w:type="dxa"/>
          </w:tcPr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18</w:t>
            </w:r>
          </w:p>
        </w:tc>
        <w:tc>
          <w:tcPr>
            <w:tcW w:w="1418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92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851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850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993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850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992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14</w:t>
            </w:r>
          </w:p>
        </w:tc>
      </w:tr>
      <w:tr w:rsidR="0083235F" w:rsidRPr="000F7811" w:rsidTr="00E43693">
        <w:tc>
          <w:tcPr>
            <w:tcW w:w="1276" w:type="dxa"/>
          </w:tcPr>
          <w:p w:rsidR="0083235F" w:rsidRPr="000F7811" w:rsidRDefault="0083235F" w:rsidP="00E43693">
            <w:pPr>
              <w:jc w:val="thaiDistribute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ร้องกวาง</w:t>
            </w:r>
          </w:p>
        </w:tc>
        <w:tc>
          <w:tcPr>
            <w:tcW w:w="1134" w:type="dxa"/>
          </w:tcPr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418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992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851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850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993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850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992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2</w:t>
            </w:r>
          </w:p>
        </w:tc>
      </w:tr>
      <w:tr w:rsidR="0083235F" w:rsidRPr="000F7811" w:rsidTr="00E43693">
        <w:tc>
          <w:tcPr>
            <w:tcW w:w="1276" w:type="dxa"/>
          </w:tcPr>
          <w:p w:rsidR="0083235F" w:rsidRPr="000F7811" w:rsidRDefault="0083235F" w:rsidP="00E43693">
            <w:pPr>
              <w:jc w:val="thaiDistribute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ลอง</w:t>
            </w:r>
          </w:p>
        </w:tc>
        <w:tc>
          <w:tcPr>
            <w:tcW w:w="1134" w:type="dxa"/>
          </w:tcPr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1418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992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851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850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93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850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992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6</w:t>
            </w:r>
          </w:p>
        </w:tc>
      </w:tr>
      <w:tr w:rsidR="0083235F" w:rsidRPr="000F7811" w:rsidTr="00E43693">
        <w:tc>
          <w:tcPr>
            <w:tcW w:w="1276" w:type="dxa"/>
          </w:tcPr>
          <w:p w:rsidR="0083235F" w:rsidRPr="000F7811" w:rsidRDefault="0083235F" w:rsidP="00E43693">
            <w:pPr>
              <w:jc w:val="thaiDistribute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สูงเม่น</w:t>
            </w:r>
          </w:p>
        </w:tc>
        <w:tc>
          <w:tcPr>
            <w:tcW w:w="1134" w:type="dxa"/>
          </w:tcPr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13</w:t>
            </w:r>
          </w:p>
        </w:tc>
        <w:tc>
          <w:tcPr>
            <w:tcW w:w="1418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992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851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850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93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850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992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10</w:t>
            </w:r>
          </w:p>
        </w:tc>
      </w:tr>
      <w:tr w:rsidR="0083235F" w:rsidRPr="000F7811" w:rsidTr="00E43693">
        <w:tc>
          <w:tcPr>
            <w:tcW w:w="1276" w:type="dxa"/>
          </w:tcPr>
          <w:p w:rsidR="0083235F" w:rsidRPr="000F7811" w:rsidRDefault="0083235F" w:rsidP="00E43693">
            <w:pPr>
              <w:jc w:val="thaiDistribute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สอง</w:t>
            </w:r>
          </w:p>
        </w:tc>
        <w:tc>
          <w:tcPr>
            <w:tcW w:w="1134" w:type="dxa"/>
          </w:tcPr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15</w:t>
            </w:r>
          </w:p>
        </w:tc>
        <w:tc>
          <w:tcPr>
            <w:tcW w:w="1418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992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851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850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993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850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92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12</w:t>
            </w:r>
          </w:p>
        </w:tc>
      </w:tr>
      <w:tr w:rsidR="0083235F" w:rsidRPr="000F7811" w:rsidTr="00E43693">
        <w:tc>
          <w:tcPr>
            <w:tcW w:w="1276" w:type="dxa"/>
          </w:tcPr>
          <w:p w:rsidR="0083235F" w:rsidRPr="000F7811" w:rsidRDefault="0083235F" w:rsidP="00E43693">
            <w:pPr>
              <w:jc w:val="thaiDistribute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วังชิ้น</w:t>
            </w:r>
          </w:p>
        </w:tc>
        <w:tc>
          <w:tcPr>
            <w:tcW w:w="1134" w:type="dxa"/>
          </w:tcPr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1418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992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851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850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993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850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992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9</w:t>
            </w:r>
          </w:p>
        </w:tc>
      </w:tr>
      <w:tr w:rsidR="0083235F" w:rsidRPr="000F7811" w:rsidTr="00E43693">
        <w:tc>
          <w:tcPr>
            <w:tcW w:w="1276" w:type="dxa"/>
          </w:tcPr>
          <w:p w:rsidR="0083235F" w:rsidRPr="000F7811" w:rsidRDefault="0083235F" w:rsidP="00E43693">
            <w:pPr>
              <w:jc w:val="thaiDistribute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หนองม่วงไข่</w:t>
            </w:r>
          </w:p>
        </w:tc>
        <w:tc>
          <w:tcPr>
            <w:tcW w:w="1134" w:type="dxa"/>
          </w:tcPr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418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992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851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850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993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850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992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</w:tr>
      <w:tr w:rsidR="0083235F" w:rsidRPr="000F7811" w:rsidTr="00E43693">
        <w:tc>
          <w:tcPr>
            <w:tcW w:w="1276" w:type="dxa"/>
          </w:tcPr>
          <w:p w:rsidR="0083235F" w:rsidRPr="000F7811" w:rsidRDefault="0083235F" w:rsidP="00E43693">
            <w:pPr>
              <w:jc w:val="thaiDistribute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เด่นชัย</w:t>
            </w:r>
          </w:p>
        </w:tc>
        <w:tc>
          <w:tcPr>
            <w:tcW w:w="1134" w:type="dxa"/>
          </w:tcPr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1418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992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851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850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993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850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992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7</w:t>
            </w:r>
          </w:p>
        </w:tc>
      </w:tr>
      <w:tr w:rsidR="0083235F" w:rsidRPr="000F7811" w:rsidTr="00E43693">
        <w:tc>
          <w:tcPr>
            <w:tcW w:w="1276" w:type="dxa"/>
          </w:tcPr>
          <w:p w:rsidR="0083235F" w:rsidRPr="000F7811" w:rsidRDefault="0083235F" w:rsidP="00E43693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0F781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134" w:type="dxa"/>
          </w:tcPr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7811">
              <w:rPr>
                <w:rFonts w:ascii="TH SarabunPSK" w:hAnsi="TH SarabunPSK" w:cs="TH SarabunPSK"/>
                <w:b/>
                <w:bCs/>
                <w:cs/>
              </w:rPr>
              <w:t>79</w:t>
            </w:r>
          </w:p>
        </w:tc>
        <w:tc>
          <w:tcPr>
            <w:tcW w:w="1418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7811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992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7811">
              <w:rPr>
                <w:rFonts w:ascii="TH SarabunPSK" w:hAnsi="TH SarabunPSK" w:cs="TH SarabunPSK"/>
                <w:b/>
                <w:bCs/>
                <w:cs/>
              </w:rPr>
              <w:t>0</w:t>
            </w:r>
          </w:p>
        </w:tc>
        <w:tc>
          <w:tcPr>
            <w:tcW w:w="851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7811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850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7811">
              <w:rPr>
                <w:rFonts w:ascii="TH SarabunPSK" w:hAnsi="TH SarabunPSK" w:cs="TH SarabunPSK"/>
                <w:b/>
                <w:bCs/>
                <w:cs/>
              </w:rPr>
              <w:t>9</w:t>
            </w:r>
          </w:p>
        </w:tc>
        <w:tc>
          <w:tcPr>
            <w:tcW w:w="993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7811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850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7811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992" w:type="dxa"/>
          </w:tcPr>
          <w:p w:rsidR="0083235F" w:rsidRPr="000F7811" w:rsidRDefault="0083235F" w:rsidP="00E4369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F7811">
              <w:rPr>
                <w:rFonts w:ascii="TH SarabunPSK" w:hAnsi="TH SarabunPSK" w:cs="TH SarabunPSK"/>
                <w:b/>
                <w:bCs/>
                <w:cs/>
              </w:rPr>
              <w:t>60</w:t>
            </w:r>
          </w:p>
        </w:tc>
      </w:tr>
    </w:tbl>
    <w:p w:rsidR="0083235F" w:rsidRDefault="0083235F" w:rsidP="0083235F">
      <w:pPr>
        <w:tabs>
          <w:tab w:val="left" w:pos="567"/>
        </w:tabs>
        <w:jc w:val="center"/>
        <w:rPr>
          <w:rFonts w:ascii="TH SarabunPSK" w:eastAsia="Calibri" w:hAnsi="TH SarabunPSK" w:cs="TH SarabunPSK"/>
          <w:bCs/>
          <w:sz w:val="32"/>
          <w:szCs w:val="32"/>
        </w:rPr>
      </w:pPr>
    </w:p>
    <w:p w:rsidR="0083235F" w:rsidRDefault="0083235F" w:rsidP="0083235F">
      <w:pPr>
        <w:tabs>
          <w:tab w:val="left" w:pos="567"/>
        </w:tabs>
        <w:jc w:val="center"/>
        <w:rPr>
          <w:rFonts w:ascii="TH SarabunPSK" w:eastAsia="Calibri" w:hAnsi="TH SarabunPSK" w:cs="TH SarabunPSK"/>
          <w:bCs/>
          <w:sz w:val="32"/>
          <w:szCs w:val="32"/>
        </w:rPr>
      </w:pPr>
    </w:p>
    <w:p w:rsidR="0083235F" w:rsidRDefault="0083235F" w:rsidP="0083235F">
      <w:pPr>
        <w:tabs>
          <w:tab w:val="left" w:pos="567"/>
        </w:tabs>
        <w:jc w:val="center"/>
        <w:rPr>
          <w:rFonts w:ascii="TH SarabunPSK" w:eastAsia="Calibri" w:hAnsi="TH SarabunPSK" w:cs="TH SarabunPSK"/>
          <w:bCs/>
          <w:sz w:val="32"/>
          <w:szCs w:val="32"/>
        </w:rPr>
      </w:pPr>
    </w:p>
    <w:p w:rsidR="0083235F" w:rsidRDefault="0083235F" w:rsidP="0083235F">
      <w:pPr>
        <w:tabs>
          <w:tab w:val="left" w:pos="567"/>
        </w:tabs>
        <w:jc w:val="center"/>
        <w:rPr>
          <w:rFonts w:ascii="TH SarabunPSK" w:eastAsia="Calibri" w:hAnsi="TH SarabunPSK" w:cs="TH SarabunPSK"/>
          <w:bCs/>
          <w:sz w:val="32"/>
          <w:szCs w:val="32"/>
        </w:rPr>
      </w:pPr>
    </w:p>
    <w:p w:rsidR="0083235F" w:rsidRDefault="0083235F" w:rsidP="0083235F">
      <w:pPr>
        <w:numPr>
          <w:ilvl w:val="0"/>
          <w:numId w:val="30"/>
        </w:numPr>
        <w:spacing w:line="276" w:lineRule="auto"/>
        <w:contextualSpacing/>
        <w:rPr>
          <w:rFonts w:ascii="TH SarabunPSK" w:eastAsiaTheme="minorHAnsi" w:hAnsi="TH SarabunPSK" w:cs="TH SarabunPSK"/>
          <w:bCs/>
          <w:sz w:val="32"/>
          <w:szCs w:val="32"/>
          <w:cs/>
        </w:rPr>
        <w:sectPr w:rsidR="0083235F" w:rsidSect="005F4E5A">
          <w:footerReference w:type="default" r:id="rId7"/>
          <w:footerReference w:type="first" r:id="rId8"/>
          <w:pgSz w:w="11906" w:h="16838" w:code="9"/>
          <w:pgMar w:top="1304" w:right="1134" w:bottom="238" w:left="1418" w:header="709" w:footer="113" w:gutter="0"/>
          <w:cols w:space="708"/>
          <w:docGrid w:linePitch="360"/>
        </w:sectPr>
      </w:pPr>
    </w:p>
    <w:p w:rsidR="0083235F" w:rsidRPr="000F7811" w:rsidRDefault="0083235F" w:rsidP="0083235F">
      <w:pPr>
        <w:numPr>
          <w:ilvl w:val="0"/>
          <w:numId w:val="30"/>
        </w:numPr>
        <w:spacing w:line="276" w:lineRule="auto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r w:rsidRPr="000F7811">
        <w:rPr>
          <w:rFonts w:ascii="TH SarabunPSK" w:eastAsiaTheme="minorHAnsi" w:hAnsi="TH SarabunPSK" w:cs="TH SarabunPSK"/>
          <w:bCs/>
          <w:sz w:val="32"/>
          <w:szCs w:val="32"/>
          <w:cs/>
        </w:rPr>
        <w:lastRenderedPageBreak/>
        <w:t>แผนการดำเนินงานการป้องกันควบคุมวัณโรค จังหวัดแพร่ ปีงบประมาณ 2562</w:t>
      </w:r>
    </w:p>
    <w:tbl>
      <w:tblPr>
        <w:tblStyle w:val="7"/>
        <w:tblW w:w="14743" w:type="dxa"/>
        <w:tblLook w:val="04A0" w:firstRow="1" w:lastRow="0" w:firstColumn="1" w:lastColumn="0" w:noHBand="0" w:noVBand="1"/>
      </w:tblPr>
      <w:tblGrid>
        <w:gridCol w:w="2802"/>
        <w:gridCol w:w="1701"/>
        <w:gridCol w:w="1984"/>
        <w:gridCol w:w="1985"/>
        <w:gridCol w:w="2018"/>
        <w:gridCol w:w="2127"/>
        <w:gridCol w:w="2126"/>
      </w:tblGrid>
      <w:tr w:rsidR="0083235F" w:rsidRPr="000F7811" w:rsidTr="00E43693">
        <w:trPr>
          <w:tblHeader/>
        </w:trPr>
        <w:tc>
          <w:tcPr>
            <w:tcW w:w="2802" w:type="dxa"/>
          </w:tcPr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F7811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701" w:type="dxa"/>
          </w:tcPr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F7811">
              <w:rPr>
                <w:rFonts w:ascii="TH SarabunPSK" w:hAnsi="TH SarabunPSK" w:cs="TH SarabunPSK"/>
                <w:b/>
                <w:sz w:val="32"/>
                <w:szCs w:val="32"/>
              </w:rPr>
              <w:t>GAP</w:t>
            </w:r>
          </w:p>
        </w:tc>
        <w:tc>
          <w:tcPr>
            <w:tcW w:w="1984" w:type="dxa"/>
          </w:tcPr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F7811">
              <w:rPr>
                <w:rFonts w:ascii="TH SarabunPSK" w:hAnsi="TH SarabunPSK" w:cs="TH SarabunPSK"/>
                <w:b/>
                <w:sz w:val="32"/>
                <w:szCs w:val="32"/>
              </w:rPr>
              <w:t>KPI</w:t>
            </w:r>
          </w:p>
        </w:tc>
        <w:tc>
          <w:tcPr>
            <w:tcW w:w="1985" w:type="dxa"/>
          </w:tcPr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F7811">
              <w:rPr>
                <w:rFonts w:ascii="TH SarabunPSK" w:hAnsi="TH SarabunPSK" w:cs="TH SarabunPSK"/>
                <w:b/>
                <w:sz w:val="32"/>
                <w:szCs w:val="32"/>
              </w:rPr>
              <w:t>3</w:t>
            </w:r>
            <w:r w:rsidRPr="000F7811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</w:t>
            </w:r>
            <w:r w:rsidRPr="000F7811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2018" w:type="dxa"/>
          </w:tcPr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F7811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6 เดือน</w:t>
            </w:r>
          </w:p>
        </w:tc>
        <w:tc>
          <w:tcPr>
            <w:tcW w:w="2127" w:type="dxa"/>
          </w:tcPr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F7811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9 เดือน</w:t>
            </w:r>
          </w:p>
        </w:tc>
        <w:tc>
          <w:tcPr>
            <w:tcW w:w="2126" w:type="dxa"/>
          </w:tcPr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F7811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12  เดือน</w:t>
            </w:r>
          </w:p>
        </w:tc>
      </w:tr>
      <w:tr w:rsidR="0083235F" w:rsidRPr="000F7811" w:rsidTr="00E43693">
        <w:trPr>
          <w:trHeight w:val="274"/>
        </w:trPr>
        <w:tc>
          <w:tcPr>
            <w:tcW w:w="2802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  <w:bCs/>
              </w:rPr>
            </w:pPr>
            <w:r w:rsidRPr="000F7811">
              <w:rPr>
                <w:rFonts w:ascii="TH SarabunPSK" w:hAnsi="TH SarabunPSK" w:cs="TH SarabunPSK"/>
                <w:bCs/>
                <w:cs/>
              </w:rPr>
              <w:t>การคัดกรองกลุ่มเสี่ยงเพื่อค้นหาผู้ป่วยวัณโรค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0F7811">
              <w:rPr>
                <w:rFonts w:ascii="TH SarabunPSK" w:hAnsi="TH SarabunPSK" w:cs="TH SarabunPSK"/>
                <w:color w:val="000000" w:themeColor="text1"/>
              </w:rPr>
              <w:t>1.</w:t>
            </w:r>
            <w:r w:rsidRPr="000F7811">
              <w:rPr>
                <w:rFonts w:ascii="TH SarabunPSK" w:hAnsi="TH SarabunPSK" w:cs="TH SarabunPSK"/>
                <w:color w:val="000000" w:themeColor="text1"/>
                <w:cs/>
              </w:rPr>
              <w:t>ผู้สัมผัสใกล้ชิดผู้ป่วยวัณโรคทุกประเภท</w:t>
            </w:r>
            <w:r w:rsidRPr="000F7811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0F7811">
              <w:rPr>
                <w:rFonts w:ascii="TH SarabunPSK" w:hAnsi="TH SarabunPSK" w:cs="TH SarabunPSK"/>
                <w:color w:val="000000" w:themeColor="text1"/>
                <w:cs/>
              </w:rPr>
              <w:t>ปี 60-61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F7811">
              <w:rPr>
                <w:rFonts w:ascii="TH SarabunPSK" w:hAnsi="TH SarabunPSK" w:cs="TH SarabunPSK"/>
                <w:color w:val="000000" w:themeColor="text1"/>
                <w:cs/>
              </w:rPr>
              <w:t>2.ผู้สัมผัสใกล้ชิดผู้ป่วยวัณโรคทุกประเภท</w:t>
            </w:r>
            <w:r w:rsidRPr="000F7811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0F7811">
              <w:rPr>
                <w:rFonts w:ascii="TH SarabunPSK" w:hAnsi="TH SarabunPSK" w:cs="TH SarabunPSK"/>
                <w:color w:val="000000" w:themeColor="text1"/>
                <w:cs/>
              </w:rPr>
              <w:t>ปี 62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3.บุคลากรทางการแพทย์และสาธารณสุข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4.ผู้สูงอายุติดบ้าน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  <w:cs/>
              </w:rPr>
            </w:pPr>
            <w:r w:rsidRPr="000F7811">
              <w:rPr>
                <w:rFonts w:ascii="TH SarabunPSK" w:hAnsi="TH SarabunPSK" w:cs="TH SarabunPSK"/>
                <w:cs/>
              </w:rPr>
              <w:t>5.ผู้สูงอายุติดเตียง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6.กลุ่มผู้ติดเชื้อ</w:t>
            </w:r>
            <w:proofErr w:type="spellStart"/>
            <w:r w:rsidRPr="000F7811">
              <w:rPr>
                <w:rFonts w:ascii="TH SarabunPSK" w:hAnsi="TH SarabunPSK" w:cs="TH SarabunPSK"/>
                <w:cs/>
              </w:rPr>
              <w:t>เอช</w:t>
            </w:r>
            <w:proofErr w:type="spellEnd"/>
            <w:r w:rsidRPr="000F7811">
              <w:rPr>
                <w:rFonts w:ascii="TH SarabunPSK" w:hAnsi="TH SarabunPSK" w:cs="TH SarabunPSK"/>
                <w:cs/>
              </w:rPr>
              <w:t>ไอวี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 xml:space="preserve">7.กลุ่มผู้ป่วยเบาหวาน 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8.กลุ่มผู้ต้องขังในเรือนจำ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9.กลุ่มแรงงานข้ามชาติ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 xml:space="preserve">10.กลุ่ม </w:t>
            </w:r>
            <w:r w:rsidRPr="000F7811">
              <w:rPr>
                <w:rFonts w:ascii="TH SarabunPSK" w:hAnsi="TH SarabunPSK" w:cs="TH SarabunPSK"/>
              </w:rPr>
              <w:t>COPD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 xml:space="preserve">11.กลุ่ม </w:t>
            </w:r>
            <w:r w:rsidRPr="000F7811">
              <w:rPr>
                <w:rFonts w:ascii="TH SarabunPSK" w:hAnsi="TH SarabunPSK" w:cs="TH SarabunPSK"/>
              </w:rPr>
              <w:t>CKD 4-5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</w:rPr>
              <w:t>12.</w:t>
            </w:r>
            <w:r w:rsidRPr="000F7811">
              <w:rPr>
                <w:rFonts w:ascii="TH SarabunPSK" w:hAnsi="TH SarabunPSK" w:cs="TH SarabunPSK"/>
                <w:cs/>
              </w:rPr>
              <w:t>กลุ่มติดสุรา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  <w:cs/>
              </w:rPr>
            </w:pPr>
            <w:r w:rsidRPr="000F7811">
              <w:rPr>
                <w:rFonts w:ascii="TH SarabunPSK" w:hAnsi="TH SarabunPSK" w:cs="TH SarabunPSK"/>
                <w:cs/>
              </w:rPr>
              <w:t>13.กลุ่ม</w:t>
            </w:r>
            <w:proofErr w:type="spellStart"/>
            <w:r w:rsidRPr="000F7811">
              <w:rPr>
                <w:rFonts w:ascii="TH SarabunPSK" w:hAnsi="TH SarabunPSK" w:cs="TH SarabunPSK"/>
                <w:cs/>
              </w:rPr>
              <w:t>ทุพ</w:t>
            </w:r>
            <w:proofErr w:type="spellEnd"/>
            <w:r w:rsidRPr="000F7811">
              <w:rPr>
                <w:rFonts w:ascii="TH SarabunPSK" w:hAnsi="TH SarabunPSK" w:cs="TH SarabunPSK"/>
                <w:cs/>
              </w:rPr>
              <w:t>โภชนาการ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0F7811">
              <w:rPr>
                <w:rFonts w:ascii="TH SarabunPSK" w:hAnsi="TH SarabunPSK" w:cs="TH SarabunPSK"/>
                <w:cs/>
              </w:rPr>
              <w:t>จุดเน้นจังหวัดแพร่ ปี 2562 คือการคัดกรองกลุ่ม</w:t>
            </w:r>
            <w:r w:rsidRPr="000F7811">
              <w:rPr>
                <w:rFonts w:ascii="TH SarabunPSK" w:hAnsi="TH SarabunPSK" w:cs="TH SarabunPSK"/>
                <w:color w:val="000000" w:themeColor="text1"/>
                <w:cs/>
              </w:rPr>
              <w:t>ผู้สัมผัสใกล้ชิดผู้ป่วยวัณโรคทุกประเภท</w:t>
            </w:r>
            <w:r w:rsidRPr="000F7811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0F7811">
              <w:rPr>
                <w:rFonts w:ascii="TH SarabunPSK" w:hAnsi="TH SarabunPSK" w:cs="TH SarabunPSK"/>
                <w:color w:val="000000" w:themeColor="text1"/>
                <w:cs/>
              </w:rPr>
              <w:t>ปี 60-62</w:t>
            </w:r>
          </w:p>
        </w:tc>
        <w:tc>
          <w:tcPr>
            <w:tcW w:w="1701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ผลการคัดกรองยังไม่ครอบคลุม</w:t>
            </w:r>
            <w:r w:rsidRPr="000F7811">
              <w:rPr>
                <w:rFonts w:ascii="TH SarabunPSK" w:hAnsi="TH SarabunPSK" w:cs="TH SarabunPSK"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>90</w:t>
            </w:r>
            <w:r w:rsidRPr="000F7811">
              <w:rPr>
                <w:rFonts w:ascii="TH SarabunPSK" w:hAnsi="TH SarabunPSK" w:cs="TH SarabunPSK"/>
              </w:rPr>
              <w:t>%</w:t>
            </w:r>
          </w:p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</w:p>
          <w:p w:rsidR="0083235F" w:rsidRDefault="0083235F" w:rsidP="00E43693">
            <w:pPr>
              <w:jc w:val="center"/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 xml:space="preserve">คัดกรองโดยการ </w:t>
            </w:r>
            <w:r w:rsidRPr="000F7811">
              <w:rPr>
                <w:rFonts w:ascii="TH SarabunPSK" w:hAnsi="TH SarabunPSK" w:cs="TH SarabunPSK"/>
              </w:rPr>
              <w:t xml:space="preserve">CXR </w:t>
            </w:r>
            <w:r w:rsidRPr="000F7811">
              <w:rPr>
                <w:rFonts w:ascii="TH SarabunPSK" w:hAnsi="TH SarabunPSK" w:cs="TH SarabunPSK"/>
                <w:cs/>
              </w:rPr>
              <w:t>และส่ง</w:t>
            </w:r>
            <w:r w:rsidRPr="000F7811">
              <w:rPr>
                <w:rFonts w:ascii="TH SarabunPSK" w:hAnsi="TH SarabunPSK" w:cs="TH SarabunPSK"/>
              </w:rPr>
              <w:t xml:space="preserve"> Expert </w:t>
            </w:r>
            <w:r w:rsidRPr="000F7811">
              <w:rPr>
                <w:rFonts w:ascii="TH SarabunPSK" w:hAnsi="TH SarabunPSK" w:cs="TH SarabunPSK"/>
                <w:cs/>
              </w:rPr>
              <w:t>ไม่ถึง 100%</w:t>
            </w:r>
          </w:p>
        </w:tc>
        <w:tc>
          <w:tcPr>
            <w:tcW w:w="1984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คัดกรองให้ได้มากกว่า หรือเท่ากับ 90%</w:t>
            </w:r>
          </w:p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</w:p>
          <w:p w:rsidR="0083235F" w:rsidRDefault="0083235F" w:rsidP="00E43693">
            <w:pPr>
              <w:jc w:val="center"/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jc w:val="center"/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 xml:space="preserve">คัดกรองผู้สัมผัสใกล้ชิดผู้ป่วยวัณโรคโดยการ </w:t>
            </w:r>
            <w:r w:rsidRPr="000F7811">
              <w:rPr>
                <w:rFonts w:ascii="TH SarabunPSK" w:hAnsi="TH SarabunPSK" w:cs="TH SarabunPSK"/>
              </w:rPr>
              <w:t>CXR</w:t>
            </w:r>
            <w:r w:rsidRPr="000F7811">
              <w:rPr>
                <w:rFonts w:ascii="TH SarabunPSK" w:hAnsi="TH SarabunPSK" w:cs="TH SarabunPSK"/>
                <w:noProof/>
              </w:rPr>
              <w:t xml:space="preserve"> 100% </w:t>
            </w:r>
            <w:r w:rsidRPr="000F7811">
              <w:rPr>
                <w:rFonts w:ascii="TH SarabunPSK" w:hAnsi="TH SarabunPSK" w:cs="TH SarabunPSK"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 xml:space="preserve">ถ้าผิดปกติให้ส่งตรวจ </w:t>
            </w:r>
            <w:proofErr w:type="spellStart"/>
            <w:r w:rsidRPr="000F7811">
              <w:rPr>
                <w:rFonts w:ascii="TH SarabunPSK" w:hAnsi="TH SarabunPSK" w:cs="TH SarabunPSK"/>
              </w:rPr>
              <w:t>Xpert</w:t>
            </w:r>
            <w:proofErr w:type="spellEnd"/>
          </w:p>
        </w:tc>
        <w:tc>
          <w:tcPr>
            <w:tcW w:w="1985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 xml:space="preserve">ชี้แจงแนวทางดำเนินงาน </w:t>
            </w:r>
          </w:p>
          <w:p w:rsidR="0083235F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 xml:space="preserve">คัดกรองกลุ่มเสี่ยงโดยการ </w:t>
            </w:r>
            <w:r w:rsidRPr="000F7811">
              <w:rPr>
                <w:rFonts w:ascii="TH SarabunPSK" w:hAnsi="TH SarabunPSK" w:cs="TH SarabunPSK"/>
              </w:rPr>
              <w:t xml:space="preserve">CXR  </w:t>
            </w:r>
            <w:r w:rsidRPr="000F7811">
              <w:rPr>
                <w:rFonts w:ascii="TH SarabunPSK" w:hAnsi="TH SarabunPSK" w:cs="TH SarabunPSK"/>
                <w:cs/>
              </w:rPr>
              <w:t xml:space="preserve">ทุก 6 เดือน และ </w:t>
            </w:r>
            <w:r w:rsidRPr="000F7811">
              <w:rPr>
                <w:rFonts w:ascii="TH SarabunPSK" w:hAnsi="TH SarabunPSK" w:cs="TH SarabunPSK"/>
              </w:rPr>
              <w:t xml:space="preserve">Verbal </w:t>
            </w:r>
            <w:r w:rsidRPr="000F7811">
              <w:rPr>
                <w:rFonts w:ascii="TH SarabunPSK" w:hAnsi="TH SarabunPSK" w:cs="TH SarabunPSK"/>
                <w:cs/>
              </w:rPr>
              <w:t xml:space="preserve">ทุก </w:t>
            </w:r>
            <w:r w:rsidRPr="000F7811">
              <w:rPr>
                <w:rFonts w:ascii="TH SarabunPSK" w:hAnsi="TH SarabunPSK" w:cs="TH SarabunPSK"/>
              </w:rPr>
              <w:t xml:space="preserve">visit </w:t>
            </w:r>
            <w:r w:rsidRPr="000F7811">
              <w:rPr>
                <w:rFonts w:ascii="TH SarabunPSK" w:hAnsi="TH SarabunPSK" w:cs="TH SarabunPSK"/>
                <w:cs/>
              </w:rPr>
              <w:t xml:space="preserve">ให้ได้ 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30 %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0F7811">
              <w:rPr>
                <w:rFonts w:ascii="TH SarabunPSK" w:hAnsi="TH SarabunPSK" w:cs="TH SarabunPSK"/>
              </w:rPr>
              <w:t xml:space="preserve">CXR  </w:t>
            </w:r>
            <w:r w:rsidRPr="000F7811">
              <w:rPr>
                <w:rFonts w:ascii="TH SarabunPSK" w:hAnsi="TH SarabunPSK" w:cs="TH SarabunPSK"/>
                <w:cs/>
              </w:rPr>
              <w:t xml:space="preserve">ผู้ป่วยที่มาโรงพยาบาลด้วยอาการมีไข้  ไอ  100% 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</w:p>
          <w:p w:rsidR="0083235F" w:rsidRDefault="0083235F" w:rsidP="00E43693">
            <w:pPr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 xml:space="preserve">คัดกรองผู้สัมผัสใกล้ชิดผู้ป่วยวัณโรคโดยการ </w:t>
            </w:r>
            <w:r w:rsidRPr="000F7811">
              <w:rPr>
                <w:rFonts w:ascii="TH SarabunPSK" w:hAnsi="TH SarabunPSK" w:cs="TH SarabunPSK"/>
              </w:rPr>
              <w:t>CXR</w:t>
            </w:r>
            <w:r w:rsidRPr="000F7811">
              <w:rPr>
                <w:rFonts w:ascii="TH SarabunPSK" w:hAnsi="TH SarabunPSK" w:cs="TH SarabunPSK"/>
                <w:noProof/>
              </w:rPr>
              <w:t xml:space="preserve"> 100% </w:t>
            </w:r>
            <w:r w:rsidRPr="000F7811">
              <w:rPr>
                <w:rFonts w:ascii="TH SarabunPSK" w:hAnsi="TH SarabunPSK" w:cs="TH SarabunPSK"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 xml:space="preserve">ถ้าผิดปกติให้ส่งตรวจ </w:t>
            </w:r>
            <w:proofErr w:type="spellStart"/>
            <w:r w:rsidRPr="000F7811">
              <w:rPr>
                <w:rFonts w:ascii="TH SarabunPSK" w:hAnsi="TH SarabunPSK" w:cs="TH SarabunPSK"/>
              </w:rPr>
              <w:t>Xpert</w:t>
            </w:r>
            <w:proofErr w:type="spellEnd"/>
          </w:p>
        </w:tc>
        <w:tc>
          <w:tcPr>
            <w:tcW w:w="2018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-คัดกรองบุคลากรทางการแพทย์และสาธารณสุข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  <w:cs/>
              </w:rPr>
            </w:pPr>
            <w:r w:rsidRPr="000F7811">
              <w:rPr>
                <w:rFonts w:ascii="TH SarabunPSK" w:hAnsi="TH SarabunPSK" w:cs="TH SarabunPSK"/>
                <w:cs/>
              </w:rPr>
              <w:t xml:space="preserve"> </w:t>
            </w:r>
            <w:r w:rsidRPr="000F7811">
              <w:rPr>
                <w:rFonts w:ascii="TH SarabunPSK" w:hAnsi="TH SarabunPSK" w:cs="TH SarabunPSK"/>
              </w:rPr>
              <w:t xml:space="preserve">CXR </w:t>
            </w:r>
            <w:r w:rsidRPr="000F7811">
              <w:rPr>
                <w:rFonts w:ascii="TH SarabunPSK" w:hAnsi="TH SarabunPSK" w:cs="TH SarabunPSK"/>
                <w:cs/>
              </w:rPr>
              <w:t>100%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 xml:space="preserve">-คัดกรองกลุ่มเสี่ยงโดยการ </w:t>
            </w:r>
            <w:r w:rsidRPr="000F7811">
              <w:rPr>
                <w:rFonts w:ascii="TH SarabunPSK" w:hAnsi="TH SarabunPSK" w:cs="TH SarabunPSK"/>
              </w:rPr>
              <w:t xml:space="preserve">CXR  </w:t>
            </w:r>
            <w:r w:rsidRPr="000F7811">
              <w:rPr>
                <w:rFonts w:ascii="TH SarabunPSK" w:hAnsi="TH SarabunPSK" w:cs="TH SarabunPSK"/>
                <w:cs/>
              </w:rPr>
              <w:t xml:space="preserve">ทุก 6 เดือน และ </w:t>
            </w:r>
            <w:r w:rsidRPr="000F7811">
              <w:rPr>
                <w:rFonts w:ascii="TH SarabunPSK" w:hAnsi="TH SarabunPSK" w:cs="TH SarabunPSK"/>
              </w:rPr>
              <w:t xml:space="preserve">Verbal </w:t>
            </w:r>
            <w:r w:rsidRPr="000F7811">
              <w:rPr>
                <w:rFonts w:ascii="TH SarabunPSK" w:hAnsi="TH SarabunPSK" w:cs="TH SarabunPSK"/>
                <w:cs/>
              </w:rPr>
              <w:t xml:space="preserve">ทุก </w:t>
            </w:r>
            <w:r w:rsidRPr="000F7811">
              <w:rPr>
                <w:rFonts w:ascii="TH SarabunPSK" w:hAnsi="TH SarabunPSK" w:cs="TH SarabunPSK"/>
              </w:rPr>
              <w:t xml:space="preserve">visit </w:t>
            </w:r>
            <w:r w:rsidRPr="000F7811">
              <w:rPr>
                <w:rFonts w:ascii="TH SarabunPSK" w:hAnsi="TH SarabunPSK" w:cs="TH SarabunPSK"/>
                <w:cs/>
              </w:rPr>
              <w:t>ให้ได้  60%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-</w:t>
            </w:r>
            <w:r w:rsidRPr="000F7811">
              <w:rPr>
                <w:rFonts w:ascii="TH SarabunPSK" w:hAnsi="TH SarabunPSK" w:cs="TH SarabunPSK"/>
              </w:rPr>
              <w:t xml:space="preserve">CXR  </w:t>
            </w:r>
            <w:r w:rsidRPr="000F7811">
              <w:rPr>
                <w:rFonts w:ascii="TH SarabunPSK" w:hAnsi="TH SarabunPSK" w:cs="TH SarabunPSK"/>
                <w:cs/>
              </w:rPr>
              <w:t xml:space="preserve">ผู้ป่วยที่มาโรงพยาบาลด้วยอาการมีไข้  ไอ  100% 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</w:p>
          <w:p w:rsidR="0083235F" w:rsidRDefault="0083235F" w:rsidP="00E43693">
            <w:pPr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 xml:space="preserve">คัดกรองผู้สัมผัสใกล้ชิดผู้ป่วยวัณโรคโดยการ </w:t>
            </w:r>
            <w:r w:rsidRPr="000F7811">
              <w:rPr>
                <w:rFonts w:ascii="TH SarabunPSK" w:hAnsi="TH SarabunPSK" w:cs="TH SarabunPSK"/>
              </w:rPr>
              <w:t>CXR</w:t>
            </w:r>
            <w:r w:rsidRPr="000F7811">
              <w:rPr>
                <w:rFonts w:ascii="TH SarabunPSK" w:hAnsi="TH SarabunPSK" w:cs="TH SarabunPSK"/>
                <w:noProof/>
              </w:rPr>
              <w:t xml:space="preserve"> 100% </w:t>
            </w:r>
            <w:r w:rsidRPr="000F7811">
              <w:rPr>
                <w:rFonts w:ascii="TH SarabunPSK" w:hAnsi="TH SarabunPSK" w:cs="TH SarabunPSK"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 xml:space="preserve">ถ้าผิดปกติให้ส่งตรวจ </w:t>
            </w:r>
            <w:proofErr w:type="spellStart"/>
            <w:r w:rsidRPr="000F7811">
              <w:rPr>
                <w:rFonts w:ascii="TH SarabunPSK" w:hAnsi="TH SarabunPSK" w:cs="TH SarabunPSK"/>
              </w:rPr>
              <w:t>Xpert</w:t>
            </w:r>
            <w:proofErr w:type="spellEnd"/>
          </w:p>
        </w:tc>
        <w:tc>
          <w:tcPr>
            <w:tcW w:w="2127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</w:rPr>
              <w:t>-</w:t>
            </w:r>
            <w:r w:rsidRPr="000F7811">
              <w:rPr>
                <w:rFonts w:ascii="TH SarabunPSK" w:hAnsi="TH SarabunPSK" w:cs="TH SarabunPSK"/>
                <w:cs/>
              </w:rPr>
              <w:t xml:space="preserve"> คัดกรองกลุ่มเสี่ยงโดยการ </w:t>
            </w:r>
            <w:r w:rsidRPr="000F7811">
              <w:rPr>
                <w:rFonts w:ascii="TH SarabunPSK" w:hAnsi="TH SarabunPSK" w:cs="TH SarabunPSK"/>
              </w:rPr>
              <w:t xml:space="preserve">CXR  </w:t>
            </w:r>
            <w:r w:rsidRPr="000F7811">
              <w:rPr>
                <w:rFonts w:ascii="TH SarabunPSK" w:hAnsi="TH SarabunPSK" w:cs="TH SarabunPSK"/>
                <w:cs/>
              </w:rPr>
              <w:t xml:space="preserve">ทุก 6 เดือน และ </w:t>
            </w:r>
            <w:r w:rsidRPr="000F7811">
              <w:rPr>
                <w:rFonts w:ascii="TH SarabunPSK" w:hAnsi="TH SarabunPSK" w:cs="TH SarabunPSK"/>
              </w:rPr>
              <w:t xml:space="preserve">Verbal </w:t>
            </w:r>
            <w:r w:rsidRPr="000F7811">
              <w:rPr>
                <w:rFonts w:ascii="TH SarabunPSK" w:hAnsi="TH SarabunPSK" w:cs="TH SarabunPSK"/>
                <w:cs/>
              </w:rPr>
              <w:t xml:space="preserve">ทุก </w:t>
            </w:r>
            <w:r w:rsidRPr="000F7811">
              <w:rPr>
                <w:rFonts w:ascii="TH SarabunPSK" w:hAnsi="TH SarabunPSK" w:cs="TH SarabunPSK"/>
              </w:rPr>
              <w:t xml:space="preserve">visit </w:t>
            </w:r>
            <w:r w:rsidRPr="000F7811">
              <w:rPr>
                <w:rFonts w:ascii="TH SarabunPSK" w:hAnsi="TH SarabunPSK" w:cs="TH SarabunPSK"/>
                <w:cs/>
              </w:rPr>
              <w:t xml:space="preserve">ให้ได้  </w:t>
            </w:r>
            <w:r w:rsidRPr="000F7811">
              <w:rPr>
                <w:rFonts w:ascii="TH SarabunPSK" w:hAnsi="TH SarabunPSK" w:cs="TH SarabunPSK"/>
              </w:rPr>
              <w:t>90%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</w:rPr>
              <w:t xml:space="preserve">- CXR  </w:t>
            </w:r>
            <w:r w:rsidRPr="000F7811">
              <w:rPr>
                <w:rFonts w:ascii="TH SarabunPSK" w:hAnsi="TH SarabunPSK" w:cs="TH SarabunPSK"/>
                <w:cs/>
              </w:rPr>
              <w:t xml:space="preserve">ผู้ป่วยที่มาโรงพยาบาลด้วยอาการมีไข้  ไอ 100 </w:t>
            </w:r>
            <w:r w:rsidRPr="000F7811">
              <w:rPr>
                <w:rFonts w:ascii="TH SarabunPSK" w:hAnsi="TH SarabunPSK" w:cs="TH SarabunPSK"/>
              </w:rPr>
              <w:t>%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</w:p>
          <w:p w:rsidR="0083235F" w:rsidRDefault="0083235F" w:rsidP="00E43693">
            <w:pPr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 xml:space="preserve">คัดกรองผู้สัมผัสใกล้ชิดผู้ป่วยวัณโรคโดยการ </w:t>
            </w:r>
            <w:r w:rsidRPr="000F7811">
              <w:rPr>
                <w:rFonts w:ascii="TH SarabunPSK" w:hAnsi="TH SarabunPSK" w:cs="TH SarabunPSK"/>
              </w:rPr>
              <w:t>CXR</w:t>
            </w:r>
            <w:r w:rsidRPr="000F7811">
              <w:rPr>
                <w:rFonts w:ascii="TH SarabunPSK" w:hAnsi="TH SarabunPSK" w:cs="TH SarabunPSK"/>
                <w:noProof/>
              </w:rPr>
              <w:t xml:space="preserve"> 100% </w:t>
            </w:r>
            <w:r w:rsidRPr="000F7811">
              <w:rPr>
                <w:rFonts w:ascii="TH SarabunPSK" w:hAnsi="TH SarabunPSK" w:cs="TH SarabunPSK"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 xml:space="preserve">ถ้าผิดปกติให้ส่งตรวจ </w:t>
            </w:r>
            <w:proofErr w:type="spellStart"/>
            <w:r w:rsidRPr="000F7811">
              <w:rPr>
                <w:rFonts w:ascii="TH SarabunPSK" w:hAnsi="TH SarabunPSK" w:cs="TH SarabunPSK"/>
              </w:rPr>
              <w:t>Xpert</w:t>
            </w:r>
            <w:proofErr w:type="spellEnd"/>
          </w:p>
        </w:tc>
        <w:tc>
          <w:tcPr>
            <w:tcW w:w="2126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 xml:space="preserve">- คัดกรองกลุ่มเสี่ยงโดยการ </w:t>
            </w:r>
            <w:r w:rsidRPr="000F7811">
              <w:rPr>
                <w:rFonts w:ascii="TH SarabunPSK" w:hAnsi="TH SarabunPSK" w:cs="TH SarabunPSK"/>
              </w:rPr>
              <w:t xml:space="preserve">CXR  </w:t>
            </w:r>
            <w:r w:rsidRPr="000F7811">
              <w:rPr>
                <w:rFonts w:ascii="TH SarabunPSK" w:hAnsi="TH SarabunPSK" w:cs="TH SarabunPSK"/>
                <w:cs/>
              </w:rPr>
              <w:t xml:space="preserve">ทุก 6 เดือน และ </w:t>
            </w:r>
            <w:r w:rsidRPr="000F7811">
              <w:rPr>
                <w:rFonts w:ascii="TH SarabunPSK" w:hAnsi="TH SarabunPSK" w:cs="TH SarabunPSK"/>
              </w:rPr>
              <w:t xml:space="preserve">Verbal </w:t>
            </w:r>
            <w:r w:rsidRPr="000F7811">
              <w:rPr>
                <w:rFonts w:ascii="TH SarabunPSK" w:hAnsi="TH SarabunPSK" w:cs="TH SarabunPSK"/>
                <w:cs/>
              </w:rPr>
              <w:t xml:space="preserve">ทุก </w:t>
            </w:r>
            <w:r w:rsidRPr="000F7811">
              <w:rPr>
                <w:rFonts w:ascii="TH SarabunPSK" w:hAnsi="TH SarabunPSK" w:cs="TH SarabunPSK"/>
              </w:rPr>
              <w:t xml:space="preserve">visit </w:t>
            </w:r>
            <w:r w:rsidRPr="000F7811">
              <w:rPr>
                <w:rFonts w:ascii="TH SarabunPSK" w:hAnsi="TH SarabunPSK" w:cs="TH SarabunPSK"/>
                <w:cs/>
              </w:rPr>
              <w:t>ให้ได้  100%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0F7811">
              <w:rPr>
                <w:rFonts w:ascii="TH SarabunPSK" w:hAnsi="TH SarabunPSK" w:cs="TH SarabunPSK"/>
              </w:rPr>
              <w:t xml:space="preserve">CXR  </w:t>
            </w:r>
            <w:r w:rsidRPr="000F7811">
              <w:rPr>
                <w:rFonts w:ascii="TH SarabunPSK" w:hAnsi="TH SarabunPSK" w:cs="TH SarabunPSK"/>
                <w:cs/>
              </w:rPr>
              <w:t xml:space="preserve">ผู้ป่วยที่มาโรงพยาบาลด้วยอาการมีไข้  ไอ  100% 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 xml:space="preserve">ทบทวนแนวทางการดำเนินงานปรับปรุงไว้ใช้ในปีต่อไป 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 xml:space="preserve">คัดกรองผู้สัมผัสใกล้ชิดผู้ป่วยวัณโรคโดยการ </w:t>
            </w:r>
            <w:r w:rsidRPr="000F7811">
              <w:rPr>
                <w:rFonts w:ascii="TH SarabunPSK" w:hAnsi="TH SarabunPSK" w:cs="TH SarabunPSK"/>
              </w:rPr>
              <w:t>CXR</w:t>
            </w:r>
            <w:r w:rsidRPr="000F7811">
              <w:rPr>
                <w:rFonts w:ascii="TH SarabunPSK" w:hAnsi="TH SarabunPSK" w:cs="TH SarabunPSK"/>
                <w:noProof/>
              </w:rPr>
              <w:t xml:space="preserve"> 100% </w:t>
            </w:r>
            <w:r w:rsidRPr="000F7811">
              <w:rPr>
                <w:rFonts w:ascii="TH SarabunPSK" w:hAnsi="TH SarabunPSK" w:cs="TH SarabunPSK"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 xml:space="preserve">ถ้าผิดปกติให้ส่งตรวจ </w:t>
            </w:r>
            <w:proofErr w:type="spellStart"/>
            <w:r w:rsidRPr="000F7811">
              <w:rPr>
                <w:rFonts w:ascii="TH SarabunPSK" w:hAnsi="TH SarabunPSK" w:cs="TH SarabunPSK"/>
              </w:rPr>
              <w:t>Xpert</w:t>
            </w:r>
            <w:proofErr w:type="spellEnd"/>
          </w:p>
        </w:tc>
      </w:tr>
      <w:tr w:rsidR="0083235F" w:rsidRPr="000F7811" w:rsidTr="00E43693">
        <w:tc>
          <w:tcPr>
            <w:tcW w:w="2802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  <w:bCs/>
                <w:cs/>
              </w:rPr>
            </w:pPr>
            <w:r w:rsidRPr="000F7811">
              <w:rPr>
                <w:rFonts w:ascii="TH SarabunPSK" w:hAnsi="TH SarabunPSK" w:cs="TH SarabunPSK"/>
                <w:bCs/>
                <w:cs/>
              </w:rPr>
              <w:t>การวินิจฉัยและการรักษาผู้ป่วยวัณโรค</w:t>
            </w:r>
          </w:p>
        </w:tc>
        <w:tc>
          <w:tcPr>
            <w:tcW w:w="1701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  <w:cs/>
              </w:rPr>
            </w:pPr>
            <w:r w:rsidRPr="000F7811">
              <w:rPr>
                <w:rFonts w:ascii="TH SarabunPSK" w:hAnsi="TH SarabunPSK" w:cs="TH SarabunPSK"/>
                <w:cs/>
              </w:rPr>
              <w:t>มีการค้นพบผู้ป่วยวัณโรคทุกประเภทและขึ้นทะเบียนรักษาน้อยกว่า 156 ต่อแสนประชากร</w:t>
            </w:r>
          </w:p>
        </w:tc>
        <w:tc>
          <w:tcPr>
            <w:tcW w:w="1984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  <w:cs/>
              </w:rPr>
            </w:pPr>
            <w:r w:rsidRPr="000F781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>ค้นพบผู้ป่วยวัณโรคทุกประเภทและขึ้นทะเบียนรักษาให้ได้ มากกว่าหรือเท่ากับ  85</w:t>
            </w:r>
            <w:r w:rsidRPr="000F7811">
              <w:rPr>
                <w:rFonts w:ascii="TH SarabunPSK" w:hAnsi="TH SarabunPSK" w:cs="TH SarabunPSK"/>
              </w:rPr>
              <w:t xml:space="preserve"> % </w:t>
            </w:r>
            <w:r w:rsidRPr="000F7811">
              <w:rPr>
                <w:rFonts w:ascii="TH SarabunPSK" w:hAnsi="TH SarabunPSK" w:cs="TH SarabunPSK"/>
                <w:cs/>
              </w:rPr>
              <w:t>ของจำนวนการคาดประมาณ (156</w:t>
            </w:r>
            <w:r w:rsidRPr="000F7811">
              <w:rPr>
                <w:rFonts w:ascii="TH SarabunPSK" w:hAnsi="TH SarabunPSK" w:cs="TH SarabunPSK"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>ต่อแสนประชากร)</w:t>
            </w:r>
          </w:p>
        </w:tc>
        <w:tc>
          <w:tcPr>
            <w:tcW w:w="1985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>ชี้แจงแนวทางดำเนินงาน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  <w:cs/>
              </w:rPr>
            </w:pPr>
            <w:r w:rsidRPr="000F781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>ค้นหาวินิจฉัยผู้ป่วยวัณโรค และขึ้นทะเบียนรักษา ให้ได้ มากกว่าหรือเท่ากับ 30</w:t>
            </w:r>
            <w:r w:rsidRPr="000F7811">
              <w:rPr>
                <w:rFonts w:ascii="TH SarabunPSK" w:hAnsi="TH SarabunPSK" w:cs="TH SarabunPSK"/>
              </w:rPr>
              <w:t xml:space="preserve">%  </w:t>
            </w:r>
            <w:r w:rsidRPr="000F7811">
              <w:rPr>
                <w:rFonts w:ascii="TH SarabunPSK" w:hAnsi="TH SarabunPSK" w:cs="TH SarabunPSK"/>
                <w:cs/>
              </w:rPr>
              <w:t>ของจำนวนการคาด</w:t>
            </w:r>
            <w:r w:rsidRPr="000F7811">
              <w:rPr>
                <w:rFonts w:ascii="TH SarabunPSK" w:hAnsi="TH SarabunPSK" w:cs="TH SarabunPSK"/>
                <w:cs/>
              </w:rPr>
              <w:lastRenderedPageBreak/>
              <w:t>ประมาณ (</w:t>
            </w:r>
            <w:r w:rsidRPr="000F7811">
              <w:rPr>
                <w:rFonts w:ascii="TH SarabunPSK" w:hAnsi="TH SarabunPSK" w:cs="TH SarabunPSK"/>
              </w:rPr>
              <w:t xml:space="preserve">156 </w:t>
            </w:r>
            <w:r w:rsidRPr="000F7811">
              <w:rPr>
                <w:rFonts w:ascii="TH SarabunPSK" w:hAnsi="TH SarabunPSK" w:cs="TH SarabunPSK"/>
                <w:cs/>
              </w:rPr>
              <w:t>ต่อแสนประชากร)</w:t>
            </w:r>
          </w:p>
        </w:tc>
        <w:tc>
          <w:tcPr>
            <w:tcW w:w="2018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  <w:cs/>
              </w:rPr>
            </w:pPr>
            <w:r w:rsidRPr="000F7811">
              <w:rPr>
                <w:rFonts w:ascii="TH SarabunPSK" w:hAnsi="TH SarabunPSK" w:cs="TH SarabunPSK"/>
                <w:cs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>ค้นหาและวินิจฉัยผู้ป่วยวัณโรค และขึ้นทะเบียนรักษา ให้ได้ มากกว่าหรือเท่ากับ 50</w:t>
            </w:r>
            <w:r w:rsidRPr="000F7811">
              <w:rPr>
                <w:rFonts w:ascii="TH SarabunPSK" w:hAnsi="TH SarabunPSK" w:cs="TH SarabunPSK"/>
              </w:rPr>
              <w:t xml:space="preserve"> %  </w:t>
            </w:r>
            <w:r w:rsidRPr="000F7811">
              <w:rPr>
                <w:rFonts w:ascii="TH SarabunPSK" w:hAnsi="TH SarabunPSK" w:cs="TH SarabunPSK"/>
                <w:cs/>
              </w:rPr>
              <w:t>ของจำนวนการคาดประมาณ (</w:t>
            </w:r>
            <w:r w:rsidRPr="000F7811">
              <w:rPr>
                <w:rFonts w:ascii="TH SarabunPSK" w:hAnsi="TH SarabunPSK" w:cs="TH SarabunPSK"/>
              </w:rPr>
              <w:t xml:space="preserve">156 </w:t>
            </w:r>
            <w:r w:rsidRPr="000F7811">
              <w:rPr>
                <w:rFonts w:ascii="TH SarabunPSK" w:hAnsi="TH SarabunPSK" w:cs="TH SarabunPSK"/>
                <w:cs/>
              </w:rPr>
              <w:t>ต่อแสนประชากร)</w:t>
            </w:r>
          </w:p>
        </w:tc>
        <w:tc>
          <w:tcPr>
            <w:tcW w:w="2127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  <w:cs/>
              </w:rPr>
            </w:pPr>
            <w:r w:rsidRPr="000F781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>ค้นหาวินิจฉัยผู้ป่วยวัณโรค และขึ้นทะเบียนรักษา ให้ได้ มากกว่าหรือเท่ากับ 70</w:t>
            </w:r>
            <w:r w:rsidRPr="000F7811">
              <w:rPr>
                <w:rFonts w:ascii="TH SarabunPSK" w:hAnsi="TH SarabunPSK" w:cs="TH SarabunPSK"/>
              </w:rPr>
              <w:t xml:space="preserve"> %  </w:t>
            </w:r>
            <w:r w:rsidRPr="000F7811">
              <w:rPr>
                <w:rFonts w:ascii="TH SarabunPSK" w:hAnsi="TH SarabunPSK" w:cs="TH SarabunPSK"/>
                <w:cs/>
              </w:rPr>
              <w:t>ของจำนวนการคาดประมาณ (</w:t>
            </w:r>
            <w:r w:rsidRPr="000F7811">
              <w:rPr>
                <w:rFonts w:ascii="TH SarabunPSK" w:hAnsi="TH SarabunPSK" w:cs="TH SarabunPSK"/>
              </w:rPr>
              <w:t xml:space="preserve">156 </w:t>
            </w:r>
            <w:r w:rsidRPr="000F7811">
              <w:rPr>
                <w:rFonts w:ascii="TH SarabunPSK" w:hAnsi="TH SarabunPSK" w:cs="TH SarabunPSK"/>
                <w:cs/>
              </w:rPr>
              <w:t>ต่อแสนประชากร)</w:t>
            </w:r>
          </w:p>
        </w:tc>
        <w:tc>
          <w:tcPr>
            <w:tcW w:w="2126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 xml:space="preserve">ค้นหาวินิจฉัยผู้ป่วยวัณโรค และขึ้นทะเบียนรักษา ให้ได้ มากกว่าหรือเท่ากับ </w:t>
            </w:r>
            <w:r w:rsidRPr="000F7811">
              <w:rPr>
                <w:rFonts w:ascii="TH SarabunPSK" w:hAnsi="TH SarabunPSK" w:cs="TH SarabunPSK"/>
              </w:rPr>
              <w:t xml:space="preserve">85 %  </w:t>
            </w:r>
            <w:r w:rsidRPr="000F7811">
              <w:rPr>
                <w:rFonts w:ascii="TH SarabunPSK" w:hAnsi="TH SarabunPSK" w:cs="TH SarabunPSK"/>
                <w:cs/>
              </w:rPr>
              <w:t>ของจำนวนการคาดประมาณ (</w:t>
            </w:r>
            <w:r w:rsidRPr="000F7811">
              <w:rPr>
                <w:rFonts w:ascii="TH SarabunPSK" w:hAnsi="TH SarabunPSK" w:cs="TH SarabunPSK"/>
              </w:rPr>
              <w:t xml:space="preserve">156 </w:t>
            </w:r>
            <w:r w:rsidRPr="000F7811">
              <w:rPr>
                <w:rFonts w:ascii="TH SarabunPSK" w:hAnsi="TH SarabunPSK" w:cs="TH SarabunPSK"/>
                <w:cs/>
              </w:rPr>
              <w:t>ต่อแสนประชากร)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  <w:cs/>
              </w:rPr>
            </w:pPr>
            <w:r w:rsidRPr="000F7811">
              <w:rPr>
                <w:rFonts w:ascii="TH SarabunPSK" w:hAnsi="TH SarabunPSK" w:cs="TH SarabunPSK"/>
                <w:cs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 xml:space="preserve">ทบทวนแนวทางการดำเนินงานปรับปรุงไว้ใช้ในปีต่อไป  </w:t>
            </w:r>
          </w:p>
        </w:tc>
      </w:tr>
      <w:tr w:rsidR="0083235F" w:rsidRPr="000F7811" w:rsidTr="00E43693">
        <w:tc>
          <w:tcPr>
            <w:tcW w:w="2802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  <w:bCs/>
                <w:cs/>
              </w:rPr>
            </w:pPr>
            <w:r w:rsidRPr="000F7811">
              <w:rPr>
                <w:rFonts w:ascii="TH SarabunPSK" w:hAnsi="TH SarabunPSK" w:cs="TH SarabunPSK"/>
                <w:bCs/>
                <w:cs/>
              </w:rPr>
              <w:lastRenderedPageBreak/>
              <w:t>ผลสำเร็จของการรักษาผู้ป่วยวัณโรคปอดรายใหม่</w:t>
            </w:r>
          </w:p>
        </w:tc>
        <w:tc>
          <w:tcPr>
            <w:tcW w:w="1701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ผลสำเร็จของการรักษาผู้ป่วยวัณโรคปอดรายใหม่น้อยกว่า 85 %</w:t>
            </w:r>
          </w:p>
        </w:tc>
        <w:tc>
          <w:tcPr>
            <w:tcW w:w="1984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ผลสำเร็จของการรักษาผู้ป่วยวัณโรคปอดรายใหม่มากกว่าหรือเท่ากับ</w:t>
            </w:r>
            <w:r w:rsidRPr="000F7811">
              <w:rPr>
                <w:rFonts w:ascii="TH SarabunPSK" w:hAnsi="TH SarabunPSK" w:cs="TH SarabunPSK"/>
              </w:rPr>
              <w:t xml:space="preserve"> 85 %</w:t>
            </w:r>
          </w:p>
        </w:tc>
        <w:tc>
          <w:tcPr>
            <w:tcW w:w="1985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</w:rPr>
              <w:t xml:space="preserve">- </w:t>
            </w:r>
            <w:r w:rsidRPr="000F7811">
              <w:rPr>
                <w:rFonts w:ascii="TH SarabunPSK" w:hAnsi="TH SarabunPSK" w:cs="TH SarabunPSK"/>
                <w:cs/>
              </w:rPr>
              <w:t>ผู้ป่วยวัณโรคปอดรายใหม่ทุกคนที่ขึ้นทะเบียนรักษาต้อง</w:t>
            </w:r>
            <w:r w:rsidRPr="000F7811">
              <w:rPr>
                <w:rFonts w:ascii="TH SarabunPSK" w:hAnsi="TH SarabunPSK" w:cs="TH SarabunPSK"/>
              </w:rPr>
              <w:t xml:space="preserve">Admit 2 </w:t>
            </w:r>
            <w:r w:rsidRPr="000F7811">
              <w:rPr>
                <w:rFonts w:ascii="TH SarabunPSK" w:hAnsi="TH SarabunPSK" w:cs="TH SarabunPSK"/>
                <w:cs/>
              </w:rPr>
              <w:t>สัปดาห์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- มีผู้รับผิดชอบดูแลผู้ป่วยวัณโรคแต่ละรายอย่างชัดเจนถึงระดับตำบล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  <w:color w:val="3C7483"/>
                <w:cs/>
              </w:rPr>
            </w:pPr>
            <w:r w:rsidRPr="000F7811"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kern w:val="24"/>
                <w:cs/>
              </w:rPr>
              <w:t xml:space="preserve"> </w:t>
            </w:r>
            <w:r w:rsidRPr="000F7811">
              <w:rPr>
                <w:rFonts w:ascii="TH SarabunPSK" w:hAnsi="TH SarabunPSK" w:cs="TH SarabunPSK"/>
                <w:color w:val="000000"/>
                <w:kern w:val="24"/>
                <w:cs/>
              </w:rPr>
              <w:t xml:space="preserve">มีแพทย์ผู้เชี่ยวชาญเป็นที่ปรึกษาในการดูแลรักษาวัณโรคระดับเขตและจังหวัด </w:t>
            </w:r>
          </w:p>
        </w:tc>
        <w:tc>
          <w:tcPr>
            <w:tcW w:w="2018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</w:rPr>
              <w:t xml:space="preserve">- </w:t>
            </w:r>
            <w:r w:rsidRPr="000F7811">
              <w:rPr>
                <w:rFonts w:ascii="TH SarabunPSK" w:hAnsi="TH SarabunPSK" w:cs="TH SarabunPSK"/>
                <w:cs/>
              </w:rPr>
              <w:t>ผู้ป่วยวัณโรคปอดรายใหม่ทุกคนที่ขึ้นทะเบียนรักษาต้อง</w:t>
            </w:r>
            <w:r w:rsidRPr="000F7811">
              <w:rPr>
                <w:rFonts w:ascii="TH SarabunPSK" w:hAnsi="TH SarabunPSK" w:cs="TH SarabunPSK"/>
              </w:rPr>
              <w:t xml:space="preserve">Admit 2 </w:t>
            </w:r>
            <w:r w:rsidRPr="000F7811">
              <w:rPr>
                <w:rFonts w:ascii="TH SarabunPSK" w:hAnsi="TH SarabunPSK" w:cs="TH SarabunPSK"/>
                <w:cs/>
              </w:rPr>
              <w:t>สัปดาห์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- มีผู้รับผิดชอบดูแลผู้ป่วยวัณโรคแต่ละรายอย่างชัดเจนถึงระดับตำบล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 xml:space="preserve">ผลสำเร็จของการรักษาวัณโรคปอดรายใหม่ มากกว่าหรือเท่ากับ </w:t>
            </w:r>
            <w:r w:rsidRPr="000F7811">
              <w:rPr>
                <w:rFonts w:ascii="TH SarabunPSK" w:hAnsi="TH SarabunPSK" w:cs="TH SarabunPSK"/>
              </w:rPr>
              <w:t>60 %</w:t>
            </w:r>
          </w:p>
        </w:tc>
        <w:tc>
          <w:tcPr>
            <w:tcW w:w="2127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</w:rPr>
              <w:t xml:space="preserve">- </w:t>
            </w:r>
            <w:r w:rsidRPr="000F7811">
              <w:rPr>
                <w:rFonts w:ascii="TH SarabunPSK" w:hAnsi="TH SarabunPSK" w:cs="TH SarabunPSK"/>
                <w:cs/>
              </w:rPr>
              <w:t>ผู้ป่วยวัณโรคปอดรายใหม่ทุกคนที่ขึ้นทะเบียนรักษาต้อง</w:t>
            </w:r>
            <w:r w:rsidRPr="000F7811">
              <w:rPr>
                <w:rFonts w:ascii="TH SarabunPSK" w:hAnsi="TH SarabunPSK" w:cs="TH SarabunPSK"/>
              </w:rPr>
              <w:t xml:space="preserve">Admit 2 </w:t>
            </w:r>
            <w:r w:rsidRPr="000F7811">
              <w:rPr>
                <w:rFonts w:ascii="TH SarabunPSK" w:hAnsi="TH SarabunPSK" w:cs="TH SarabunPSK"/>
                <w:cs/>
              </w:rPr>
              <w:t>สัปดาห์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- มีผู้รับผิดชอบดูแลผู้ป่วยวัณโรคแต่ละรายอย่างชัดเจนถึงระดับตำบล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>ใช้กลไก</w:t>
            </w:r>
            <w:r w:rsidRPr="000F7811">
              <w:rPr>
                <w:rFonts w:ascii="TH SarabunPSK" w:hAnsi="TH SarabunPSK" w:cs="TH SarabunPSK"/>
              </w:rPr>
              <w:t xml:space="preserve"> </w:t>
            </w:r>
            <w:proofErr w:type="spellStart"/>
            <w:r w:rsidRPr="000F7811">
              <w:rPr>
                <w:rFonts w:ascii="TH SarabunPSK" w:hAnsi="TH SarabunPSK" w:cs="TH SarabunPSK"/>
                <w:cs/>
              </w:rPr>
              <w:t>พชอ</w:t>
            </w:r>
            <w:proofErr w:type="spellEnd"/>
            <w:r w:rsidRPr="000F7811">
              <w:rPr>
                <w:rFonts w:ascii="TH SarabunPSK" w:hAnsi="TH SarabunPSK" w:cs="TH SarabunPSK"/>
                <w:cs/>
              </w:rPr>
              <w:t>/</w:t>
            </w:r>
            <w:proofErr w:type="spellStart"/>
            <w:r w:rsidRPr="000F7811">
              <w:rPr>
                <w:rFonts w:ascii="TH SarabunPSK" w:hAnsi="TH SarabunPSK" w:cs="TH SarabunPSK"/>
                <w:cs/>
              </w:rPr>
              <w:t>พชช</w:t>
            </w:r>
            <w:proofErr w:type="spellEnd"/>
            <w:r w:rsidRPr="000F7811">
              <w:rPr>
                <w:rFonts w:ascii="TH SarabunPSK" w:hAnsi="TH SarabunPSK" w:cs="TH SarabunPSK"/>
                <w:cs/>
              </w:rPr>
              <w:t xml:space="preserve"> ในการดูแลผู้ป่วยวัณโรคและ</w:t>
            </w:r>
            <w:r>
              <w:rPr>
                <w:rFonts w:ascii="TH SarabunPSK" w:hAnsi="TH SarabunPSK" w:cs="TH SarabunPSK" w:hint="cs"/>
                <w:cs/>
              </w:rPr>
              <w:t>ช่</w:t>
            </w:r>
            <w:r w:rsidRPr="000F7811">
              <w:rPr>
                <w:rFonts w:ascii="TH SarabunPSK" w:hAnsi="TH SarabunPSK" w:cs="TH SarabunPSK"/>
                <w:cs/>
              </w:rPr>
              <w:t>วยเหลือทางด้านเศรษฐกิจและสังคม</w:t>
            </w:r>
          </w:p>
        </w:tc>
        <w:tc>
          <w:tcPr>
            <w:tcW w:w="2126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</w:rPr>
              <w:t xml:space="preserve">- </w:t>
            </w:r>
            <w:r w:rsidRPr="000F7811">
              <w:rPr>
                <w:rFonts w:ascii="TH SarabunPSK" w:hAnsi="TH SarabunPSK" w:cs="TH SarabunPSK"/>
                <w:cs/>
              </w:rPr>
              <w:t>ผู้ป่วยวัณโรคปอดรายใหม่ทุกคนที่ขึ้นทะเบียนรักษาต้อง</w:t>
            </w:r>
            <w:r w:rsidRPr="000F7811">
              <w:rPr>
                <w:rFonts w:ascii="TH SarabunPSK" w:hAnsi="TH SarabunPSK" w:cs="TH SarabunPSK"/>
              </w:rPr>
              <w:t xml:space="preserve">Admit 2 </w:t>
            </w:r>
            <w:r w:rsidRPr="000F7811">
              <w:rPr>
                <w:rFonts w:ascii="TH SarabunPSK" w:hAnsi="TH SarabunPSK" w:cs="TH SarabunPSK"/>
                <w:cs/>
              </w:rPr>
              <w:t>สัปดาห์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- มีผู้รับผิดชอบดูแลผู้ป่วยวัณโรคแต่ละรายอย่างชัดเจนถึงระดับตำบล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 xml:space="preserve">ผลสำเร็จของการรักษาวัณโรคปอดรายใหม่ มากกว่าหรือเท่ากับ </w:t>
            </w:r>
            <w:r w:rsidRPr="000F7811">
              <w:rPr>
                <w:rFonts w:ascii="TH SarabunPSK" w:hAnsi="TH SarabunPSK" w:cs="TH SarabunPSK"/>
              </w:rPr>
              <w:t>85 %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>ทบทวนและปรับปรุงไว้ใช้ในปีต่อไป</w:t>
            </w:r>
          </w:p>
        </w:tc>
      </w:tr>
      <w:tr w:rsidR="0083235F" w:rsidRPr="000F7811" w:rsidTr="00E43693">
        <w:trPr>
          <w:trHeight w:val="1908"/>
        </w:trPr>
        <w:tc>
          <w:tcPr>
            <w:tcW w:w="2802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  <w:bCs/>
                <w:cs/>
              </w:rPr>
            </w:pPr>
            <w:r w:rsidRPr="000F7811">
              <w:rPr>
                <w:rFonts w:ascii="TH SarabunPSK" w:hAnsi="TH SarabunPSK" w:cs="TH SarabunPSK"/>
                <w:bCs/>
                <w:cs/>
              </w:rPr>
              <w:t>เร่งรัดการดำเนินงานด้านการควบคุมวัณโรคให้บรรลุตัวชี้วัดที่กำหนดไว้</w:t>
            </w:r>
          </w:p>
        </w:tc>
        <w:tc>
          <w:tcPr>
            <w:tcW w:w="1701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  <w:cs/>
              </w:rPr>
            </w:pPr>
            <w:r w:rsidRPr="000F7811">
              <w:rPr>
                <w:rFonts w:ascii="TH SarabunPSK" w:hAnsi="TH SarabunPSK" w:cs="TH SarabunPSK"/>
                <w:cs/>
              </w:rPr>
              <w:t xml:space="preserve">การขาดความตระหนักของผู้บริหาร/บุคลากรทางการแพทย์และสาธารณสุข </w:t>
            </w:r>
          </w:p>
        </w:tc>
        <w:tc>
          <w:tcPr>
            <w:tcW w:w="1984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คัดกรองกลุ่มเสี่ยงต่อการป่วยเป็นวัณโรคให้ได้มากกว่า หรือเท่ากับ</w:t>
            </w:r>
            <w:r w:rsidRPr="000F7811">
              <w:rPr>
                <w:rFonts w:ascii="TH SarabunPSK" w:hAnsi="TH SarabunPSK" w:cs="TH SarabunPSK"/>
              </w:rPr>
              <w:t xml:space="preserve"> 90 </w:t>
            </w:r>
            <w:r w:rsidRPr="000F7811">
              <w:rPr>
                <w:rFonts w:ascii="TH SarabunPSK" w:hAnsi="TH SarabunPSK" w:cs="TH SarabunPSK"/>
                <w:cs/>
              </w:rPr>
              <w:t>%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  <w:cs/>
              </w:rPr>
            </w:pPr>
            <w:r w:rsidRPr="000F7811">
              <w:rPr>
                <w:rFonts w:ascii="TH SarabunPSK" w:hAnsi="TH SarabunPSK" w:cs="TH SarabunPSK"/>
                <w:cs/>
              </w:rPr>
              <w:t>ค้นพบผู้ป่วยวัณโรคและขึ้นทะเบียนรักษาให้ได้ 156 / แสนประชากร</w:t>
            </w:r>
          </w:p>
        </w:tc>
        <w:tc>
          <w:tcPr>
            <w:tcW w:w="1985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  <w:cs/>
              </w:rPr>
            </w:pPr>
            <w:r w:rsidRPr="000F781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 xml:space="preserve">สำรวจ </w:t>
            </w:r>
            <w:r w:rsidRPr="000F7811">
              <w:rPr>
                <w:rFonts w:ascii="TH SarabunPSK" w:hAnsi="TH SarabunPSK" w:cs="TH SarabunPSK"/>
              </w:rPr>
              <w:t xml:space="preserve">Health </w:t>
            </w:r>
            <w:r w:rsidRPr="000F7811">
              <w:rPr>
                <w:rFonts w:ascii="TH SarabunPSK" w:hAnsi="TH SarabunPSK" w:cs="TH SarabunPSK"/>
                <w:cs/>
              </w:rPr>
              <w:t xml:space="preserve"> </w:t>
            </w:r>
            <w:r w:rsidRPr="000F7811">
              <w:rPr>
                <w:rFonts w:ascii="TH SarabunPSK" w:hAnsi="TH SarabunPSK" w:cs="TH SarabunPSK"/>
              </w:rPr>
              <w:t xml:space="preserve">Literacy  </w:t>
            </w:r>
            <w:r w:rsidRPr="000F7811">
              <w:rPr>
                <w:rFonts w:ascii="TH SarabunPSK" w:hAnsi="TH SarabunPSK" w:cs="TH SarabunPSK"/>
                <w:cs/>
              </w:rPr>
              <w:t>ในกลุ่มบุคลากรสาธารณสุขและประชาชน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 xml:space="preserve">ทำ </w:t>
            </w:r>
            <w:r w:rsidRPr="000F7811">
              <w:rPr>
                <w:rFonts w:ascii="TH SarabunPSK" w:hAnsi="TH SarabunPSK" w:cs="TH SarabunPSK"/>
              </w:rPr>
              <w:t xml:space="preserve">MOU </w:t>
            </w:r>
            <w:r w:rsidRPr="000F7811">
              <w:rPr>
                <w:rFonts w:ascii="TH SarabunPSK" w:hAnsi="TH SarabunPSK" w:cs="TH SarabunPSK"/>
                <w:cs/>
              </w:rPr>
              <w:t>ระหว่าง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  <w:cs/>
              </w:rPr>
            </w:pPr>
            <w:r w:rsidRPr="000F7811">
              <w:rPr>
                <w:rFonts w:ascii="TH SarabunPSK" w:hAnsi="TH SarabunPSK" w:cs="TH SarabunPSK"/>
                <w:cs/>
              </w:rPr>
              <w:t>สำนักงานสาธารณสุขจังหวัด สำนักงานสาธารณสุขอำเภอ โรงพยาบาลทุกแห่ง</w:t>
            </w:r>
          </w:p>
        </w:tc>
        <w:tc>
          <w:tcPr>
            <w:tcW w:w="2018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  <w:cs/>
              </w:rPr>
            </w:pPr>
            <w:r w:rsidRPr="000F781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>ติดตามผลการดำเนินงานในที่ประชุมประจำเดือนทุกเดือน</w:t>
            </w:r>
          </w:p>
        </w:tc>
        <w:tc>
          <w:tcPr>
            <w:tcW w:w="2127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  <w:cs/>
              </w:rPr>
            </w:pPr>
            <w:r w:rsidRPr="000F781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>ติดตามผลการดำเนินงานในที่ประชุมประจำเดือนทุกเดือน</w:t>
            </w:r>
          </w:p>
        </w:tc>
        <w:tc>
          <w:tcPr>
            <w:tcW w:w="2126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>ติดตามผลการดำเนินงานในที่ประชุมประจำเดือนทุกเดือน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3235F" w:rsidRPr="000F7811" w:rsidTr="00E43693">
        <w:trPr>
          <w:trHeight w:val="1908"/>
        </w:trPr>
        <w:tc>
          <w:tcPr>
            <w:tcW w:w="2802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  <w:bCs/>
                <w:cs/>
              </w:rPr>
            </w:pPr>
            <w:r w:rsidRPr="000F7811">
              <w:rPr>
                <w:rFonts w:ascii="TH SarabunPSK" w:hAnsi="TH SarabunPSK" w:cs="TH SarabunPSK"/>
                <w:bCs/>
                <w:cs/>
              </w:rPr>
              <w:t>ส่งเสริมสนับสนุนความรู้เรื่องวัณโรคแก่ประชาชน</w:t>
            </w:r>
          </w:p>
        </w:tc>
        <w:tc>
          <w:tcPr>
            <w:tcW w:w="1701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  <w:cs/>
              </w:rPr>
            </w:pPr>
            <w:r w:rsidRPr="000F7811">
              <w:rPr>
                <w:rFonts w:ascii="TH SarabunPSK" w:hAnsi="TH SarabunPSK" w:cs="TH SarabunPSK"/>
                <w:cs/>
              </w:rPr>
              <w:t>ประชาชนขาดการเฝ้าระวังการเจ็บป่วยที่สัมพันธ์กับการป่วยเป็นวัณโรค</w:t>
            </w:r>
          </w:p>
        </w:tc>
        <w:tc>
          <w:tcPr>
            <w:tcW w:w="1984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 xml:space="preserve">กลุ่มเสี่ยงเป้าหมายต่อการป่วยเป็นวัณโรคมีการมาคัดกรองวัณโรควัณโรคมากกว่า </w:t>
            </w:r>
            <w:r>
              <w:rPr>
                <w:rFonts w:ascii="TH SarabunPSK" w:hAnsi="TH SarabunPSK" w:cs="TH SarabunPSK" w:hint="cs"/>
                <w:cs/>
              </w:rPr>
              <w:t>9</w:t>
            </w:r>
            <w:r w:rsidRPr="000F7811">
              <w:rPr>
                <w:rFonts w:ascii="TH SarabunPSK" w:hAnsi="TH SarabunPSK" w:cs="TH SarabunPSK"/>
                <w:cs/>
              </w:rPr>
              <w:t xml:space="preserve">0 </w:t>
            </w:r>
            <w:r w:rsidRPr="000F7811">
              <w:rPr>
                <w:rFonts w:ascii="TH SarabunPSK" w:hAnsi="TH SarabunPSK" w:cs="TH SarabunPSK"/>
              </w:rPr>
              <w:t>%</w:t>
            </w:r>
          </w:p>
        </w:tc>
        <w:tc>
          <w:tcPr>
            <w:tcW w:w="1985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>แจ้งในที่ประชุมประจำเดือนของผู้ใหญ่บ้าน</w:t>
            </w:r>
            <w:r w:rsidRPr="000F7811">
              <w:rPr>
                <w:rFonts w:ascii="TH SarabunPSK" w:hAnsi="TH SarabunPSK" w:cs="TH SarabunPSK"/>
              </w:rPr>
              <w:t>/</w:t>
            </w:r>
            <w:r w:rsidRPr="000F7811">
              <w:rPr>
                <w:rFonts w:ascii="TH SarabunPSK" w:hAnsi="TH SarabunPSK" w:cs="TH SarabunPSK"/>
                <w:cs/>
              </w:rPr>
              <w:t>กำนัน/ผู้นำท้องถิ่น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  <w:cs/>
              </w:rPr>
            </w:pPr>
            <w:r w:rsidRPr="000F781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>ประชาสัมพันธ์ทางเสียงตามสายหมู่บ้าน</w:t>
            </w:r>
          </w:p>
        </w:tc>
        <w:tc>
          <w:tcPr>
            <w:tcW w:w="2018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>แจ้งในที่ประชุมประจำเดือนของผู้ใหญ่บ้าน</w:t>
            </w:r>
            <w:r w:rsidRPr="000F7811">
              <w:rPr>
                <w:rFonts w:ascii="TH SarabunPSK" w:hAnsi="TH SarabunPSK" w:cs="TH SarabunPSK"/>
              </w:rPr>
              <w:t>/</w:t>
            </w:r>
            <w:r w:rsidRPr="000F7811">
              <w:rPr>
                <w:rFonts w:ascii="TH SarabunPSK" w:hAnsi="TH SarabunPSK" w:cs="TH SarabunPSK"/>
                <w:cs/>
              </w:rPr>
              <w:t>กำนัน/ผู้นำท้องถิ่น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  <w:cs/>
              </w:rPr>
            </w:pPr>
            <w:r w:rsidRPr="000F781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>ประชาสัมพันธ์ทางเสียงตามสายหมู่บ้าน</w:t>
            </w:r>
          </w:p>
        </w:tc>
        <w:tc>
          <w:tcPr>
            <w:tcW w:w="2127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>แจ้งในที่ประชุมประจำเดือนของผู้ใหญ่บ้าน</w:t>
            </w:r>
            <w:r w:rsidRPr="000F7811">
              <w:rPr>
                <w:rFonts w:ascii="TH SarabunPSK" w:hAnsi="TH SarabunPSK" w:cs="TH SarabunPSK"/>
              </w:rPr>
              <w:t>/</w:t>
            </w:r>
            <w:r w:rsidRPr="000F7811">
              <w:rPr>
                <w:rFonts w:ascii="TH SarabunPSK" w:hAnsi="TH SarabunPSK" w:cs="TH SarabunPSK"/>
                <w:cs/>
              </w:rPr>
              <w:t>กำนัน/ผู้นำท้องถิ่น</w:t>
            </w:r>
          </w:p>
          <w:p w:rsidR="0083235F" w:rsidRPr="000F7811" w:rsidRDefault="0083235F" w:rsidP="00E43693">
            <w:pPr>
              <w:rPr>
                <w:rFonts w:ascii="TH SarabunPSK" w:hAnsi="TH SarabunPSK" w:cs="TH SarabunPSK"/>
                <w:cs/>
              </w:rPr>
            </w:pPr>
            <w:r w:rsidRPr="000F781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>ประชาสัมพันธ์ทางเสียงตามสายหมู่บ้าน</w:t>
            </w:r>
          </w:p>
        </w:tc>
        <w:tc>
          <w:tcPr>
            <w:tcW w:w="2126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  <w:cs/>
              </w:rPr>
            </w:pPr>
            <w:r w:rsidRPr="000F7811">
              <w:rPr>
                <w:rFonts w:ascii="TH SarabunPSK" w:hAnsi="TH SarabunPSK" w:cs="TH SarabunPSK"/>
                <w:cs/>
              </w:rPr>
              <w:t>ติดตามประเมินผลการคัดกรองกลุ่มเสี่ยงต่อการป่วยเป็นวัณโรค</w:t>
            </w:r>
          </w:p>
        </w:tc>
      </w:tr>
      <w:tr w:rsidR="0083235F" w:rsidRPr="000F7811" w:rsidTr="00E43693">
        <w:trPr>
          <w:trHeight w:val="1911"/>
        </w:trPr>
        <w:tc>
          <w:tcPr>
            <w:tcW w:w="2802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  <w:bCs/>
                <w:cs/>
              </w:rPr>
            </w:pPr>
            <w:r w:rsidRPr="000F7811">
              <w:rPr>
                <w:rFonts w:ascii="TH SarabunPSK" w:hAnsi="TH SarabunPSK" w:cs="TH SarabunPSK"/>
                <w:bCs/>
                <w:cs/>
              </w:rPr>
              <w:lastRenderedPageBreak/>
              <w:t>การพัฒนาระบบข้อมูลสารสนเทศ</w:t>
            </w:r>
          </w:p>
        </w:tc>
        <w:tc>
          <w:tcPr>
            <w:tcW w:w="1701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  <w:cs/>
              </w:rPr>
            </w:pPr>
            <w:r w:rsidRPr="000F7811">
              <w:rPr>
                <w:rFonts w:ascii="TH SarabunPSK" w:hAnsi="TH SarabunPSK" w:cs="TH SarabunPSK"/>
                <w:cs/>
              </w:rPr>
              <w:t xml:space="preserve">การบันทึกข้อมูลใน </w:t>
            </w:r>
            <w:r w:rsidRPr="000F7811">
              <w:rPr>
                <w:rFonts w:ascii="TH SarabunPSK" w:hAnsi="TH SarabunPSK" w:cs="TH SarabunPSK"/>
              </w:rPr>
              <w:t xml:space="preserve">TBCM Online  </w:t>
            </w:r>
            <w:r w:rsidRPr="000F7811">
              <w:rPr>
                <w:rFonts w:ascii="TH SarabunPSK" w:hAnsi="TH SarabunPSK" w:cs="TH SarabunPSK"/>
                <w:cs/>
              </w:rPr>
              <w:t xml:space="preserve">และ </w:t>
            </w:r>
            <w:r w:rsidRPr="000F7811">
              <w:rPr>
                <w:rFonts w:ascii="TH SarabunPSK" w:hAnsi="TH SarabunPSK" w:cs="TH SarabunPSK"/>
              </w:rPr>
              <w:t xml:space="preserve">HDC </w:t>
            </w:r>
            <w:r w:rsidRPr="000F7811">
              <w:rPr>
                <w:rFonts w:ascii="TH SarabunPSK" w:hAnsi="TH SarabunPSK" w:cs="TH SarabunPSK"/>
                <w:cs/>
              </w:rPr>
              <w:t>ไม่ครบตามเป้าหมาย</w:t>
            </w:r>
          </w:p>
        </w:tc>
        <w:tc>
          <w:tcPr>
            <w:tcW w:w="1984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 xml:space="preserve">มีการบันทึกข้อมูลการคัดกรอง และการรักษา ในโปรแกรม </w:t>
            </w:r>
            <w:r w:rsidRPr="000F7811">
              <w:rPr>
                <w:rFonts w:ascii="TH SarabunPSK" w:hAnsi="TH SarabunPSK" w:cs="TH SarabunPSK"/>
              </w:rPr>
              <w:t xml:space="preserve">TBCM Online </w:t>
            </w:r>
            <w:r w:rsidRPr="000F7811">
              <w:rPr>
                <w:rFonts w:ascii="TH SarabunPSK" w:hAnsi="TH SarabunPSK" w:cs="TH SarabunPSK"/>
                <w:cs/>
              </w:rPr>
              <w:t xml:space="preserve">และ </w:t>
            </w:r>
            <w:r w:rsidRPr="000F7811">
              <w:rPr>
                <w:rFonts w:ascii="TH SarabunPSK" w:hAnsi="TH SarabunPSK" w:cs="TH SarabunPSK"/>
              </w:rPr>
              <w:t xml:space="preserve">HDC </w:t>
            </w:r>
            <w:r w:rsidRPr="000F7811">
              <w:rPr>
                <w:rFonts w:ascii="TH SarabunPSK" w:hAnsi="TH SarabunPSK" w:cs="TH SarabunPSK"/>
                <w:cs/>
              </w:rPr>
              <w:t>ครบ</w:t>
            </w:r>
            <w:r w:rsidRPr="000F7811">
              <w:rPr>
                <w:rFonts w:ascii="TH SarabunPSK" w:hAnsi="TH SarabunPSK" w:cs="TH SarabunPSK"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 xml:space="preserve"> 100</w:t>
            </w:r>
            <w:r w:rsidRPr="000F7811">
              <w:rPr>
                <w:rFonts w:ascii="TH SarabunPSK" w:hAnsi="TH SarabunPSK" w:cs="TH SarabunPSK"/>
              </w:rPr>
              <w:t>%</w:t>
            </w:r>
          </w:p>
        </w:tc>
        <w:tc>
          <w:tcPr>
            <w:tcW w:w="1985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 xml:space="preserve">มีการบันทึกข้อมูลการคัดกรอง และการรักษา ในโปรแกรม </w:t>
            </w:r>
            <w:r w:rsidRPr="000F7811">
              <w:rPr>
                <w:rFonts w:ascii="TH SarabunPSK" w:hAnsi="TH SarabunPSK" w:cs="TH SarabunPSK"/>
              </w:rPr>
              <w:t xml:space="preserve">TBCM Online </w:t>
            </w:r>
            <w:r w:rsidRPr="000F7811">
              <w:rPr>
                <w:rFonts w:ascii="TH SarabunPSK" w:hAnsi="TH SarabunPSK" w:cs="TH SarabunPSK"/>
                <w:cs/>
              </w:rPr>
              <w:t xml:space="preserve">และ </w:t>
            </w:r>
            <w:r w:rsidRPr="000F7811">
              <w:rPr>
                <w:rFonts w:ascii="TH SarabunPSK" w:hAnsi="TH SarabunPSK" w:cs="TH SarabunPSK"/>
              </w:rPr>
              <w:t xml:space="preserve">HDC </w:t>
            </w:r>
            <w:r w:rsidRPr="000F7811">
              <w:rPr>
                <w:rFonts w:ascii="TH SarabunPSK" w:hAnsi="TH SarabunPSK" w:cs="TH SarabunPSK"/>
                <w:cs/>
              </w:rPr>
              <w:t>ครบ</w:t>
            </w:r>
            <w:r w:rsidRPr="000F7811">
              <w:rPr>
                <w:rFonts w:ascii="TH SarabunPSK" w:hAnsi="TH SarabunPSK" w:cs="TH SarabunPSK"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 xml:space="preserve"> 100</w:t>
            </w:r>
            <w:r w:rsidRPr="000F7811">
              <w:rPr>
                <w:rFonts w:ascii="TH SarabunPSK" w:hAnsi="TH SarabunPSK" w:cs="TH SarabunPSK"/>
              </w:rPr>
              <w:t>%</w:t>
            </w:r>
          </w:p>
        </w:tc>
        <w:tc>
          <w:tcPr>
            <w:tcW w:w="2018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</w:rPr>
            </w:pPr>
            <w:r w:rsidRPr="000F7811">
              <w:rPr>
                <w:rFonts w:ascii="TH SarabunPSK" w:hAnsi="TH SarabunPSK" w:cs="TH SarabunPSK"/>
                <w:cs/>
              </w:rPr>
              <w:t xml:space="preserve">มีการบันทึกข้อมูลการคัดกรอง และการรักษา ในโปรแกรม </w:t>
            </w:r>
            <w:r w:rsidRPr="000F7811">
              <w:rPr>
                <w:rFonts w:ascii="TH SarabunPSK" w:hAnsi="TH SarabunPSK" w:cs="TH SarabunPSK"/>
              </w:rPr>
              <w:t xml:space="preserve">TBCM Online </w:t>
            </w:r>
            <w:r w:rsidRPr="000F7811">
              <w:rPr>
                <w:rFonts w:ascii="TH SarabunPSK" w:hAnsi="TH SarabunPSK" w:cs="TH SarabunPSK"/>
                <w:cs/>
              </w:rPr>
              <w:t xml:space="preserve">และ </w:t>
            </w:r>
            <w:r w:rsidRPr="000F7811">
              <w:rPr>
                <w:rFonts w:ascii="TH SarabunPSK" w:hAnsi="TH SarabunPSK" w:cs="TH SarabunPSK"/>
              </w:rPr>
              <w:t xml:space="preserve">HDC </w:t>
            </w:r>
            <w:r w:rsidRPr="000F7811">
              <w:rPr>
                <w:rFonts w:ascii="TH SarabunPSK" w:hAnsi="TH SarabunPSK" w:cs="TH SarabunPSK"/>
                <w:cs/>
              </w:rPr>
              <w:t>ครบ</w:t>
            </w:r>
            <w:r w:rsidRPr="000F7811">
              <w:rPr>
                <w:rFonts w:ascii="TH SarabunPSK" w:hAnsi="TH SarabunPSK" w:cs="TH SarabunPSK"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 xml:space="preserve"> 100</w:t>
            </w:r>
            <w:r w:rsidRPr="000F7811">
              <w:rPr>
                <w:rFonts w:ascii="TH SarabunPSK" w:hAnsi="TH SarabunPSK" w:cs="TH SarabunPSK"/>
              </w:rPr>
              <w:t>%</w:t>
            </w:r>
          </w:p>
        </w:tc>
        <w:tc>
          <w:tcPr>
            <w:tcW w:w="2127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  <w:cs/>
              </w:rPr>
            </w:pPr>
            <w:r w:rsidRPr="000F7811">
              <w:rPr>
                <w:rFonts w:ascii="TH SarabunPSK" w:hAnsi="TH SarabunPSK" w:cs="TH SarabunPSK"/>
                <w:cs/>
              </w:rPr>
              <w:t xml:space="preserve">มีการบันทึกข้อมูลการคัดกรอง และการรักษา ในโปรแกรม </w:t>
            </w:r>
            <w:r w:rsidRPr="000F7811">
              <w:rPr>
                <w:rFonts w:ascii="TH SarabunPSK" w:hAnsi="TH SarabunPSK" w:cs="TH SarabunPSK"/>
              </w:rPr>
              <w:t xml:space="preserve">TBCM Online </w:t>
            </w:r>
            <w:r w:rsidRPr="000F7811">
              <w:rPr>
                <w:rFonts w:ascii="TH SarabunPSK" w:hAnsi="TH SarabunPSK" w:cs="TH SarabunPSK"/>
                <w:cs/>
              </w:rPr>
              <w:t xml:space="preserve">และ </w:t>
            </w:r>
            <w:r w:rsidRPr="000F7811">
              <w:rPr>
                <w:rFonts w:ascii="TH SarabunPSK" w:hAnsi="TH SarabunPSK" w:cs="TH SarabunPSK"/>
              </w:rPr>
              <w:t xml:space="preserve">HDC </w:t>
            </w:r>
            <w:r w:rsidRPr="000F7811">
              <w:rPr>
                <w:rFonts w:ascii="TH SarabunPSK" w:hAnsi="TH SarabunPSK" w:cs="TH SarabunPSK"/>
                <w:cs/>
              </w:rPr>
              <w:t>ครบ</w:t>
            </w:r>
            <w:r w:rsidRPr="000F7811">
              <w:rPr>
                <w:rFonts w:ascii="TH SarabunPSK" w:hAnsi="TH SarabunPSK" w:cs="TH SarabunPSK"/>
              </w:rPr>
              <w:t xml:space="preserve"> </w:t>
            </w:r>
            <w:r w:rsidRPr="000F7811">
              <w:rPr>
                <w:rFonts w:ascii="TH SarabunPSK" w:hAnsi="TH SarabunPSK" w:cs="TH SarabunPSK"/>
                <w:cs/>
              </w:rPr>
              <w:t xml:space="preserve"> 100</w:t>
            </w:r>
            <w:r w:rsidRPr="000F7811">
              <w:rPr>
                <w:rFonts w:ascii="TH SarabunPSK" w:hAnsi="TH SarabunPSK" w:cs="TH SarabunPSK"/>
              </w:rPr>
              <w:t>%</w:t>
            </w:r>
          </w:p>
        </w:tc>
        <w:tc>
          <w:tcPr>
            <w:tcW w:w="2126" w:type="dxa"/>
          </w:tcPr>
          <w:p w:rsidR="0083235F" w:rsidRPr="000F7811" w:rsidRDefault="0083235F" w:rsidP="00E43693">
            <w:pPr>
              <w:rPr>
                <w:rFonts w:ascii="TH SarabunPSK" w:hAnsi="TH SarabunPSK" w:cs="TH SarabunPSK"/>
                <w:cs/>
              </w:rPr>
            </w:pPr>
            <w:r w:rsidRPr="000F7811">
              <w:rPr>
                <w:rFonts w:ascii="TH SarabunPSK" w:hAnsi="TH SarabunPSK" w:cs="TH SarabunPSK"/>
                <w:cs/>
              </w:rPr>
              <w:t>ติดตามประเมินผล</w:t>
            </w:r>
          </w:p>
        </w:tc>
      </w:tr>
    </w:tbl>
    <w:p w:rsidR="0083235F" w:rsidRDefault="0083235F" w:rsidP="0083235F">
      <w:pPr>
        <w:rPr>
          <w:rFonts w:ascii="TH SarabunPSK" w:eastAsia="Calibri" w:hAnsi="TH SarabunPSK" w:cs="TH SarabunPSK"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: </w:t>
      </w:r>
      <w:r w:rsidRPr="00D6205D">
        <w:rPr>
          <w:rFonts w:ascii="TH SarabunPSK" w:eastAsiaTheme="minorHAnsi" w:hAnsi="TH SarabunPSK" w:cs="TH SarabunPSK"/>
          <w:sz w:val="32"/>
          <w:szCs w:val="32"/>
          <w:cs/>
        </w:rPr>
        <w:t xml:space="preserve">ติดตามในที่ประชุม  </w:t>
      </w:r>
      <w:proofErr w:type="spellStart"/>
      <w:r w:rsidRPr="00D6205D">
        <w:rPr>
          <w:rFonts w:ascii="TH SarabunPSK" w:eastAsiaTheme="minorHAnsi" w:hAnsi="TH SarabunPSK" w:cs="TH SarabunPSK"/>
          <w:sz w:val="32"/>
          <w:szCs w:val="32"/>
          <w:cs/>
        </w:rPr>
        <w:t>กวป</w:t>
      </w:r>
      <w:proofErr w:type="spellEnd"/>
      <w:r w:rsidRPr="00D6205D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Pr="00D6205D">
        <w:rPr>
          <w:rFonts w:ascii="TH SarabunPSK" w:eastAsiaTheme="minorHAnsi" w:hAnsi="TH SarabunPSK" w:cs="TH SarabunPSK"/>
          <w:sz w:val="32"/>
          <w:szCs w:val="32"/>
        </w:rPr>
        <w:t>/</w:t>
      </w:r>
      <w:proofErr w:type="spellStart"/>
      <w:r w:rsidRPr="00D6205D">
        <w:rPr>
          <w:rFonts w:ascii="TH SarabunPSK" w:eastAsiaTheme="minorHAnsi" w:hAnsi="TH SarabunPSK" w:cs="TH SarabunPSK"/>
          <w:sz w:val="32"/>
          <w:szCs w:val="32"/>
          <w:cs/>
        </w:rPr>
        <w:t>คป</w:t>
      </w:r>
      <w:proofErr w:type="spellEnd"/>
      <w:r w:rsidRPr="00D6205D">
        <w:rPr>
          <w:rFonts w:ascii="TH SarabunPSK" w:eastAsiaTheme="minorHAnsi" w:hAnsi="TH SarabunPSK" w:cs="TH SarabunPSK"/>
          <w:sz w:val="32"/>
          <w:szCs w:val="32"/>
          <w:cs/>
        </w:rPr>
        <w:t>สอ. ทุกเดือน</w:t>
      </w:r>
    </w:p>
    <w:p w:rsidR="0083235F" w:rsidRDefault="0083235F" w:rsidP="0083235F">
      <w:pPr>
        <w:tabs>
          <w:tab w:val="left" w:pos="567"/>
        </w:tabs>
        <w:jc w:val="center"/>
        <w:rPr>
          <w:rFonts w:ascii="TH SarabunPSK" w:eastAsia="Calibri" w:hAnsi="TH SarabunPSK" w:cs="TH SarabunPSK"/>
          <w:bCs/>
          <w:sz w:val="32"/>
          <w:szCs w:val="32"/>
          <w:cs/>
        </w:rPr>
        <w:sectPr w:rsidR="0083235F" w:rsidSect="00730E94">
          <w:pgSz w:w="16838" w:h="11906" w:orient="landscape" w:code="9"/>
          <w:pgMar w:top="1418" w:right="1134" w:bottom="238" w:left="1134" w:header="709" w:footer="113" w:gutter="0"/>
          <w:cols w:space="708"/>
          <w:docGrid w:linePitch="360"/>
        </w:sectPr>
      </w:pPr>
      <w:bookmarkStart w:id="0" w:name="_GoBack"/>
      <w:bookmarkEnd w:id="0"/>
    </w:p>
    <w:p w:rsidR="0065105B" w:rsidRPr="0083235F" w:rsidRDefault="0065105B" w:rsidP="0083235F"/>
    <w:sectPr w:rsidR="0065105B" w:rsidRPr="0083235F" w:rsidSect="00EC3E23">
      <w:footerReference w:type="default" r:id="rId9"/>
      <w:pgSz w:w="11906" w:h="16838"/>
      <w:pgMar w:top="130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FB2" w:rsidRDefault="003E3FB2">
      <w:r>
        <w:separator/>
      </w:r>
    </w:p>
  </w:endnote>
  <w:endnote w:type="continuationSeparator" w:id="0">
    <w:p w:rsidR="003E3FB2" w:rsidRDefault="003E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5F" w:rsidRDefault="008323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Borders>
        <w:top w:val="single" w:sz="6" w:space="0" w:color="2E74B5" w:themeColor="accent1" w:themeShade="BF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19"/>
      <w:gridCol w:w="935"/>
    </w:tblGrid>
    <w:tr w:rsidR="0083235F" w:rsidRPr="002A1670" w:rsidTr="00357A09">
      <w:trPr>
        <w:jc w:val="right"/>
      </w:trPr>
      <w:tc>
        <w:tcPr>
          <w:tcW w:w="4500" w:type="pct"/>
        </w:tcPr>
        <w:p w:rsidR="0083235F" w:rsidRPr="00357BC1" w:rsidRDefault="0083235F" w:rsidP="00357A09">
          <w:pPr>
            <w:tabs>
              <w:tab w:val="center" w:pos="4153"/>
              <w:tab w:val="right" w:pos="8306"/>
            </w:tabs>
            <w:jc w:val="right"/>
            <w:rPr>
              <w:rFonts w:ascii="Angsana New" w:hAnsi="Angsana New"/>
              <w:b/>
              <w:color w:val="1F4E79" w:themeColor="accent1" w:themeShade="80"/>
              <w:sz w:val="24"/>
            </w:rPr>
          </w:pPr>
          <w:r w:rsidRPr="00357BC1">
            <w:rPr>
              <w:rFonts w:ascii="Angsana New" w:hAnsi="Angsana New" w:hint="cs"/>
              <w:color w:val="1F4E79" w:themeColor="accent1" w:themeShade="80"/>
              <w:sz w:val="24"/>
              <w:cs/>
            </w:rPr>
            <w:t xml:space="preserve">เอกสารประกอบการตรวจราชการและนิเทศงาน กรณีปกติ </w:t>
          </w:r>
        </w:p>
        <w:p w:rsidR="0083235F" w:rsidRDefault="0083235F" w:rsidP="00357A09">
          <w:pPr>
            <w:pStyle w:val="a5"/>
            <w:jc w:val="right"/>
          </w:pPr>
          <w:r w:rsidRPr="002A1670">
            <w:rPr>
              <w:rFonts w:ascii="Cordia New" w:eastAsia="Cordia New" w:hAnsi="Cordia New" w:hint="cs"/>
              <w:color w:val="1F4E79" w:themeColor="accent1" w:themeShade="80"/>
              <w:sz w:val="24"/>
              <w:szCs w:val="28"/>
              <w:cs/>
            </w:rPr>
            <w:t>รอบที่ 1 ปีงบประมาณ 2562 เขตสุขภาพที่ 1 จังหวัดแพร่</w:t>
          </w:r>
          <w:r w:rsidRPr="002A1670">
            <w:rPr>
              <w:rFonts w:ascii="Cordia New" w:eastAsia="Cordia New" w:hAnsi="Cordia New"/>
              <w:color w:val="1F4E79" w:themeColor="accent1" w:themeShade="80"/>
              <w:szCs w:val="28"/>
            </w:rPr>
            <w:t xml:space="preserve">  </w:t>
          </w:r>
        </w:p>
      </w:tc>
      <w:tc>
        <w:tcPr>
          <w:tcW w:w="500" w:type="pct"/>
          <w:shd w:val="clear" w:color="auto" w:fill="9CC2E5" w:themeFill="accent1" w:themeFillTint="99"/>
        </w:tcPr>
        <w:p w:rsidR="0083235F" w:rsidRPr="002A1670" w:rsidRDefault="0083235F" w:rsidP="00357A09">
          <w:pPr>
            <w:pStyle w:val="a3"/>
            <w:jc w:val="right"/>
            <w:rPr>
              <w:rFonts w:ascii="TH SarabunPSK" w:hAnsi="TH SarabunPSK" w:cs="TH SarabunPSK"/>
            </w:rPr>
          </w:pPr>
          <w:r w:rsidRPr="002A1670">
            <w:rPr>
              <w:rFonts w:ascii="TH SarabunPSK" w:hAnsi="TH SarabunPSK" w:cs="TH SarabunPSK"/>
              <w:sz w:val="32"/>
              <w:szCs w:val="36"/>
            </w:rPr>
            <w:fldChar w:fldCharType="begin"/>
          </w:r>
          <w:r w:rsidRPr="002A1670">
            <w:rPr>
              <w:rFonts w:ascii="TH SarabunPSK" w:hAnsi="TH SarabunPSK" w:cs="TH SarabunPSK"/>
              <w:sz w:val="32"/>
              <w:szCs w:val="36"/>
            </w:rPr>
            <w:instrText>PAGE   \* MERGEFORMAT</w:instrText>
          </w:r>
          <w:r w:rsidRPr="002A1670">
            <w:rPr>
              <w:rFonts w:ascii="TH SarabunPSK" w:hAnsi="TH SarabunPSK" w:cs="TH SarabunPSK"/>
              <w:sz w:val="32"/>
              <w:szCs w:val="36"/>
            </w:rPr>
            <w:fldChar w:fldCharType="separate"/>
          </w:r>
          <w:r w:rsidRPr="00FB515C">
            <w:rPr>
              <w:rFonts w:ascii="TH SarabunPSK" w:hAnsi="TH SarabunPSK" w:cs="TH SarabunPSK"/>
              <w:bCs/>
              <w:noProof/>
              <w:sz w:val="32"/>
              <w:lang w:val="th-TH"/>
            </w:rPr>
            <w:t>21</w:t>
          </w:r>
          <w:r w:rsidRPr="002A1670">
            <w:rPr>
              <w:rFonts w:ascii="TH SarabunPSK" w:hAnsi="TH SarabunPSK" w:cs="TH SarabunPSK"/>
              <w:sz w:val="32"/>
              <w:szCs w:val="36"/>
            </w:rPr>
            <w:fldChar w:fldCharType="end"/>
          </w:r>
        </w:p>
      </w:tc>
    </w:tr>
  </w:tbl>
  <w:p w:rsidR="0083235F" w:rsidRDefault="008323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F5C" w:rsidRDefault="003E3F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FB2" w:rsidRDefault="003E3FB2">
      <w:r>
        <w:separator/>
      </w:r>
    </w:p>
  </w:footnote>
  <w:footnote w:type="continuationSeparator" w:id="0">
    <w:p w:rsidR="003E3FB2" w:rsidRDefault="003E3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A6221"/>
    <w:multiLevelType w:val="hybridMultilevel"/>
    <w:tmpl w:val="218EA36A"/>
    <w:lvl w:ilvl="0" w:tplc="C0B8D230">
      <w:start w:val="1"/>
      <w:numFmt w:val="decimal"/>
      <w:lvlText w:val="%1)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6B8D"/>
    <w:multiLevelType w:val="hybridMultilevel"/>
    <w:tmpl w:val="5D70E4EE"/>
    <w:lvl w:ilvl="0" w:tplc="EAB6EE9C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200CD"/>
    <w:multiLevelType w:val="hybridMultilevel"/>
    <w:tmpl w:val="016E3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64020"/>
    <w:multiLevelType w:val="hybridMultilevel"/>
    <w:tmpl w:val="89E8F0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4E4F8E"/>
    <w:multiLevelType w:val="hybridMultilevel"/>
    <w:tmpl w:val="B16E725C"/>
    <w:lvl w:ilvl="0" w:tplc="D5969132">
      <w:start w:val="45"/>
      <w:numFmt w:val="bullet"/>
      <w:lvlText w:val="-"/>
      <w:lvlJc w:val="left"/>
      <w:pPr>
        <w:ind w:left="121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1AEA2CE0"/>
    <w:multiLevelType w:val="hybridMultilevel"/>
    <w:tmpl w:val="138EA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BA4612"/>
    <w:multiLevelType w:val="hybridMultilevel"/>
    <w:tmpl w:val="9658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2273D"/>
    <w:multiLevelType w:val="hybridMultilevel"/>
    <w:tmpl w:val="1CC044CE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24057D89"/>
    <w:multiLevelType w:val="hybridMultilevel"/>
    <w:tmpl w:val="8280E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913B8"/>
    <w:multiLevelType w:val="hybridMultilevel"/>
    <w:tmpl w:val="486E23F6"/>
    <w:lvl w:ilvl="0" w:tplc="7CDC840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29AD0182"/>
    <w:multiLevelType w:val="hybridMultilevel"/>
    <w:tmpl w:val="A1D0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E0C15"/>
    <w:multiLevelType w:val="hybridMultilevel"/>
    <w:tmpl w:val="41C8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66647"/>
    <w:multiLevelType w:val="hybridMultilevel"/>
    <w:tmpl w:val="71FC6084"/>
    <w:lvl w:ilvl="0" w:tplc="093C8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2E647D0D"/>
    <w:multiLevelType w:val="hybridMultilevel"/>
    <w:tmpl w:val="0F32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30777"/>
    <w:multiLevelType w:val="hybridMultilevel"/>
    <w:tmpl w:val="29B2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C7399"/>
    <w:multiLevelType w:val="hybridMultilevel"/>
    <w:tmpl w:val="CCA6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55813"/>
    <w:multiLevelType w:val="hybridMultilevel"/>
    <w:tmpl w:val="3E2EE2BC"/>
    <w:lvl w:ilvl="0" w:tplc="29E45292">
      <w:start w:val="4"/>
      <w:numFmt w:val="bullet"/>
      <w:lvlText w:val="-"/>
      <w:lvlJc w:val="left"/>
      <w:pPr>
        <w:ind w:left="115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>
    <w:nsid w:val="3A9F2CEB"/>
    <w:multiLevelType w:val="hybridMultilevel"/>
    <w:tmpl w:val="F984DE10"/>
    <w:lvl w:ilvl="0" w:tplc="89ACFA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4F8072D"/>
    <w:multiLevelType w:val="hybridMultilevel"/>
    <w:tmpl w:val="433CC50C"/>
    <w:lvl w:ilvl="0" w:tplc="12AA7C26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9">
    <w:nsid w:val="561D716E"/>
    <w:multiLevelType w:val="hybridMultilevel"/>
    <w:tmpl w:val="D8000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9FE34F8"/>
    <w:multiLevelType w:val="hybridMultilevel"/>
    <w:tmpl w:val="259066E2"/>
    <w:lvl w:ilvl="0" w:tplc="897CC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396E15"/>
    <w:multiLevelType w:val="hybridMultilevel"/>
    <w:tmpl w:val="C850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C52F1"/>
    <w:multiLevelType w:val="multilevel"/>
    <w:tmpl w:val="5DDE8D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>
    <w:nsid w:val="60002961"/>
    <w:multiLevelType w:val="hybridMultilevel"/>
    <w:tmpl w:val="CAC8D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3335A"/>
    <w:multiLevelType w:val="hybridMultilevel"/>
    <w:tmpl w:val="0C3C9A52"/>
    <w:lvl w:ilvl="0" w:tplc="2E7A60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53D2494"/>
    <w:multiLevelType w:val="hybridMultilevel"/>
    <w:tmpl w:val="0B7E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404C89"/>
    <w:multiLevelType w:val="hybridMultilevel"/>
    <w:tmpl w:val="DA98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643401"/>
    <w:multiLevelType w:val="hybridMultilevel"/>
    <w:tmpl w:val="4510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1E7ED7"/>
    <w:multiLevelType w:val="hybridMultilevel"/>
    <w:tmpl w:val="A36C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DB51F1"/>
    <w:multiLevelType w:val="hybridMultilevel"/>
    <w:tmpl w:val="9210F0A6"/>
    <w:lvl w:ilvl="0" w:tplc="6FF69C1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4"/>
  </w:num>
  <w:num w:numId="5">
    <w:abstractNumId w:val="12"/>
  </w:num>
  <w:num w:numId="6">
    <w:abstractNumId w:val="5"/>
  </w:num>
  <w:num w:numId="7">
    <w:abstractNumId w:val="15"/>
  </w:num>
  <w:num w:numId="8">
    <w:abstractNumId w:val="23"/>
  </w:num>
  <w:num w:numId="9">
    <w:abstractNumId w:val="16"/>
  </w:num>
  <w:num w:numId="10">
    <w:abstractNumId w:val="8"/>
  </w:num>
  <w:num w:numId="11">
    <w:abstractNumId w:val="1"/>
  </w:num>
  <w:num w:numId="12">
    <w:abstractNumId w:val="17"/>
  </w:num>
  <w:num w:numId="13">
    <w:abstractNumId w:val="3"/>
  </w:num>
  <w:num w:numId="14">
    <w:abstractNumId w:val="29"/>
  </w:num>
  <w:num w:numId="15">
    <w:abstractNumId w:val="14"/>
  </w:num>
  <w:num w:numId="16">
    <w:abstractNumId w:val="24"/>
  </w:num>
  <w:num w:numId="17">
    <w:abstractNumId w:val="9"/>
  </w:num>
  <w:num w:numId="18">
    <w:abstractNumId w:val="21"/>
  </w:num>
  <w:num w:numId="19">
    <w:abstractNumId w:val="22"/>
  </w:num>
  <w:num w:numId="20">
    <w:abstractNumId w:val="0"/>
  </w:num>
  <w:num w:numId="21">
    <w:abstractNumId w:val="28"/>
  </w:num>
  <w:num w:numId="22">
    <w:abstractNumId w:val="11"/>
  </w:num>
  <w:num w:numId="23">
    <w:abstractNumId w:val="19"/>
  </w:num>
  <w:num w:numId="24">
    <w:abstractNumId w:val="25"/>
  </w:num>
  <w:num w:numId="25">
    <w:abstractNumId w:val="2"/>
  </w:num>
  <w:num w:numId="26">
    <w:abstractNumId w:val="6"/>
  </w:num>
  <w:num w:numId="27">
    <w:abstractNumId w:val="13"/>
  </w:num>
  <w:num w:numId="28">
    <w:abstractNumId w:val="27"/>
  </w:num>
  <w:num w:numId="29">
    <w:abstractNumId w:val="2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23"/>
    <w:rsid w:val="00001C24"/>
    <w:rsid w:val="00182039"/>
    <w:rsid w:val="00301928"/>
    <w:rsid w:val="003E3FB2"/>
    <w:rsid w:val="0047331A"/>
    <w:rsid w:val="004E61AA"/>
    <w:rsid w:val="006475FB"/>
    <w:rsid w:val="0065105B"/>
    <w:rsid w:val="006728E2"/>
    <w:rsid w:val="00716E48"/>
    <w:rsid w:val="007B1FC7"/>
    <w:rsid w:val="0083235F"/>
    <w:rsid w:val="008A6ABE"/>
    <w:rsid w:val="00A86726"/>
    <w:rsid w:val="00B874C9"/>
    <w:rsid w:val="00BC4F9E"/>
    <w:rsid w:val="00C162F3"/>
    <w:rsid w:val="00C4751D"/>
    <w:rsid w:val="00E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E7D1B-5922-42D1-8654-644B3DD8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2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6475FB"/>
    <w:pPr>
      <w:keepNext/>
      <w:outlineLvl w:val="0"/>
    </w:pPr>
    <w:rPr>
      <w:rFonts w:ascii="AngsanaUPC" w:hAnsi="AngsanaUPC" w:cs="AngsanaUPC"/>
      <w:b/>
      <w:bCs/>
      <w:i/>
      <w:iCs/>
      <w:color w:val="0000FF"/>
      <w:sz w:val="36"/>
      <w:szCs w:val="36"/>
    </w:rPr>
  </w:style>
  <w:style w:type="paragraph" w:styleId="2">
    <w:name w:val="heading 2"/>
    <w:basedOn w:val="a"/>
    <w:next w:val="a"/>
    <w:link w:val="20"/>
    <w:qFormat/>
    <w:rsid w:val="006475FB"/>
    <w:pPr>
      <w:keepNext/>
      <w:outlineLvl w:val="1"/>
    </w:pPr>
    <w:rPr>
      <w:rFonts w:ascii="AngsanaUPC" w:hAnsi="AngsanaUPC" w:cs="AngsanaUPC"/>
      <w:b/>
      <w:bCs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6475FB"/>
    <w:pPr>
      <w:keepNext/>
      <w:ind w:left="720"/>
      <w:outlineLvl w:val="2"/>
    </w:pPr>
    <w:rPr>
      <w:rFonts w:ascii="AngsanaUPC" w:hAnsi="AngsanaUPC" w:cs="AngsanaUPC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92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301928"/>
    <w:rPr>
      <w:rFonts w:ascii="Cordia New" w:eastAsia="Cordia New" w:hAnsi="Cordia New" w:cs="Cordia New"/>
      <w:sz w:val="28"/>
      <w:szCs w:val="32"/>
    </w:rPr>
  </w:style>
  <w:style w:type="paragraph" w:styleId="a5">
    <w:name w:val="footer"/>
    <w:basedOn w:val="a"/>
    <w:link w:val="a6"/>
    <w:uiPriority w:val="99"/>
    <w:rsid w:val="00301928"/>
    <w:pPr>
      <w:tabs>
        <w:tab w:val="center" w:pos="4153"/>
        <w:tab w:val="right" w:pos="8306"/>
      </w:tabs>
    </w:pPr>
    <w:rPr>
      <w:rFonts w:ascii="Angsana New" w:eastAsia="Times New Roman" w:hAnsi="Angsana New"/>
      <w:szCs w:val="32"/>
    </w:rPr>
  </w:style>
  <w:style w:type="character" w:customStyle="1" w:styleId="a6">
    <w:name w:val="ท้ายกระดาษ อักขระ"/>
    <w:basedOn w:val="a0"/>
    <w:link w:val="a5"/>
    <w:uiPriority w:val="99"/>
    <w:rsid w:val="00301928"/>
    <w:rPr>
      <w:rFonts w:ascii="Angsana New" w:eastAsia="Times New Roman" w:hAnsi="Angsana New" w:cs="Angsana New"/>
      <w:sz w:val="28"/>
      <w:szCs w:val="32"/>
    </w:rPr>
  </w:style>
  <w:style w:type="character" w:customStyle="1" w:styleId="10">
    <w:name w:val="หัวเรื่อง 1 อักขระ"/>
    <w:basedOn w:val="a0"/>
    <w:link w:val="1"/>
    <w:rsid w:val="006475FB"/>
    <w:rPr>
      <w:rFonts w:ascii="AngsanaUPC" w:eastAsia="Cordia New" w:hAnsi="AngsanaUPC" w:cs="AngsanaUPC"/>
      <w:b/>
      <w:bCs/>
      <w:i/>
      <w:iCs/>
      <w:color w:val="0000FF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paragraph" w:styleId="a7">
    <w:name w:val="Normal (Web)"/>
    <w:basedOn w:val="a"/>
    <w:uiPriority w:val="99"/>
    <w:rsid w:val="006475F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8">
    <w:name w:val="Body Text Indent"/>
    <w:basedOn w:val="a"/>
    <w:link w:val="a9"/>
    <w:rsid w:val="006475FB"/>
    <w:pPr>
      <w:ind w:firstLine="720"/>
      <w:jc w:val="both"/>
    </w:pPr>
    <w:rPr>
      <w:rFonts w:ascii="Angsana New" w:hAnsi="Angsan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6475FB"/>
    <w:rPr>
      <w:rFonts w:ascii="Angsana New" w:eastAsia="Cordia New" w:hAnsi="Angsana New" w:cs="Angsana New"/>
      <w:sz w:val="32"/>
      <w:szCs w:val="32"/>
    </w:rPr>
  </w:style>
  <w:style w:type="character" w:styleId="aa">
    <w:name w:val="Emphasis"/>
    <w:qFormat/>
    <w:rsid w:val="006475FB"/>
    <w:rPr>
      <w:i/>
      <w:iCs/>
      <w:lang w:bidi="th-TH"/>
    </w:rPr>
  </w:style>
  <w:style w:type="paragraph" w:styleId="ab">
    <w:name w:val="Title"/>
    <w:basedOn w:val="a"/>
    <w:link w:val="ac"/>
    <w:uiPriority w:val="99"/>
    <w:qFormat/>
    <w:rsid w:val="006475FB"/>
    <w:pPr>
      <w:jc w:val="center"/>
    </w:pPr>
    <w:rPr>
      <w:rFonts w:cs="Cordia New"/>
      <w:b/>
      <w:bCs/>
      <w:sz w:val="38"/>
      <w:szCs w:val="38"/>
    </w:rPr>
  </w:style>
  <w:style w:type="character" w:customStyle="1" w:styleId="ac">
    <w:name w:val="ชื่อเรื่อง อักขระ"/>
    <w:basedOn w:val="a0"/>
    <w:link w:val="ab"/>
    <w:uiPriority w:val="99"/>
    <w:rsid w:val="006475FB"/>
    <w:rPr>
      <w:rFonts w:ascii="Cordia New" w:eastAsia="Cordia New" w:hAnsi="Cordia New" w:cs="Cordia New"/>
      <w:b/>
      <w:bCs/>
      <w:sz w:val="38"/>
      <w:szCs w:val="38"/>
    </w:rPr>
  </w:style>
  <w:style w:type="paragraph" w:styleId="21">
    <w:name w:val="Body Text Indent 2"/>
    <w:basedOn w:val="a"/>
    <w:link w:val="22"/>
    <w:rsid w:val="006475FB"/>
    <w:pPr>
      <w:ind w:firstLine="1440"/>
    </w:pPr>
    <w:rPr>
      <w:color w:val="008000"/>
    </w:rPr>
  </w:style>
  <w:style w:type="character" w:customStyle="1" w:styleId="22">
    <w:name w:val="การเยื้องเนื้อความ 2 อักขระ"/>
    <w:basedOn w:val="a0"/>
    <w:link w:val="21"/>
    <w:rsid w:val="006475FB"/>
    <w:rPr>
      <w:rFonts w:ascii="Cordia New" w:eastAsia="Cordia New" w:hAnsi="Cordia New" w:cs="Angsana New"/>
      <w:color w:val="008000"/>
      <w:sz w:val="28"/>
    </w:rPr>
  </w:style>
  <w:style w:type="paragraph" w:styleId="31">
    <w:name w:val="Body Text Indent 3"/>
    <w:basedOn w:val="a"/>
    <w:link w:val="32"/>
    <w:rsid w:val="006475FB"/>
    <w:pPr>
      <w:spacing w:after="120"/>
      <w:ind w:left="283"/>
    </w:pPr>
    <w:rPr>
      <w:rFonts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6475FB"/>
    <w:rPr>
      <w:rFonts w:ascii="Cordia New" w:eastAsia="Cordia New" w:hAnsi="Cordia New" w:cs="Cordia New"/>
      <w:sz w:val="16"/>
      <w:szCs w:val="18"/>
    </w:rPr>
  </w:style>
  <w:style w:type="character" w:styleId="ad">
    <w:name w:val="page number"/>
    <w:basedOn w:val="a0"/>
    <w:rsid w:val="006475FB"/>
  </w:style>
  <w:style w:type="paragraph" w:customStyle="1" w:styleId="CriteriaMultipleReq">
    <w:name w:val="Criteria Multiple Req"/>
    <w:basedOn w:val="a"/>
    <w:rsid w:val="006475FB"/>
    <w:pPr>
      <w:tabs>
        <w:tab w:val="left" w:pos="810"/>
      </w:tabs>
      <w:ind w:left="810" w:hanging="810"/>
      <w:outlineLvl w:val="0"/>
    </w:pPr>
    <w:rPr>
      <w:rFonts w:ascii="Times New Roman" w:eastAsia="Times New Roman" w:hAnsi="Times New Roman"/>
      <w:b/>
      <w:bCs/>
      <w:shadow/>
      <w:noProof/>
      <w:color w:val="800080"/>
      <w:sz w:val="24"/>
      <w:szCs w:val="24"/>
      <w:lang w:bidi="ar-SA"/>
    </w:rPr>
  </w:style>
  <w:style w:type="paragraph" w:styleId="ae">
    <w:name w:val="Balloon Text"/>
    <w:basedOn w:val="a"/>
    <w:link w:val="af"/>
    <w:uiPriority w:val="99"/>
    <w:rsid w:val="006475FB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rsid w:val="006475FB"/>
    <w:rPr>
      <w:rFonts w:ascii="Tahoma" w:eastAsia="Cordia New" w:hAnsi="Tahoma" w:cs="Angsana New"/>
      <w:sz w:val="16"/>
      <w:szCs w:val="20"/>
    </w:rPr>
  </w:style>
  <w:style w:type="character" w:customStyle="1" w:styleId="st1">
    <w:name w:val="st1"/>
    <w:rsid w:val="006475FB"/>
  </w:style>
  <w:style w:type="paragraph" w:styleId="af0">
    <w:name w:val="List Paragraph"/>
    <w:aliases w:val="Table Heading"/>
    <w:basedOn w:val="a"/>
    <w:link w:val="af1"/>
    <w:uiPriority w:val="34"/>
    <w:qFormat/>
    <w:rsid w:val="006475FB"/>
    <w:pPr>
      <w:spacing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f2">
    <w:name w:val="Table Grid"/>
    <w:basedOn w:val="a1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paragraph" w:styleId="af4">
    <w:name w:val="caption"/>
    <w:basedOn w:val="a"/>
    <w:next w:val="a"/>
    <w:unhideWhenUsed/>
    <w:qFormat/>
    <w:rsid w:val="006475FB"/>
    <w:rPr>
      <w:b/>
      <w:bCs/>
      <w:sz w:val="20"/>
      <w:szCs w:val="25"/>
    </w:rPr>
  </w:style>
  <w:style w:type="table" w:customStyle="1" w:styleId="11">
    <w:name w:val="เส้นตาราง1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รายการย่อหน้า อักขระ"/>
    <w:aliases w:val="Table Heading อักขระ"/>
    <w:link w:val="af0"/>
    <w:uiPriority w:val="34"/>
    <w:locked/>
    <w:rsid w:val="006475FB"/>
    <w:rPr>
      <w:rFonts w:ascii="Calibri" w:eastAsia="Calibri" w:hAnsi="Calibri" w:cs="Cordia New"/>
    </w:rPr>
  </w:style>
  <w:style w:type="paragraph" w:customStyle="1" w:styleId="12">
    <w:name w:val="ปกติ1"/>
    <w:rsid w:val="006475FB"/>
    <w:pPr>
      <w:spacing w:after="200" w:line="276" w:lineRule="auto"/>
    </w:pPr>
    <w:rPr>
      <w:rFonts w:ascii="Calibri" w:eastAsia="Calibri" w:hAnsi="Calibri" w:cs="Calibri"/>
      <w:szCs w:val="22"/>
    </w:rPr>
  </w:style>
  <w:style w:type="paragraph" w:customStyle="1" w:styleId="NoSpacing1">
    <w:name w:val="No Spacing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table" w:customStyle="1" w:styleId="5">
    <w:name w:val="เส้นตาราง5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rsid w:val="006475FB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table" w:customStyle="1" w:styleId="6">
    <w:name w:val="เส้นตาราง6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6475FB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0">
    <w:name w:val="เส้นตาราง10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6475FB"/>
    <w:rPr>
      <w:color w:val="0563C1" w:themeColor="hyperlink"/>
      <w:u w:val="single"/>
    </w:rPr>
  </w:style>
  <w:style w:type="table" w:customStyle="1" w:styleId="13">
    <w:name w:val="เส้นตาราง13"/>
    <w:basedOn w:val="a1"/>
    <w:next w:val="af2"/>
    <w:uiPriority w:val="59"/>
    <w:rsid w:val="0083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2019-02-21T10:26:00Z</dcterms:created>
  <dcterms:modified xsi:type="dcterms:W3CDTF">2019-02-21T10:26:00Z</dcterms:modified>
</cp:coreProperties>
</file>